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CF" w:rsidRPr="005B5C56" w:rsidRDefault="005B5C56" w:rsidP="005B5C5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关于正广和</w:t>
      </w:r>
      <w:proofErr w:type="gramStart"/>
      <w:r>
        <w:rPr>
          <w:rFonts w:hint="eastAsia"/>
          <w:sz w:val="30"/>
          <w:szCs w:val="30"/>
        </w:rPr>
        <w:t>二维码系统</w:t>
      </w:r>
      <w:proofErr w:type="gramEnd"/>
      <w:r>
        <w:rPr>
          <w:rFonts w:hint="eastAsia"/>
          <w:sz w:val="30"/>
          <w:szCs w:val="30"/>
        </w:rPr>
        <w:t>的升级问题</w:t>
      </w:r>
    </w:p>
    <w:p w:rsidR="005B5C56" w:rsidRDefault="005B5C56"/>
    <w:p w:rsidR="005B5C56" w:rsidRDefault="005B5C56" w:rsidP="005B5C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正广和桶装水的</w:t>
      </w:r>
      <w:proofErr w:type="gramStart"/>
      <w:r>
        <w:rPr>
          <w:rFonts w:hint="eastAsia"/>
          <w:sz w:val="24"/>
          <w:szCs w:val="24"/>
        </w:rPr>
        <w:t>二维码防伪</w:t>
      </w:r>
      <w:proofErr w:type="gramEnd"/>
      <w:r>
        <w:rPr>
          <w:rFonts w:hint="eastAsia"/>
          <w:sz w:val="24"/>
          <w:szCs w:val="24"/>
        </w:rPr>
        <w:t>系统自2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年以来已经运行6年了，由于数据量的增加</w:t>
      </w:r>
      <w:r w:rsidR="00C613E5">
        <w:rPr>
          <w:rFonts w:hint="eastAsia"/>
          <w:sz w:val="24"/>
          <w:szCs w:val="24"/>
        </w:rPr>
        <w:t>（主要数据表都达到了8</w:t>
      </w:r>
      <w:r w:rsidR="00C613E5">
        <w:rPr>
          <w:sz w:val="24"/>
          <w:szCs w:val="24"/>
        </w:rPr>
        <w:t>000</w:t>
      </w:r>
      <w:r w:rsidR="00C613E5">
        <w:rPr>
          <w:rFonts w:hint="eastAsia"/>
          <w:sz w:val="24"/>
          <w:szCs w:val="24"/>
        </w:rPr>
        <w:t>万以上条记录）</w:t>
      </w:r>
      <w:r>
        <w:rPr>
          <w:rFonts w:hint="eastAsia"/>
          <w:sz w:val="24"/>
          <w:szCs w:val="24"/>
        </w:rPr>
        <w:t>以及硬件系统的老化，</w:t>
      </w:r>
      <w:r w:rsidR="00C613E5">
        <w:rPr>
          <w:rFonts w:hint="eastAsia"/>
          <w:sz w:val="24"/>
          <w:szCs w:val="24"/>
        </w:rPr>
        <w:t>系统的性能急剧下降，最近经常发生上传数据滞后的情况，以后可能会发展到</w:t>
      </w:r>
      <w:r w:rsidR="001E29EE">
        <w:rPr>
          <w:rFonts w:hint="eastAsia"/>
          <w:sz w:val="24"/>
          <w:szCs w:val="24"/>
        </w:rPr>
        <w:t>系统崩溃、</w:t>
      </w:r>
      <w:r w:rsidR="00C613E5">
        <w:rPr>
          <w:rFonts w:hint="eastAsia"/>
          <w:sz w:val="24"/>
          <w:szCs w:val="24"/>
        </w:rPr>
        <w:t>数据库失去响应</w:t>
      </w:r>
      <w:r w:rsidR="001E29EE">
        <w:rPr>
          <w:rFonts w:hint="eastAsia"/>
          <w:sz w:val="24"/>
          <w:szCs w:val="24"/>
        </w:rPr>
        <w:t>的严重地步</w:t>
      </w:r>
      <w:r w:rsidR="00C613E5">
        <w:rPr>
          <w:rFonts w:hint="eastAsia"/>
          <w:sz w:val="24"/>
          <w:szCs w:val="24"/>
        </w:rPr>
        <w:t>。因此</w:t>
      </w:r>
      <w:r>
        <w:rPr>
          <w:rFonts w:hint="eastAsia"/>
          <w:sz w:val="24"/>
          <w:szCs w:val="24"/>
        </w:rPr>
        <w:t>需要做一些升级工作，以保证系统的安全运转。涉及到工厂</w:t>
      </w:r>
      <w:proofErr w:type="gramStart"/>
      <w:r>
        <w:rPr>
          <w:rFonts w:hint="eastAsia"/>
          <w:sz w:val="24"/>
          <w:szCs w:val="24"/>
        </w:rPr>
        <w:t>生产线扫码系统</w:t>
      </w:r>
      <w:proofErr w:type="gramEnd"/>
      <w:r>
        <w:rPr>
          <w:rFonts w:hint="eastAsia"/>
          <w:sz w:val="24"/>
          <w:szCs w:val="24"/>
        </w:rPr>
        <w:t>和应用服务器。</w:t>
      </w:r>
    </w:p>
    <w:p w:rsidR="005B5C56" w:rsidRDefault="005B5C56" w:rsidP="005B5C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工厂生产线：目前工厂装备的计算机</w:t>
      </w:r>
      <w:r w:rsidR="008470EF">
        <w:rPr>
          <w:rFonts w:hint="eastAsia"/>
          <w:sz w:val="24"/>
          <w:szCs w:val="24"/>
        </w:rPr>
        <w:t>（P</w:t>
      </w:r>
      <w:r w:rsidR="008470EF">
        <w:rPr>
          <w:sz w:val="24"/>
          <w:szCs w:val="24"/>
        </w:rPr>
        <w:t>C</w:t>
      </w:r>
      <w:r w:rsidR="008470EF">
        <w:rPr>
          <w:rFonts w:hint="eastAsia"/>
          <w:sz w:val="24"/>
          <w:szCs w:val="24"/>
        </w:rPr>
        <w:t>）</w:t>
      </w:r>
      <w:r w:rsidR="00C613E5">
        <w:rPr>
          <w:rFonts w:hint="eastAsia"/>
          <w:sz w:val="24"/>
          <w:szCs w:val="24"/>
        </w:rPr>
        <w:t>配置为I</w:t>
      </w:r>
      <w:r w:rsidR="00C613E5">
        <w:rPr>
          <w:sz w:val="24"/>
          <w:szCs w:val="24"/>
        </w:rPr>
        <w:t>ntel 4</w:t>
      </w:r>
      <w:r w:rsidR="00C613E5">
        <w:rPr>
          <w:rFonts w:hint="eastAsia"/>
          <w:sz w:val="24"/>
          <w:szCs w:val="24"/>
        </w:rPr>
        <w:t>核C</w:t>
      </w:r>
      <w:r w:rsidR="00C613E5">
        <w:rPr>
          <w:sz w:val="24"/>
          <w:szCs w:val="24"/>
        </w:rPr>
        <w:t>PU</w:t>
      </w:r>
      <w:r w:rsidR="00C613E5">
        <w:rPr>
          <w:rFonts w:hint="eastAsia"/>
          <w:sz w:val="24"/>
          <w:szCs w:val="24"/>
        </w:rPr>
        <w:t>，8</w:t>
      </w:r>
      <w:r w:rsidR="00C613E5">
        <w:rPr>
          <w:sz w:val="24"/>
          <w:szCs w:val="24"/>
        </w:rPr>
        <w:t>GB</w:t>
      </w:r>
      <w:r w:rsidR="00C613E5">
        <w:rPr>
          <w:rFonts w:hint="eastAsia"/>
          <w:sz w:val="24"/>
          <w:szCs w:val="24"/>
        </w:rPr>
        <w:t>内存，w</w:t>
      </w:r>
      <w:r w:rsidR="00C613E5">
        <w:rPr>
          <w:sz w:val="24"/>
          <w:szCs w:val="24"/>
        </w:rPr>
        <w:t>indows server 2008</w:t>
      </w:r>
      <w:r w:rsidR="00C613E5">
        <w:rPr>
          <w:rFonts w:hint="eastAsia"/>
          <w:sz w:val="24"/>
          <w:szCs w:val="24"/>
        </w:rPr>
        <w:t>操作系统，</w:t>
      </w:r>
      <w:r w:rsidR="00C613E5">
        <w:rPr>
          <w:sz w:val="24"/>
          <w:szCs w:val="24"/>
        </w:rPr>
        <w:t>SQL Server2008</w:t>
      </w:r>
      <w:r w:rsidR="00C613E5">
        <w:rPr>
          <w:rFonts w:hint="eastAsia"/>
          <w:sz w:val="24"/>
          <w:szCs w:val="24"/>
        </w:rPr>
        <w:t>R2数据库。拟升级为</w:t>
      </w:r>
      <w:r w:rsidR="008470EF">
        <w:rPr>
          <w:rFonts w:hint="eastAsia"/>
          <w:sz w:val="24"/>
          <w:szCs w:val="24"/>
        </w:rPr>
        <w:t>专用服务器</w:t>
      </w:r>
      <w:r w:rsidR="00C613E5">
        <w:rPr>
          <w:rFonts w:hint="eastAsia"/>
          <w:sz w:val="24"/>
          <w:szCs w:val="24"/>
        </w:rPr>
        <w:t>，</w:t>
      </w:r>
      <w:r w:rsidR="00666F2C">
        <w:rPr>
          <w:rFonts w:hint="eastAsia"/>
          <w:sz w:val="24"/>
          <w:szCs w:val="24"/>
        </w:rPr>
        <w:t>3</w:t>
      </w:r>
      <w:r w:rsidR="00666F2C">
        <w:rPr>
          <w:sz w:val="24"/>
          <w:szCs w:val="24"/>
        </w:rPr>
        <w:t>.5GH</w:t>
      </w:r>
      <w:r w:rsidR="00666F2C">
        <w:rPr>
          <w:rFonts w:hint="eastAsia"/>
          <w:sz w:val="24"/>
          <w:szCs w:val="24"/>
        </w:rPr>
        <w:t>z</w:t>
      </w:r>
      <w:r w:rsidR="00666F2C">
        <w:rPr>
          <w:sz w:val="24"/>
          <w:szCs w:val="24"/>
        </w:rPr>
        <w:t xml:space="preserve">, </w:t>
      </w:r>
      <w:r w:rsidR="008470EF">
        <w:rPr>
          <w:sz w:val="24"/>
          <w:szCs w:val="24"/>
        </w:rPr>
        <w:t>32</w:t>
      </w:r>
      <w:r w:rsidR="00C613E5">
        <w:rPr>
          <w:sz w:val="24"/>
          <w:szCs w:val="24"/>
        </w:rPr>
        <w:t>GB</w:t>
      </w:r>
      <w:r w:rsidR="00C613E5">
        <w:rPr>
          <w:rFonts w:hint="eastAsia"/>
          <w:sz w:val="24"/>
          <w:szCs w:val="24"/>
        </w:rPr>
        <w:t>内存，</w:t>
      </w:r>
      <w:r w:rsidR="00666F2C">
        <w:rPr>
          <w:sz w:val="24"/>
          <w:szCs w:val="24"/>
        </w:rPr>
        <w:t>2</w:t>
      </w:r>
      <w:r w:rsidR="008470EF">
        <w:rPr>
          <w:rFonts w:hint="eastAsia"/>
          <w:sz w:val="24"/>
          <w:szCs w:val="24"/>
        </w:rPr>
        <w:t>*</w:t>
      </w:r>
      <w:r w:rsidR="00666F2C">
        <w:rPr>
          <w:sz w:val="24"/>
          <w:szCs w:val="24"/>
        </w:rPr>
        <w:t>1</w:t>
      </w:r>
      <w:r w:rsidR="008470EF">
        <w:rPr>
          <w:rFonts w:hint="eastAsia"/>
          <w:sz w:val="24"/>
          <w:szCs w:val="24"/>
        </w:rPr>
        <w:t>TB</w:t>
      </w:r>
      <w:r w:rsidR="008470EF">
        <w:rPr>
          <w:sz w:val="24"/>
          <w:szCs w:val="24"/>
        </w:rPr>
        <w:t xml:space="preserve"> RAD</w:t>
      </w:r>
      <w:r w:rsidR="00666F2C">
        <w:rPr>
          <w:sz w:val="24"/>
          <w:szCs w:val="24"/>
        </w:rPr>
        <w:t>1</w:t>
      </w:r>
      <w:r w:rsidR="008470EF">
        <w:rPr>
          <w:rFonts w:hint="eastAsia"/>
          <w:sz w:val="24"/>
          <w:szCs w:val="24"/>
        </w:rPr>
        <w:t>磁盘阵列</w:t>
      </w:r>
      <w:r w:rsidR="00666F2C">
        <w:rPr>
          <w:rFonts w:hint="eastAsia"/>
          <w:sz w:val="24"/>
          <w:szCs w:val="24"/>
        </w:rPr>
        <w:t>，</w:t>
      </w:r>
      <w:r w:rsidR="00666F2C">
        <w:rPr>
          <w:sz w:val="24"/>
          <w:szCs w:val="24"/>
        </w:rPr>
        <w:t>256GB SSD</w:t>
      </w:r>
      <w:r w:rsidR="00666F2C">
        <w:rPr>
          <w:rFonts w:hint="eastAsia"/>
          <w:sz w:val="24"/>
          <w:szCs w:val="24"/>
        </w:rPr>
        <w:t>，性能和可靠性都有大幅提升</w:t>
      </w:r>
      <w:r w:rsidR="00C613E5">
        <w:rPr>
          <w:rFonts w:hint="eastAsia"/>
          <w:sz w:val="24"/>
          <w:szCs w:val="24"/>
        </w:rPr>
        <w:t>。</w:t>
      </w:r>
      <w:r w:rsidR="001E29EE">
        <w:rPr>
          <w:rFonts w:hint="eastAsia"/>
          <w:sz w:val="24"/>
          <w:szCs w:val="24"/>
        </w:rPr>
        <w:t>除配备当前生产线以外，还要保留一台备用机器。另外，由于长期处于潮湿环境，网络接口也出现了不同程度的氧化和锈蚀，需要更换。升级费用（包括采购和人工费用）约为每条生产线</w:t>
      </w:r>
      <w:r w:rsidR="00104032">
        <w:rPr>
          <w:sz w:val="24"/>
          <w:szCs w:val="24"/>
        </w:rPr>
        <w:t>2.5</w:t>
      </w:r>
      <w:r w:rsidR="001E29EE">
        <w:rPr>
          <w:rFonts w:hint="eastAsia"/>
          <w:sz w:val="24"/>
          <w:szCs w:val="24"/>
        </w:rPr>
        <w:t>万元。</w:t>
      </w:r>
      <w:bookmarkStart w:id="0" w:name="_GoBack"/>
      <w:bookmarkEnd w:id="0"/>
    </w:p>
    <w:p w:rsidR="001E29EE" w:rsidRPr="005B5C56" w:rsidRDefault="001E29EE" w:rsidP="005B5C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应用服务器：目前服务器为I</w:t>
      </w:r>
      <w:r>
        <w:rPr>
          <w:sz w:val="24"/>
          <w:szCs w:val="24"/>
        </w:rPr>
        <w:t>DC</w:t>
      </w:r>
      <w:r>
        <w:rPr>
          <w:rFonts w:hint="eastAsia"/>
          <w:sz w:val="24"/>
          <w:szCs w:val="24"/>
        </w:rPr>
        <w:t>电信机房托管方式，设备老化，性能下降，需要重新部署到云端（阿里云</w:t>
      </w:r>
      <w:proofErr w:type="gramStart"/>
      <w:r>
        <w:rPr>
          <w:rFonts w:hint="eastAsia"/>
          <w:sz w:val="24"/>
          <w:szCs w:val="24"/>
        </w:rPr>
        <w:t>或腾讯云</w:t>
      </w:r>
      <w:proofErr w:type="gramEnd"/>
      <w:r>
        <w:rPr>
          <w:rFonts w:hint="eastAsia"/>
          <w:sz w:val="24"/>
          <w:szCs w:val="24"/>
        </w:rPr>
        <w:t>），以获得性能更好、更为安全可靠的运行环境。</w:t>
      </w:r>
      <w:r w:rsidR="00104032">
        <w:rPr>
          <w:rFonts w:hint="eastAsia"/>
          <w:sz w:val="24"/>
          <w:szCs w:val="24"/>
        </w:rPr>
        <w:t>系统迁移费用为</w:t>
      </w:r>
      <w:r w:rsidR="00104032">
        <w:rPr>
          <w:sz w:val="24"/>
          <w:szCs w:val="24"/>
        </w:rPr>
        <w:t>3</w:t>
      </w:r>
      <w:r w:rsidR="00104032">
        <w:rPr>
          <w:rFonts w:hint="eastAsia"/>
          <w:sz w:val="24"/>
          <w:szCs w:val="24"/>
        </w:rPr>
        <w:t>万元，每年服务器租金为1万元。</w:t>
      </w:r>
    </w:p>
    <w:sectPr w:rsidR="001E29EE" w:rsidRPr="005B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47"/>
    <w:rsid w:val="00104032"/>
    <w:rsid w:val="001E29EE"/>
    <w:rsid w:val="005B5C56"/>
    <w:rsid w:val="00666F2C"/>
    <w:rsid w:val="007D7A47"/>
    <w:rsid w:val="008470EF"/>
    <w:rsid w:val="00C42ECF"/>
    <w:rsid w:val="00C613E5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5355"/>
  <w15:chartTrackingRefBased/>
  <w15:docId w15:val="{28FE2878-0A0B-4375-96EB-EB72C1FA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Liu</dc:creator>
  <cp:keywords/>
  <dc:description/>
  <cp:lastModifiedBy>Albert Liu</cp:lastModifiedBy>
  <cp:revision>4</cp:revision>
  <dcterms:created xsi:type="dcterms:W3CDTF">2020-10-12T04:24:00Z</dcterms:created>
  <dcterms:modified xsi:type="dcterms:W3CDTF">2020-10-12T07:46:00Z</dcterms:modified>
</cp:coreProperties>
</file>