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"appName": "Uni Booktime",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"icon": "golden on dark blue circle with sky blue edges",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"screens":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"SplashScreen",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"HomeScreen",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"AssignmentsScreen",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"StudyMaterialsScreen",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"DailyGoalsScreen",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"FocusTimerScreen",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"MeditationScreen",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"QRScannerScreen",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"BotScreen",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"ProfileScreen",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"HelpScreen"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"components":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"Timer": {"maxMinutes": 90, "userAdjustable": true},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"AudioPlayer": {"MeditationMusic": "5min.mp3"},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"QRScanner": {},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"WebViewer": {"BotAPI": "https://your-ai-bot-link"},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"Notifications": {"enabled": true},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"ListViews": ["Assignments", "StudyMaterials", "DailyGoals"]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"multiLanguage": ["en", "es", "fr", "zh", "ar"],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"userProfileFields": ["Name", "Country", "Phone", "Email", "ProfilePicURL"],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"dataSources": ["GoogleSheet", "TinyDBLocal"],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"actions": ["AddTask", "MarkComplete", "StartTimer", "PlayMeditation", "ScanQR", "AskBot", "HelpEmail"]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