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hyperlink r:id="rId6">
        <w:r w:rsidDel="00000000" w:rsidR="00000000" w:rsidRPr="00000000">
          <w:rPr>
            <w:color w:val="0000ee"/>
            <w:u w:val="single"/>
            <w:rtl w:val="0"/>
          </w:rPr>
          <w:t xml:space="preserve">CoAP configuration on Node-RED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hyperlink r:id="rId7">
        <w:r w:rsidDel="00000000" w:rsidR="00000000" w:rsidRPr="00000000">
          <w:rPr>
            <w:color w:val="0000ee"/>
            <w:u w:val="single"/>
            <w:rtl w:val="0"/>
          </w:rPr>
          <w:t xml:space="preserve">Raspberry Pi Node-Red Use MQTT To Communicate Between Two Raspberry Pi Devices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hyperlink r:id="rId8">
        <w:r w:rsidDel="00000000" w:rsidR="00000000" w:rsidRPr="00000000">
          <w:rPr>
            <w:color w:val="0000ee"/>
            <w:u w:val="single"/>
            <w:rtl w:val="0"/>
          </w:rPr>
          <w:t xml:space="preserve">Thread / Matter BorderRouter with Raspberry Pi and nRF52840-dongle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hyperlink r:id="rId9">
        <w:r w:rsidDel="00000000" w:rsidR="00000000" w:rsidRPr="00000000">
          <w:rPr>
            <w:color w:val="0000ee"/>
            <w:u w:val="single"/>
            <w:rtl w:val="0"/>
          </w:rPr>
          <w:t xml:space="preserve">How to Install OTBR (OpenThread Border Router) on a Raspberry Pi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hyperlink r:id="rId10">
        <w:r w:rsidDel="00000000" w:rsidR="00000000" w:rsidRPr="00000000">
          <w:rPr>
            <w:color w:val="0000ee"/>
            <w:u w:val="single"/>
            <w:rtl w:val="0"/>
          </w:rPr>
          <w:t xml:space="preserve">🚀 Build an MQTT Broker &amp; Node-RED Dashboard on Raspberry Pi 4 | Hub360 Embedded Sphere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Part 3: Installing and Using MQTT Broker (Mosquitto) &amp; Node-Red - HackMD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OpenThread Border Router Setup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Configuring OpenThread Radio Co-processor on nRF52840 Dongle — Matter documentation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Create an RCP USB dongle | Golioth Thread Demo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ackmd.io/@lnu-iot/rJr_nGyq5#Part-3-Installing-and-Using-MQTT-Broker-Mosquitto-amp-Node-Red" TargetMode="External"/><Relationship Id="rId10" Type="http://schemas.openxmlformats.org/officeDocument/2006/relationships/hyperlink" Target="https://www.youtube.com/watch?v=vssblIhuD9E" TargetMode="External"/><Relationship Id="rId13" Type="http://schemas.openxmlformats.org/officeDocument/2006/relationships/hyperlink" Target="https://gautesl.github.io/connectedhomeip/docs/guides/openthread_rcp_nrf_dongle.html" TargetMode="External"/><Relationship Id="rId12" Type="http://schemas.openxmlformats.org/officeDocument/2006/relationships/hyperlink" Target="https://openthread.io/guides/border-router/prepar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outube.com/watch?v=yplLM87z4gc" TargetMode="External"/><Relationship Id="rId14" Type="http://schemas.openxmlformats.org/officeDocument/2006/relationships/hyperlink" Target="https://golioth.github.io/golioth-openthread-demo-docs/docs/create-rcp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outube.com/watch?v=dvdwFE7ikMc" TargetMode="External"/><Relationship Id="rId7" Type="http://schemas.openxmlformats.org/officeDocument/2006/relationships/hyperlink" Target="https://www.youtube.com/watch?v=c8iNBzsnoR4" TargetMode="External"/><Relationship Id="rId8" Type="http://schemas.openxmlformats.org/officeDocument/2006/relationships/hyperlink" Target="https://www.youtube.com/watch?v=xCyzNzYSG4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