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jf79xj8a4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IoT system consists of a </w:t>
      </w:r>
      <w:r w:rsidDel="00000000" w:rsidR="00000000" w:rsidRPr="00000000">
        <w:rPr>
          <w:rtl w:val="0"/>
        </w:rPr>
        <w:t xml:space="preserve">User Interface (Tablet/App)</w:t>
      </w:r>
      <w:r w:rsidDel="00000000" w:rsidR="00000000" w:rsidRPr="00000000">
        <w:rPr>
          <w:rtl w:val="0"/>
        </w:rPr>
        <w:t xml:space="preserve">, a g</w:t>
      </w:r>
      <w:r w:rsidDel="00000000" w:rsidR="00000000" w:rsidRPr="00000000">
        <w:rPr>
          <w:rtl w:val="0"/>
        </w:rPr>
        <w:t xml:space="preserve">ateway</w:t>
      </w:r>
      <w:r w:rsidDel="00000000" w:rsidR="00000000" w:rsidRPr="00000000">
        <w:rPr>
          <w:rtl w:val="0"/>
        </w:rPr>
        <w:t xml:space="preserve">, and multiple </w:t>
      </w:r>
      <w:r w:rsidDel="00000000" w:rsidR="00000000" w:rsidRPr="00000000">
        <w:rPr>
          <w:rtl w:val="0"/>
        </w:rPr>
        <w:t xml:space="preserve">IoT devices </w:t>
      </w:r>
      <w:r w:rsidDel="00000000" w:rsidR="00000000" w:rsidRPr="00000000">
        <w:rPr>
          <w:rtl w:val="0"/>
        </w:rPr>
        <w:t xml:space="preserve">such as a speaker &amp; microphone, movement detector, door lock, and doorbell.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device communicates with the gateway using 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 IoT protocol</w:t>
      </w:r>
      <w:r w:rsidDel="00000000" w:rsidR="00000000" w:rsidRPr="00000000">
        <w:rPr>
          <w:rtl w:val="0"/>
        </w:rPr>
        <w:t xml:space="preserve"> (BLE, Zigbee, or Thread), while the gateway connects to the user interface through </w:t>
      </w:r>
      <w:r w:rsidDel="00000000" w:rsidR="00000000" w:rsidRPr="00000000">
        <w:rPr>
          <w:rtl w:val="0"/>
        </w:rPr>
        <w:t xml:space="preserve">Wi-Fi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layered communication ensures low power usage, secure connectivity, and reliable data transmission.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4q7ehngo7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Direction and Communication Flow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3lco78zs6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Tablet/App ↔ Gateway (Wi-Fi)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Wi-Fi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Tablet to Gateway:</w:t>
      </w:r>
      <w:r w:rsidDel="00000000" w:rsidR="00000000" w:rsidRPr="00000000">
        <w:rPr>
          <w:rtl w:val="0"/>
        </w:rPr>
        <w:t xml:space="preserve"> Sends user commands (e.g., “Unlock door”, “Turn off light”).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Gateway to Tablet:</w:t>
      </w:r>
      <w:r w:rsidDel="00000000" w:rsidR="00000000" w:rsidRPr="00000000">
        <w:rPr>
          <w:rtl w:val="0"/>
        </w:rPr>
        <w:t xml:space="preserve"> Sends sensor updates and device status (e.g., “Door is locked”, “Motion detected”).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Wi-Fi:</w:t>
        <w:br w:type="textWrapping"/>
      </w:r>
      <w:r w:rsidDel="00000000" w:rsidR="00000000" w:rsidRPr="00000000">
        <w:rPr>
          <w:rtl w:val="0"/>
        </w:rPr>
        <w:t xml:space="preserve"> Wi-Fi provides </w:t>
      </w:r>
      <w:r w:rsidDel="00000000" w:rsidR="00000000" w:rsidRPr="00000000">
        <w:rPr>
          <w:b w:val="1"/>
          <w:bCs w:val="1"/>
          <w:rtl w:val="0"/>
        </w:rPr>
        <w:t xml:space="preserve">high bandwidth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longer range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direct internet access</w:t>
      </w:r>
      <w:r w:rsidDel="00000000" w:rsidR="00000000" w:rsidRPr="00000000">
        <w:rPr>
          <w:rtl w:val="0"/>
        </w:rPr>
        <w:t xml:space="preserve">, making it ideal for connecting the user’s tablet to the gateway.</w:t>
        <w:br w:type="textWrapping"/>
        <w:t xml:space="preserve"> It enables fast communication for user interaction and real-time monitoring.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wh53h7tbvq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Gateway ↔ Speaker &amp; Microphone (BLE)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Bluetooth Low Energy (BLE)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Gateway to Device:</w:t>
      </w:r>
      <w:r w:rsidDel="00000000" w:rsidR="00000000" w:rsidRPr="00000000">
        <w:rPr>
          <w:rtl w:val="0"/>
        </w:rPr>
        <w:t xml:space="preserve"> Sends playback or control commands (e.g., “Activate speaker”, “Start recording”).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Device to Gateway:</w:t>
      </w:r>
      <w:r w:rsidDel="00000000" w:rsidR="00000000" w:rsidRPr="00000000">
        <w:rPr>
          <w:rtl w:val="0"/>
        </w:rPr>
        <w:t xml:space="preserve"> Sends audio input or sensor data (microphone feedback, voice detection).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BLE:</w:t>
        <w:br w:type="textWrapping"/>
      </w:r>
      <w:r w:rsidDel="00000000" w:rsidR="00000000" w:rsidRPr="00000000">
        <w:rPr>
          <w:rtl w:val="0"/>
        </w:rPr>
        <w:t xml:space="preserve"> BLE is </w:t>
      </w:r>
      <w:r w:rsidDel="00000000" w:rsidR="00000000" w:rsidRPr="00000000">
        <w:rPr>
          <w:b w:val="1"/>
          <w:bCs w:val="1"/>
          <w:rtl w:val="0"/>
        </w:rPr>
        <w:t xml:space="preserve">low power</w:t>
      </w:r>
      <w:r w:rsidDel="00000000" w:rsidR="00000000" w:rsidRPr="00000000">
        <w:rPr>
          <w:rtl w:val="0"/>
        </w:rPr>
        <w:t xml:space="preserve">, supports </w:t>
      </w:r>
      <w:r w:rsidDel="00000000" w:rsidR="00000000" w:rsidRPr="00000000">
        <w:rPr>
          <w:b w:val="1"/>
          <w:bCs w:val="1"/>
          <w:rtl w:val="0"/>
        </w:rPr>
        <w:t xml:space="preserve">short-range communication</w:t>
      </w:r>
      <w:r w:rsidDel="00000000" w:rsidR="00000000" w:rsidRPr="00000000">
        <w:rPr>
          <w:rtl w:val="0"/>
        </w:rPr>
        <w:t xml:space="preserve">, and is efficient for devices that exchange small data packets intermittently.</w:t>
        <w:br w:type="textWrapping"/>
        <w:t xml:space="preserve"> It’s perfect for wearable or audio-based components that don’t need constant high-speed data transfer.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h6j5bhkf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C. Gateway ↔ Movement Detector (Zigbee/Thread)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Zigbee or Thread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Device to Gateway:</w:t>
      </w:r>
      <w:r w:rsidDel="00000000" w:rsidR="00000000" w:rsidRPr="00000000">
        <w:rPr>
          <w:rtl w:val="0"/>
        </w:rPr>
        <w:t xml:space="preserve"> Sends motion and lighting status data (e.g., “Movement detected”, “Light level low”).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Gateway to Device:</w:t>
      </w:r>
      <w:r w:rsidDel="00000000" w:rsidR="00000000" w:rsidRPr="00000000">
        <w:rPr>
          <w:rtl w:val="0"/>
        </w:rPr>
        <w:t xml:space="preserve"> Sends control signals (e.g., “Turn on light”, “Activate sensor”).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Zigbee/Thread:</w:t>
        <w:br w:type="textWrapping"/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b w:val="1"/>
          <w:bCs w:val="1"/>
          <w:rtl w:val="0"/>
        </w:rPr>
        <w:t xml:space="preserve">Zigbee and Thread</w:t>
      </w:r>
      <w:r w:rsidDel="00000000" w:rsidR="00000000" w:rsidRPr="00000000">
        <w:rPr>
          <w:rtl w:val="0"/>
        </w:rPr>
        <w:t xml:space="preserve"> form </w:t>
      </w:r>
      <w:r w:rsidDel="00000000" w:rsidR="00000000" w:rsidRPr="00000000">
        <w:rPr>
          <w:b w:val="1"/>
          <w:bCs w:val="1"/>
          <w:rtl w:val="0"/>
        </w:rPr>
        <w:t xml:space="preserve">mesh networks</w:t>
      </w:r>
      <w:r w:rsidDel="00000000" w:rsidR="00000000" w:rsidRPr="00000000">
        <w:rPr>
          <w:rtl w:val="0"/>
        </w:rPr>
        <w:t xml:space="preserve">, allowing data to hop between devices, extending range and reliability.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low power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rtl w:val="0"/>
        </w:rPr>
        <w:t xml:space="preserve">, ideal for always-on sensors distributed across a smart home.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3034qpck6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D. Gateway ↔ Door Lock (Zigbee/Thread)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Zigbee or Thread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Tablet → Gateway → Door Lock:</w:t>
      </w:r>
      <w:r w:rsidDel="00000000" w:rsidR="00000000" w:rsidRPr="00000000">
        <w:rPr>
          <w:rtl w:val="0"/>
        </w:rPr>
        <w:t xml:space="preserve"> Unlock/lock commands.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Door Lock → Gateway → Tablet:</w:t>
      </w:r>
      <w:r w:rsidDel="00000000" w:rsidR="00000000" w:rsidRPr="00000000">
        <w:rPr>
          <w:rtl w:val="0"/>
        </w:rPr>
        <w:t xml:space="preserve"> Status updates (e.g., “Door locked successfully”).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Zigbee/Thread:</w:t>
        <w:br w:type="textWrapping"/>
      </w:r>
      <w:r w:rsidDel="00000000" w:rsidR="00000000" w:rsidRPr="00000000">
        <w:rPr>
          <w:rtl w:val="0"/>
        </w:rPr>
        <w:t xml:space="preserve"> Zigbee/Thread provide </w:t>
      </w: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low-latency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energy-efficient</w:t>
      </w:r>
      <w:r w:rsidDel="00000000" w:rsidR="00000000" w:rsidRPr="00000000">
        <w:rPr>
          <w:rtl w:val="0"/>
        </w:rPr>
        <w:t xml:space="preserve"> communication, ensuring the door lock remains responsive but consumes minimal power.</w:t>
        <w:br w:type="textWrapping"/>
        <w:t xml:space="preserve"> The mesh capability ensures connection reliability even if one node fails.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wlv1n9cyb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E. Gateway ↔ Doorbell (BLE/Zigbee)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BLE or Zigbee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Device to Gateway:</w:t>
      </w:r>
      <w:r w:rsidDel="00000000" w:rsidR="00000000" w:rsidRPr="00000000">
        <w:rPr>
          <w:rtl w:val="0"/>
        </w:rPr>
        <w:t xml:space="preserve"> Button press signals and chime triggers.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From Gateway to Device:</w:t>
      </w:r>
      <w:r w:rsidDel="00000000" w:rsidR="00000000" w:rsidRPr="00000000">
        <w:rPr>
          <w:rtl w:val="0"/>
        </w:rPr>
        <w:t xml:space="preserve"> Sends control responses (e.g., activating chime, LED indicator).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for BLE/Zigbee:</w:t>
        <w:br w:type="textWrapping"/>
      </w:r>
      <w:r w:rsidDel="00000000" w:rsidR="00000000" w:rsidRPr="00000000">
        <w:rPr>
          <w:rtl w:val="0"/>
        </w:rPr>
        <w:t xml:space="preserve"> The doorbell requires </w:t>
      </w:r>
      <w:r w:rsidDel="00000000" w:rsidR="00000000" w:rsidRPr="00000000">
        <w:rPr>
          <w:b w:val="1"/>
          <w:bCs w:val="1"/>
          <w:rtl w:val="0"/>
        </w:rPr>
        <w:t xml:space="preserve">low power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instant response</w:t>
      </w:r>
      <w:r w:rsidDel="00000000" w:rsidR="00000000" w:rsidRPr="00000000">
        <w:rPr>
          <w:rtl w:val="0"/>
        </w:rPr>
        <w:t xml:space="preserve">, which BLE provides efficiently.</w:t>
        <w:br w:type="textWrapping"/>
        <w:t xml:space="preserve"> Zigbee is also suitable if the doorbell must integrate into a </w:t>
      </w:r>
      <w:r w:rsidDel="00000000" w:rsidR="00000000" w:rsidRPr="00000000">
        <w:rPr>
          <w:b w:val="1"/>
          <w:bCs w:val="1"/>
          <w:rtl w:val="0"/>
        </w:rPr>
        <w:t xml:space="preserve">home mesh network</w:t>
      </w:r>
      <w:r w:rsidDel="00000000" w:rsidR="00000000" w:rsidRPr="00000000">
        <w:rPr>
          <w:rtl w:val="0"/>
        </w:rPr>
        <w:t xml:space="preserve"> for wider coverage.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