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PINETAB2 - 10.1" 8GB/128GB ARM based Linux tablet with detachable backlit keyboard - PINE 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run Linux and Android but comes as linux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~$209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Might need to buy attachments/dongles seperately for everything to work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Amazon.com : RasPad 3.0 - an All-in-One Tablet for Raspberry Pi 4B with 10.1" Touchscreen and Built-in Battery for IoT, Programming, Gaming, 3D Printing Projects : Electronics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color w:val="0f1111"/>
          <w:sz w:val="21"/>
          <w:szCs w:val="21"/>
          <w:highlight w:val="white"/>
          <w:rtl w:val="0"/>
        </w:rPr>
        <w:t xml:space="preserve">Compatible with Arduino, Raspbian, Ubuntu Desktop, Chromium OS, Android, etc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color w:val="0f1111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0f1111"/>
          <w:sz w:val="21"/>
          <w:szCs w:val="21"/>
          <w:highlight w:val="white"/>
          <w:rtl w:val="0"/>
        </w:rPr>
        <w:t xml:space="preserve">Has everything we need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color w:val="0f1111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0f1111"/>
          <w:sz w:val="21"/>
          <w:szCs w:val="21"/>
          <w:highlight w:val="white"/>
          <w:rtl w:val="0"/>
        </w:rPr>
        <w:t xml:space="preserve">~$400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Amazon.com : Panasonic Toughbook FZ-A3 Rugged Tablet Android 11 10.1" Multi Touch, Qualcomm SDM660 Up to 2.2GHz Octa-core, 4GB, 64GB, GPS, NFC, USB-C, Webcam, Stylus (Renewed) : Electronics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Comes as android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 need attachments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~$400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ine64.com/product/pinetab2-10-1-8gb-128gb-linux-tablet-with-detached-backlit-keyboard/" TargetMode="External"/><Relationship Id="rId7" Type="http://schemas.openxmlformats.org/officeDocument/2006/relationships/hyperlink" Target="https://www.amazon.com/dp/B0F28NBS85" TargetMode="External"/><Relationship Id="rId8" Type="http://schemas.openxmlformats.org/officeDocument/2006/relationships/hyperlink" Target="https://www.amazon.com/Panasonic-Toughbook-FZ-A3-Qualcomm-Octa-core/dp/B0F99ZP3RN?th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