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rtl w:val="0"/>
        </w:rPr>
        <w:t xml:space="preserve">FPGA Research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Termonology: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FPGA: Field Programmable Gate Array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IC: Integrated Circuit</w:t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Definition:</w:t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A FPGA is a type of IC that allows users to develop custom logic for prototyping or final design. FPGA’s are flexible and can be re-programmed.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Eclypse Z7 Zynq 7000: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The chosen FPGA by the QORVO_RADIO team. This FPGA includes one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Zmod SDR: SYZYGY-compatible Analog-to-Digital Converter Module for Software-Defined Radio device. The Board currently has space for a </w:t>
      </w:r>
      <w:commentRangeStart w:id="0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second device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Supports ZMOD expansion through 2 ZMOD ports on the board utilizing SYZYGY interface.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Sources:</w:t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Definition: </w:t>
      </w:r>
      <w:hyperlink r:id="rId7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https://www.latticesemi.com/what-is-an-fpga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FPGA Board: </w:t>
      </w:r>
      <w:hyperlink r:id="rId8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https://digilent.com/shop/eclypse-z7/?srsltid=AfmBOoolped-hcRzildQD01SiTRW0fo02RDiGnN9OAvAeVkUsHPPf8la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Zmod ADC: </w:t>
      </w:r>
      <w:hyperlink r:id="rId9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https://digilent.com/shop/zmod-sdr/?srsltid=AfmBOootONQKTrOk1yPouptVl6O5wOw7FNrhOIh-M4DKjTJB_ooWmaTg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uke Matthews" w:id="0" w:date="2025-08-29T19:54:09Z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this be used to add a transmission device?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igilent.com/shop/zmod-sdr/?srsltid=AfmBOootONQKTrOk1yPouptVl6O5wOw7FNrhOIh-M4DKjTJB_ooWmaT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latticesemi.com/what-is-an-fpga" TargetMode="External"/><Relationship Id="rId8" Type="http://schemas.openxmlformats.org/officeDocument/2006/relationships/hyperlink" Target="https://digilent.com/shop/eclypse-z7/?srsltid=AfmBOoolped-hcRzildQD01SiTRW0fo02RDiGnN9OAvAeVkUsHPPf8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