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Physical Antenna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ANT-2.4-LCW-RPS: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digikey.com/en/products/detail/te-connectivity-linx/ANT-2.4-LCW-RPS/9607800?gclsrc=aw.ds&amp;gad_source=1&amp;gad_campaignid=20228387720&amp;gbraid=0AAAAADrbLlhLVbH7cfoLmerEm1LzPcJZN&amp;gclid=Cj0KCQjw58PGBhCkARIsADbDilwxDWjlVS2NOeK2KWr5IVGUmWpNC3kiTRJukbx85KQCkSe7bAQGrc8aAp6fEALw_wc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Cost: $3.76</w:t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Lead Time: 11 Week</w:t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Standards: Bluetooth, ZigBee, ISM</w:t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Connector: RP-SMA-Male Standard</w:t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Frequency Range: 2400-2485 MHz</w:t>
      </w:r>
    </w:p>
    <w:p w:rsidR="00000000" w:rsidDel="00000000" w:rsidP="00000000" w:rsidRDefault="00000000" w:rsidRPr="00000000" w14:paraId="0000000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Dimensions: 10mm x 83.1mm (0.39” x 3.27”)</w:t>
      </w:r>
    </w:p>
    <w:p w:rsidR="00000000" w:rsidDel="00000000" w:rsidP="00000000" w:rsidRDefault="00000000" w:rsidRPr="00000000" w14:paraId="0000000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4517 in stock</w:t>
      </w:r>
    </w:p>
    <w:p w:rsidR="00000000" w:rsidDel="00000000" w:rsidP="00000000" w:rsidRDefault="00000000" w:rsidRPr="00000000" w14:paraId="0000000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ANT-W63-CW-RCS-SMA: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te.com/en/product-ANT-W63-CW-RCS-SMA.html?te_bu=Cor&amp;te_type=srch&amp;te_campaign=ggl_usa_cor-ggl-usa-srch-fy25-smbmktg-is-ddn-inantenna_sma-2681_29&amp;elqCampaignId=211394&amp;gad_source=1&amp;gad_campaignid=22015885153&amp;gbraid=0AAAAAD3qblCOs2DJzvB6rmoHfhVH3gDXT&amp;gclid=CjwKCAiA8vXIBhAtEiwAf3B-g88hNS4tuvD4dVVhRbl5glY-uNg8nZcPKoZXeSSdWqcfIql4bSOdAhoCZCwQAvD_B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Cost: $11.68</w:t>
      </w:r>
    </w:p>
    <w:p w:rsidR="00000000" w:rsidDel="00000000" w:rsidP="00000000" w:rsidRDefault="00000000" w:rsidRPr="00000000" w14:paraId="0000001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Lead Time: 1-4 Weeks</w:t>
      </w:r>
    </w:p>
    <w:p w:rsidR="00000000" w:rsidDel="00000000" w:rsidP="00000000" w:rsidRDefault="00000000" w:rsidRPr="00000000" w14:paraId="0000001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Standards: Wifi, Bluetooth, ZigBee, ISM</w:t>
      </w:r>
    </w:p>
    <w:p w:rsidR="00000000" w:rsidDel="00000000" w:rsidP="00000000" w:rsidRDefault="00000000" w:rsidRPr="00000000" w14:paraId="0000001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Connector: RP-SMA-Male Standard</w:t>
      </w:r>
    </w:p>
    <w:p w:rsidR="00000000" w:rsidDel="00000000" w:rsidP="00000000" w:rsidRDefault="00000000" w:rsidRPr="00000000" w14:paraId="0000001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Frequency Range: 2400-2485 MHz (ISM/Wifi), 5150-5850 MHz (Wifi/U-NII 1-3), 5925-7125 MHz (Wifi 6E/U-NI 4-8)</w:t>
      </w:r>
    </w:p>
    <w:p w:rsidR="00000000" w:rsidDel="00000000" w:rsidP="00000000" w:rsidRDefault="00000000" w:rsidRPr="00000000" w14:paraId="0000001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Dimensions: 54mm x 9.4mm (2.13” x 0.37”)</w:t>
      </w:r>
    </w:p>
    <w:p w:rsidR="00000000" w:rsidDel="00000000" w:rsidP="00000000" w:rsidRDefault="00000000" w:rsidRPr="00000000" w14:paraId="0000001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42 in stock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igikey.com/en/products/detail/te-connectivity-linx/ANT-2.4-LCW-RPS/9607800?gclsrc=aw.ds&amp;gad_source=1&amp;gad_campaignid=20228387720&amp;gbraid=0AAAAADrbLlhLVbH7cfoLmerEm1LzPcJZN&amp;gclid=Cj0KCQjw58PGBhCkARIsADbDilwxDWjlVS2NOeK2KWr5IVGUmWpNC3kiTRJukbx85KQCkSe7bAQGrc8aAp6fEALw_wcB" TargetMode="External"/><Relationship Id="rId7" Type="http://schemas.openxmlformats.org/officeDocument/2006/relationships/hyperlink" Target="https://www.te.com/en/product-ANT-W63-CW-RCS-SMA.html?te_bu=Cor&amp;te_type=srch&amp;te_campaign=ggl_usa_cor-ggl-usa-srch-fy25-smbmktg-is-ddn-inantenna_sma-2681_29&amp;elqCampaignId=211394&amp;gad_source=1&amp;gad_campaignid=22015885153&amp;gbraid=0AAAAAD3qblCOs2DJzvB6rmoHfhVH3gDXT&amp;gclid=CjwKCAiA8vXIBhAtEiwAf3B-g88hNS4tuvD4dVVhRbl5glY-uNg8nZcPKoZXeSSdWqcfIql4bSOdAhoCZCwQAvD_Bw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