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2188E">
      <w:pPr>
        <w:pStyle w:val="2"/>
        <w:keepNext w:val="0"/>
        <w:keepLines w:val="0"/>
        <w:widowControl/>
        <w:suppressLineNumbers w:val="0"/>
      </w:pPr>
      <w:r>
        <w:t>🏛️ Etapa 2 — Arquitectura del Sistema</w:t>
      </w:r>
    </w:p>
    <w:p w14:paraId="036844DF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Documento:</w:t>
      </w:r>
    </w:p>
    <w:p w14:paraId="55ABFF6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docs/02_Arquitectura.md</w:t>
      </w:r>
    </w:p>
    <w:p w14:paraId="28109996">
      <w:pPr>
        <w:pStyle w:val="10"/>
        <w:keepNext w:val="0"/>
        <w:keepLines w:val="0"/>
        <w:widowControl/>
        <w:suppressLineNumbers w:val="0"/>
      </w:pPr>
      <w:r>
        <w:t>Este documento responderá una pregunta:</w:t>
      </w:r>
    </w:p>
    <w:p w14:paraId="6D27DF0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¿Cómo está construido FlowInsight AI por dentro?</w:t>
      </w:r>
    </w:p>
    <w:p w14:paraId="55FAE6D4">
      <w:pPr>
        <w:pStyle w:val="10"/>
        <w:keepNext w:val="0"/>
        <w:keepLines w:val="0"/>
        <w:widowControl/>
        <w:suppressLineNumbers w:val="0"/>
      </w:pPr>
      <w:r>
        <w:t>No hablaremos todavía de código, sino de cómo se comunican los componentes.</w:t>
      </w:r>
    </w:p>
    <w:p w14:paraId="3CF84B4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AC09B">
      <w:pPr>
        <w:pStyle w:val="2"/>
        <w:keepNext w:val="0"/>
        <w:keepLines w:val="0"/>
        <w:widowControl/>
        <w:suppressLineNumbers w:val="0"/>
      </w:pPr>
      <w:r>
        <w:t>1. Filosofía de la arquitectura</w:t>
      </w:r>
    </w:p>
    <w:p w14:paraId="5AF48D8C">
      <w:pPr>
        <w:pStyle w:val="10"/>
        <w:keepNext w:val="0"/>
        <w:keepLines w:val="0"/>
        <w:widowControl/>
        <w:suppressLineNumbers w:val="0"/>
      </w:pPr>
      <w:r>
        <w:t>Quiero establecer estos principios desde el inicio.</w:t>
      </w:r>
    </w:p>
    <w:p w14:paraId="799AB43B">
      <w:pPr>
        <w:pStyle w:val="4"/>
        <w:keepNext w:val="0"/>
        <w:keepLines w:val="0"/>
        <w:widowControl/>
        <w:suppressLineNumbers w:val="0"/>
      </w:pPr>
      <w:r>
        <w:t>Principio 1 — Separación de responsabilidades</w:t>
      </w:r>
    </w:p>
    <w:p w14:paraId="11516B97">
      <w:pPr>
        <w:pStyle w:val="10"/>
        <w:keepNext w:val="0"/>
        <w:keepLines w:val="0"/>
        <w:widowControl/>
        <w:suppressLineNumbers w:val="0"/>
      </w:pPr>
      <w:r>
        <w:t>Cada módulo tendrá una única responsabilidad.</w:t>
      </w:r>
    </w:p>
    <w:p w14:paraId="49B6EBE3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39FD5E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React → interfaz. </w:t>
      </w:r>
    </w:p>
    <w:p w14:paraId="0F7B1D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FastAPI → lógica de negocio. </w:t>
      </w:r>
    </w:p>
    <w:p w14:paraId="1031CA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PostgreSQL → almacenamiento. </w:t>
      </w:r>
    </w:p>
    <w:p w14:paraId="0EB33E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ETL → procesamiento. </w:t>
      </w:r>
    </w:p>
    <w:p w14:paraId="49752E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Gateway → comunicación con la IA. </w:t>
      </w:r>
    </w:p>
    <w:p w14:paraId="085BC10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6B45B">
      <w:pPr>
        <w:pStyle w:val="4"/>
        <w:keepNext w:val="0"/>
        <w:keepLines w:val="0"/>
        <w:widowControl/>
        <w:suppressLineNumbers w:val="0"/>
      </w:pPr>
      <w:r>
        <w:t>Principio 2 — Modularidad</w:t>
      </w:r>
    </w:p>
    <w:p w14:paraId="7AC14B3E">
      <w:pPr>
        <w:pStyle w:val="10"/>
        <w:keepNext w:val="0"/>
        <w:keepLines w:val="0"/>
        <w:widowControl/>
        <w:suppressLineNumbers w:val="0"/>
      </w:pPr>
      <w:r>
        <w:t>Cada módulo podrá crecer sin afectar los demás.</w:t>
      </w:r>
    </w:p>
    <w:p w14:paraId="5153580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DD836">
      <w:pPr>
        <w:pStyle w:val="4"/>
        <w:keepNext w:val="0"/>
        <w:keepLines w:val="0"/>
        <w:widowControl/>
        <w:suppressLineNumbers w:val="0"/>
      </w:pPr>
      <w:r>
        <w:t>Principio 3 — Escalabilidad</w:t>
      </w:r>
    </w:p>
    <w:p w14:paraId="49E5D98C">
      <w:pPr>
        <w:pStyle w:val="10"/>
        <w:keepNext w:val="0"/>
        <w:keepLines w:val="0"/>
        <w:widowControl/>
        <w:suppressLineNumbers w:val="0"/>
      </w:pPr>
      <w:r>
        <w:t>Si mañana cambiamos Ollama por DeepSeek o OpenAI, el resto del sistema no debería cambiar.</w:t>
      </w:r>
    </w:p>
    <w:p w14:paraId="42DC2E3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0738E">
      <w:pPr>
        <w:pStyle w:val="4"/>
        <w:keepNext w:val="0"/>
        <w:keepLines w:val="0"/>
        <w:widowControl/>
        <w:suppressLineNumbers w:val="0"/>
      </w:pPr>
      <w:r>
        <w:t>Principio 4 — Seguridad</w:t>
      </w:r>
    </w:p>
    <w:p w14:paraId="5BD31831">
      <w:pPr>
        <w:pStyle w:val="10"/>
        <w:keepNext w:val="0"/>
        <w:keepLines w:val="0"/>
        <w:widowControl/>
        <w:suppressLineNumbers w:val="0"/>
      </w:pPr>
      <w:r>
        <w:t>La IA nunca será accesible directamente desde Internet.</w:t>
      </w:r>
    </w:p>
    <w:p w14:paraId="0A515C1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FAC2C">
      <w:pPr>
        <w:pStyle w:val="2"/>
        <w:keepNext w:val="0"/>
        <w:keepLines w:val="0"/>
        <w:widowControl/>
        <w:suppressLineNumbers w:val="0"/>
      </w:pPr>
      <w:r>
        <w:t>2. Arquitectura General</w:t>
      </w:r>
    </w:p>
    <w:p w14:paraId="2A7CFBD4">
      <w:pPr>
        <w:pStyle w:val="10"/>
        <w:keepNext w:val="0"/>
        <w:keepLines w:val="0"/>
        <w:widowControl/>
        <w:suppressLineNumbers w:val="0"/>
      </w:pPr>
      <w:r>
        <w:t>Visualmente propongo esta arquitectura:</w:t>
      </w:r>
    </w:p>
    <w:p w14:paraId="18B042A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┌───────────────────────┐</w:t>
      </w:r>
    </w:p>
    <w:p w14:paraId="1A5B347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   Usuario         │</w:t>
      </w:r>
    </w:p>
    <w:p w14:paraId="511B1DC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└───────────┬───────────┘</w:t>
      </w:r>
    </w:p>
    <w:p w14:paraId="75E7BEE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57810D5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▼</w:t>
      </w:r>
    </w:p>
    <w:p w14:paraId="02BD2FA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┌───────────────────────┐</w:t>
      </w:r>
    </w:p>
    <w:p w14:paraId="1872860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React + TypeScript UI │</w:t>
      </w:r>
    </w:p>
    <w:p w14:paraId="5320257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└───────────┬───────────┘</w:t>
      </w:r>
    </w:p>
    <w:p w14:paraId="0985358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 HTTPS</w:t>
      </w:r>
    </w:p>
    <w:p w14:paraId="19D5184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▼</w:t>
      </w:r>
    </w:p>
    <w:p w14:paraId="5DEF6D4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┌───────────────────────┐</w:t>
      </w:r>
    </w:p>
    <w:p w14:paraId="1EA082C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FastAPI Backend    │</w:t>
      </w:r>
    </w:p>
    <w:p w14:paraId="0EE3E9D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└───────────┬───────────┘</w:t>
      </w:r>
    </w:p>
    <w:p w14:paraId="272A5B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│</w:t>
      </w:r>
    </w:p>
    <w:p w14:paraId="38EC50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┌─────────────────────┼─────────────────────┐</w:t>
      </w:r>
    </w:p>
    <w:p w14:paraId="15E2021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  ▼                     ▼</w:t>
      </w:r>
    </w:p>
    <w:p w14:paraId="2AA7BF8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┌────────────────┐   ┌────────────────┐   ┌────────────────┐</w:t>
      </w:r>
    </w:p>
    <w:p w14:paraId="58050E7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ETL Engine   │   │   AI Gateway   │   │ Business Logic │</w:t>
      </w:r>
    </w:p>
    <w:p w14:paraId="0503742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└───────┬────────┘   └───────┬────────┘   └───────┬────────┘</w:t>
      </w:r>
    </w:p>
    <w:p w14:paraId="69471F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        │                    │</w:t>
      </w:r>
    </w:p>
    <w:p w14:paraId="2806037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 ▼                    ▼</w:t>
      </w:r>
    </w:p>
    <w:p w14:paraId="09CC96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┌────────────────┐   ┌────────────────┐   ┌────────────────┐</w:t>
      </w:r>
    </w:p>
    <w:p w14:paraId="5DC5A6B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PostgreSQL     │   │ Ollama / APIs  │   │ Logs / Reports │</w:t>
      </w:r>
    </w:p>
    <w:p w14:paraId="30775EB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└────────────────┘   └────────────────┘   └────────────────┘</w:t>
      </w:r>
    </w:p>
    <w:p w14:paraId="725A657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10EDD">
      <w:pPr>
        <w:pStyle w:val="2"/>
        <w:keepNext w:val="0"/>
        <w:keepLines w:val="0"/>
        <w:widowControl/>
        <w:suppressLineNumbers w:val="0"/>
      </w:pPr>
      <w:r>
        <w:t>3. Componentes</w:t>
      </w:r>
    </w:p>
    <w:p w14:paraId="73314C84">
      <w:pPr>
        <w:pStyle w:val="3"/>
        <w:keepNext w:val="0"/>
        <w:keepLines w:val="0"/>
        <w:widowControl/>
        <w:suppressLineNumbers w:val="0"/>
      </w:pPr>
      <w:r>
        <w:t>Frontend</w:t>
      </w:r>
    </w:p>
    <w:p w14:paraId="2C4CA406">
      <w:pPr>
        <w:pStyle w:val="10"/>
        <w:keepNext w:val="0"/>
        <w:keepLines w:val="0"/>
        <w:widowControl/>
        <w:suppressLineNumbers w:val="0"/>
      </w:pPr>
      <w:r>
        <w:t>Responsabilidad:</w:t>
      </w:r>
    </w:p>
    <w:p w14:paraId="747729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Dashboard. </w:t>
      </w:r>
    </w:p>
    <w:p w14:paraId="794B76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Subir archivos. </w:t>
      </w:r>
    </w:p>
    <w:p w14:paraId="5DE1C3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Mostrar KPIs. </w:t>
      </w:r>
    </w:p>
    <w:p w14:paraId="1A236B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Mostrar errores. </w:t>
      </w:r>
    </w:p>
    <w:p w14:paraId="5620F8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Mostrar reportes. </w:t>
      </w:r>
    </w:p>
    <w:p w14:paraId="24C518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Chat IA. </w:t>
      </w:r>
    </w:p>
    <w:p w14:paraId="4792D4C0">
      <w:pPr>
        <w:pStyle w:val="10"/>
        <w:keepNext w:val="0"/>
        <w:keepLines w:val="0"/>
        <w:widowControl/>
        <w:suppressLineNumbers w:val="0"/>
      </w:pPr>
      <w:r>
        <w:t>Nunca accederá directamente a PostgreSQL ni a Ollama.</w:t>
      </w:r>
    </w:p>
    <w:p w14:paraId="7E279D0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3C94C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043E7476">
      <w:pPr>
        <w:pStyle w:val="10"/>
        <w:keepNext w:val="0"/>
        <w:keepLines w:val="0"/>
        <w:widowControl/>
        <w:suppressLineNumbers w:val="0"/>
      </w:pPr>
      <w:r>
        <w:t>Responsabilidad:</w:t>
      </w:r>
    </w:p>
    <w:p w14:paraId="3D885A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API REST. </w:t>
      </w:r>
    </w:p>
    <w:p w14:paraId="44B997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Validaciones. </w:t>
      </w:r>
    </w:p>
    <w:p w14:paraId="163E6A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Seguridad. </w:t>
      </w:r>
    </w:p>
    <w:p w14:paraId="76A6A2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Autenticación (más adelante). </w:t>
      </w:r>
    </w:p>
    <w:p w14:paraId="25F19C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Coordinación del sistema. </w:t>
      </w:r>
    </w:p>
    <w:p w14:paraId="1B29EF7F">
      <w:pPr>
        <w:pStyle w:val="10"/>
        <w:keepNext w:val="0"/>
        <w:keepLines w:val="0"/>
        <w:widowControl/>
        <w:suppressLineNumbers w:val="0"/>
      </w:pPr>
      <w:r>
        <w:t>Será el corazón del proyecto.</w:t>
      </w:r>
    </w:p>
    <w:p w14:paraId="3854A22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3988F">
      <w:pPr>
        <w:pStyle w:val="3"/>
        <w:keepNext w:val="0"/>
        <w:keepLines w:val="0"/>
        <w:widowControl/>
        <w:suppressLineNumbers w:val="0"/>
      </w:pPr>
      <w:r>
        <w:t>ETL Engine</w:t>
      </w:r>
    </w:p>
    <w:p w14:paraId="517A0CAC">
      <w:pPr>
        <w:pStyle w:val="10"/>
        <w:keepNext w:val="0"/>
        <w:keepLines w:val="0"/>
        <w:widowControl/>
        <w:suppressLineNumbers w:val="0"/>
      </w:pPr>
      <w:r>
        <w:t>Responsabilidad:</w:t>
      </w:r>
    </w:p>
    <w:p w14:paraId="3F0D43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Leer Excel. </w:t>
      </w:r>
    </w:p>
    <w:p w14:paraId="31ECDF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Leer CSV. </w:t>
      </w:r>
    </w:p>
    <w:p w14:paraId="734CD7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Validar. </w:t>
      </w:r>
    </w:p>
    <w:p w14:paraId="0CC8E2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Limpiar. </w:t>
      </w:r>
    </w:p>
    <w:p w14:paraId="00133F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Transformar. </w:t>
      </w:r>
    </w:p>
    <w:p w14:paraId="0E41A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Cargar en PostgreSQL. </w:t>
      </w:r>
    </w:p>
    <w:p w14:paraId="2D843DCC">
      <w:pPr>
        <w:pStyle w:val="10"/>
        <w:keepNext w:val="0"/>
        <w:keepLines w:val="0"/>
        <w:widowControl/>
        <w:suppressLineNumbers w:val="0"/>
      </w:pPr>
      <w:r>
        <w:t>Nunca conocerá React.</w:t>
      </w:r>
    </w:p>
    <w:p w14:paraId="29B5B3A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18E83">
      <w:pPr>
        <w:pStyle w:val="3"/>
        <w:keepNext w:val="0"/>
        <w:keepLines w:val="0"/>
        <w:widowControl/>
        <w:suppressLineNumbers w:val="0"/>
      </w:pPr>
      <w:r>
        <w:t>AI Gateway ⭐</w:t>
      </w:r>
    </w:p>
    <w:p w14:paraId="05A42679">
      <w:pPr>
        <w:pStyle w:val="10"/>
        <w:keepNext w:val="0"/>
        <w:keepLines w:val="0"/>
        <w:widowControl/>
        <w:suppressLineNumbers w:val="0"/>
      </w:pPr>
      <w:r>
        <w:t>Este módulo será diferencial.</w:t>
      </w:r>
    </w:p>
    <w:p w14:paraId="4B136C52">
      <w:pPr>
        <w:pStyle w:val="10"/>
        <w:keepNext w:val="0"/>
        <w:keepLines w:val="0"/>
        <w:widowControl/>
        <w:suppressLineNumbers w:val="0"/>
      </w:pPr>
      <w:r>
        <w:t>Responsabilidades:</w:t>
      </w:r>
    </w:p>
    <w:p w14:paraId="5BD8A3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Construir prompts. </w:t>
      </w:r>
    </w:p>
    <w:p w14:paraId="144AF9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Enviar preguntas a la IA. </w:t>
      </w:r>
    </w:p>
    <w:p w14:paraId="717EDC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Elegir el proveedor. </w:t>
      </w:r>
    </w:p>
    <w:p w14:paraId="34F11D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Registrar consultas. </w:t>
      </w:r>
    </w:p>
    <w:p w14:paraId="6FE488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Aplicar límites. </w:t>
      </w:r>
    </w:p>
    <w:p w14:paraId="37A0E0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Ocultar Ollama al exterior. </w:t>
      </w:r>
    </w:p>
    <w:p w14:paraId="011A9CDF">
      <w:pPr>
        <w:pStyle w:val="10"/>
        <w:keepNext w:val="0"/>
        <w:keepLines w:val="0"/>
        <w:widowControl/>
        <w:suppressLineNumbers w:val="0"/>
      </w:pPr>
      <w:r>
        <w:t>Gracias a esto podremos cambiar el motor de IA sin tocar el resto del proyecto.</w:t>
      </w:r>
    </w:p>
    <w:p w14:paraId="37C44DD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D327B">
      <w:pPr>
        <w:pStyle w:val="3"/>
        <w:keepNext w:val="0"/>
        <w:keepLines w:val="0"/>
        <w:widowControl/>
        <w:suppressLineNumbers w:val="0"/>
      </w:pPr>
      <w:r>
        <w:t>PostgreSQL</w:t>
      </w:r>
    </w:p>
    <w:p w14:paraId="6C6F48EB">
      <w:pPr>
        <w:pStyle w:val="10"/>
        <w:keepNext w:val="0"/>
        <w:keepLines w:val="0"/>
        <w:widowControl/>
        <w:suppressLineNumbers w:val="0"/>
      </w:pPr>
      <w:r>
        <w:t>Solo almacenará información.</w:t>
      </w:r>
    </w:p>
    <w:p w14:paraId="12612946">
      <w:pPr>
        <w:pStyle w:val="10"/>
        <w:keepNext w:val="0"/>
        <w:keepLines w:val="0"/>
        <w:widowControl/>
        <w:suppressLineNumbers w:val="0"/>
      </w:pPr>
      <w:r>
        <w:t>No contendrá lógica de negocio.</w:t>
      </w:r>
    </w:p>
    <w:p w14:paraId="6A83287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52ECD">
      <w:pPr>
        <w:pStyle w:val="2"/>
        <w:keepNext w:val="0"/>
        <w:keepLines w:val="0"/>
        <w:widowControl/>
        <w:suppressLineNumbers w:val="0"/>
      </w:pPr>
      <w:r>
        <w:t>4. Flujo principal</w:t>
      </w:r>
    </w:p>
    <w:p w14:paraId="79FBFBA0">
      <w:pPr>
        <w:pStyle w:val="10"/>
        <w:keepNext w:val="0"/>
        <w:keepLines w:val="0"/>
        <w:widowControl/>
        <w:suppressLineNumbers w:val="0"/>
      </w:pPr>
      <w:r>
        <w:t>Cuando un usuario cargue un archivo:</w:t>
      </w:r>
    </w:p>
    <w:p w14:paraId="7FDDA58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</w:t>
      </w:r>
    </w:p>
    <w:p w14:paraId="2BA9287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913C5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Sube Excel</w:t>
      </w:r>
    </w:p>
    <w:p w14:paraId="4C834D1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2168B33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268AC22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2F66013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3A53CF9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13E6BA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ETL Engine</w:t>
      </w:r>
    </w:p>
    <w:p w14:paraId="59E8483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257EB7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Validación</w:t>
      </w:r>
    </w:p>
    <w:p w14:paraId="4DEDEC4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6812ECC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Limpieza</w:t>
      </w:r>
    </w:p>
    <w:p w14:paraId="62F70B5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5D993F5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Transformación</w:t>
      </w:r>
    </w:p>
    <w:p w14:paraId="4EB1722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69E48F8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PostgreSQL</w:t>
      </w:r>
    </w:p>
    <w:p w14:paraId="721C4A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6D9FC7E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6153CBC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7565091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Resumen IA</w:t>
      </w:r>
    </w:p>
    <w:p w14:paraId="0742EFB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1EA1B">
      <w:pPr>
        <w:pStyle w:val="2"/>
        <w:keepNext w:val="0"/>
        <w:keepLines w:val="0"/>
        <w:widowControl/>
        <w:suppressLineNumbers w:val="0"/>
      </w:pPr>
      <w:r>
        <w:t>5. Flujo IA</w:t>
      </w:r>
    </w:p>
    <w:p w14:paraId="04A93C58">
      <w:pPr>
        <w:pStyle w:val="10"/>
        <w:keepNext w:val="0"/>
        <w:keepLines w:val="0"/>
        <w:widowControl/>
        <w:suppressLineNumbers w:val="0"/>
      </w:pPr>
      <w:r>
        <w:t>Cuando un usuario haga una consulta:</w:t>
      </w:r>
    </w:p>
    <w:p w14:paraId="211C15B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</w:t>
      </w:r>
    </w:p>
    <w:p w14:paraId="304FCA56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7CE44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BBA97D6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C3F164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555BFED7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81A664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051DA0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C3A2B3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25481BB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1AD41F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F8D42C6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7849B6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AI Gateway</w:t>
      </w:r>
    </w:p>
    <w:p w14:paraId="0CF264D3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4BE342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43E896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6914F9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Proveedor IA</w:t>
      </w:r>
    </w:p>
    <w:p w14:paraId="30E5433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(Ollama / DeepSeek)</w:t>
      </w:r>
    </w:p>
    <w:p w14:paraId="566E1E2E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7FEDC3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55827E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FC864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Respuesta</w:t>
      </w:r>
    </w:p>
    <w:p w14:paraId="35A352E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7AB06A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D588B4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6CA98F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React</w:t>
      </w:r>
    </w:p>
    <w:p w14:paraId="09A7CB4D">
      <w:pPr>
        <w:pStyle w:val="10"/>
        <w:keepNext w:val="0"/>
        <w:keepLines w:val="0"/>
        <w:widowControl/>
        <w:suppressLineNumbers w:val="0"/>
      </w:pPr>
      <w:r>
        <w:t>Esto cumple el requisito de no exponer Ollama directamente.</w:t>
      </w:r>
    </w:p>
    <w:p w14:paraId="4904D3C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D82C2">
      <w:pPr>
        <w:pStyle w:val="2"/>
        <w:keepNext w:val="0"/>
        <w:keepLines w:val="0"/>
        <w:widowControl/>
        <w:suppressLineNumbers w:val="0"/>
      </w:pPr>
      <w:r>
        <w:t>6. Seguridad</w:t>
      </w:r>
    </w:p>
    <w:p w14:paraId="5B42A93D">
      <w:pPr>
        <w:pStyle w:val="10"/>
        <w:keepNext w:val="0"/>
        <w:keepLines w:val="0"/>
        <w:widowControl/>
        <w:suppressLineNumbers w:val="0"/>
      </w:pPr>
      <w:r>
        <w:t>Desde el diseño ya definiremos estas reglas:</w:t>
      </w:r>
    </w:p>
    <w:p w14:paraId="04888C7E">
      <w:pPr>
        <w:pStyle w:val="4"/>
        <w:keepNext w:val="0"/>
        <w:keepLines w:val="0"/>
        <w:widowControl/>
        <w:suppressLineNumbers w:val="0"/>
      </w:pPr>
      <w:r>
        <w:t>Nunca</w:t>
      </w:r>
    </w:p>
    <w:p w14:paraId="28CAE82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Internet</w:t>
      </w:r>
    </w:p>
    <w:p w14:paraId="5E6EB7E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D8044A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EF09693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B1D589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Ollama</w:t>
      </w:r>
    </w:p>
    <w:p w14:paraId="4919A8B1">
      <w:pPr>
        <w:pStyle w:val="4"/>
        <w:keepNext w:val="0"/>
        <w:keepLines w:val="0"/>
        <w:widowControl/>
        <w:suppressLineNumbers w:val="0"/>
      </w:pPr>
      <w:r>
        <w:t>Siempre</w:t>
      </w:r>
    </w:p>
    <w:p w14:paraId="0E04346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Internet</w:t>
      </w:r>
    </w:p>
    <w:p w14:paraId="4AC1F43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1B1BDA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254709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88C18F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5A40198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5AF997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30D740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2FF6F0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2A507DD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2F6EF2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08819D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2980C5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AI Gateway</w:t>
      </w:r>
    </w:p>
    <w:p w14:paraId="748A24A5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A84663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03DC256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BAB11B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Ollama</w:t>
      </w:r>
    </w:p>
    <w:p w14:paraId="07C5D432">
      <w:pPr>
        <w:pStyle w:val="10"/>
        <w:keepNext w:val="0"/>
        <w:keepLines w:val="0"/>
        <w:widowControl/>
        <w:suppressLineNumbers w:val="0"/>
      </w:pPr>
      <w:r>
        <w:t>Además:</w:t>
      </w:r>
    </w:p>
    <w:p w14:paraId="34EA95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JWT (cuando implementemos usuarios). </w:t>
      </w:r>
    </w:p>
    <w:p w14:paraId="069D3C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Rate Limiting. </w:t>
      </w:r>
    </w:p>
    <w:p w14:paraId="25F046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Validación de archivos. </w:t>
      </w:r>
    </w:p>
    <w:p w14:paraId="76D282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Variables </w:t>
      </w:r>
      <w:r>
        <w:rPr>
          <w:rStyle w:val="7"/>
        </w:rPr>
        <w:t>.env</w:t>
      </w:r>
      <w:r>
        <w:t xml:space="preserve">. </w:t>
      </w:r>
    </w:p>
    <w:p w14:paraId="383C49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Logs. </w:t>
      </w:r>
    </w:p>
    <w:p w14:paraId="7B4C2C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Docker aislando servicios. </w:t>
      </w:r>
    </w:p>
    <w:p w14:paraId="1883737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2DD14">
      <w:pPr>
        <w:pStyle w:val="2"/>
        <w:keepNext w:val="0"/>
        <w:keepLines w:val="0"/>
        <w:widowControl/>
        <w:suppressLineNumbers w:val="0"/>
      </w:pPr>
      <w:r>
        <w:t>7. Escalabilidad</w:t>
      </w:r>
    </w:p>
    <w:p w14:paraId="3EF4A4F6">
      <w:pPr>
        <w:pStyle w:val="10"/>
        <w:keepNext w:val="0"/>
        <w:keepLines w:val="0"/>
        <w:widowControl/>
        <w:suppressLineNumbers w:val="0"/>
      </w:pPr>
      <w:r>
        <w:t>El sistema debe poder crecer agregando módulos sin modificar los existentes.</w:t>
      </w:r>
    </w:p>
    <w:p w14:paraId="5667D8C9">
      <w:pPr>
        <w:pStyle w:val="10"/>
        <w:keepNext w:val="0"/>
        <w:keepLines w:val="0"/>
        <w:widowControl/>
        <w:suppressLineNumbers w:val="0"/>
      </w:pPr>
      <w:r>
        <w:t>Ejemplos futuros:</w:t>
      </w:r>
    </w:p>
    <w:p w14:paraId="6ECA46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Automatización con n8n. </w:t>
      </w:r>
    </w:p>
    <w:p w14:paraId="0403E2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RAG con ChromaDB. </w:t>
      </w:r>
    </w:p>
    <w:p w14:paraId="6425D1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Nuevos dashboards. </w:t>
      </w:r>
    </w:p>
    <w:p w14:paraId="2550FA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Nuevos proveedores de IA. </w:t>
      </w:r>
    </w:p>
    <w:p w14:paraId="1872FE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Nuevos tipos de archivos. </w:t>
      </w:r>
    </w:p>
    <w:p w14:paraId="07D41643">
      <w:pPr>
        <w:pStyle w:val="10"/>
        <w:keepNext w:val="0"/>
        <w:keepLines w:val="0"/>
        <w:widowControl/>
        <w:suppressLineNumbers w:val="0"/>
      </w:pPr>
      <w:r>
        <w:t>La arquitectura ya estará preparada para ello.</w:t>
      </w:r>
    </w:p>
    <w:p w14:paraId="77BA7DD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49E0F">
      <w:pPr>
        <w:pStyle w:val="2"/>
        <w:keepNext w:val="0"/>
        <w:keepLines w:val="0"/>
        <w:widowControl/>
        <w:suppressLineNumbers w:val="0"/>
      </w:pPr>
      <w:r>
        <w:t>8. Decisiones de arquitectura (ADR)</w:t>
      </w:r>
    </w:p>
    <w:p w14:paraId="1D93A74C">
      <w:pPr>
        <w:pStyle w:val="10"/>
        <w:keepNext w:val="0"/>
        <w:keepLines w:val="0"/>
        <w:widowControl/>
        <w:suppressLineNumbers w:val="0"/>
      </w:pPr>
      <w:r>
        <w:t>Aquí quiero proponerte una mejora respecto a lo que comentamos antes.</w:t>
      </w:r>
    </w:p>
    <w:p w14:paraId="69AF24FE">
      <w:pPr>
        <w:pStyle w:val="10"/>
        <w:keepNext w:val="0"/>
        <w:keepLines w:val="0"/>
        <w:widowControl/>
        <w:suppressLineNumbers w:val="0"/>
      </w:pPr>
      <w:r>
        <w:t xml:space="preserve">En lugar de dejar las decisiones importantes solo en conversaciones, las vamos a registrar en documentos llamados </w:t>
      </w:r>
      <w:r>
        <w:rPr>
          <w:rStyle w:val="8"/>
        </w:rPr>
        <w:t>ADR (Architecture Decision Records)</w:t>
      </w:r>
      <w:r>
        <w:t>.</w:t>
      </w:r>
    </w:p>
    <w:p w14:paraId="6623F14C">
      <w:pPr>
        <w:pStyle w:val="10"/>
        <w:keepNext w:val="0"/>
        <w:keepLines w:val="0"/>
        <w:widowControl/>
        <w:suppressLineNumbers w:val="0"/>
      </w:pPr>
      <w:r>
        <w:t>Por ejemplo:</w:t>
      </w:r>
    </w:p>
    <w:p w14:paraId="704730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ADR-001:</w:t>
      </w:r>
      <w:r>
        <w:t xml:space="preserve"> Elegimos FastAPI porque ofrece alto rendimiento, tipado con Pydantic y una excelente integración con Python para ETL e IA. </w:t>
      </w:r>
    </w:p>
    <w:p w14:paraId="441E88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ADR-002:</w:t>
      </w:r>
      <w:r>
        <w:t xml:space="preserve"> Creamos un AI Gateway para desacoplar la aplicación del proveedor de IA y evitar exponer Ollama directamente a Internet. </w:t>
      </w:r>
    </w:p>
    <w:p w14:paraId="32D72A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ADR-003:</w:t>
      </w:r>
      <w:r>
        <w:t xml:space="preserve"> Toda la comunicación externa pasa por FastAPI; ningún cliente accederá directamente a PostgreSQL ni a Ollama. </w:t>
      </w:r>
    </w:p>
    <w:p w14:paraId="12F16E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ADR-004:</w:t>
      </w:r>
      <w:r>
        <w:t xml:space="preserve"> Docker Compose será el entorno oficial de desarrollo para garantizar consistencia entre equipos. </w:t>
      </w:r>
    </w:p>
    <w:p w14:paraId="6273333E">
      <w:pPr>
        <w:pStyle w:val="10"/>
        <w:keepNext w:val="0"/>
        <w:keepLines w:val="0"/>
        <w:widowControl/>
        <w:suppressLineNumbers w:val="0"/>
      </w:pPr>
      <w:r>
        <w:t xml:space="preserve">Cuando alguien vea el repositorio, no solo verá código: verá </w:t>
      </w:r>
      <w:r>
        <w:rPr>
          <w:rStyle w:val="8"/>
        </w:rPr>
        <w:t>el razonamiento detrás de las decisiones técnicas</w:t>
      </w:r>
      <w:r>
        <w:t>.</w:t>
      </w:r>
    </w:p>
    <w:p w14:paraId="37C31C22">
      <w:pPr>
        <w:rPr>
          <w:rFonts w:hint="default" w:ascii="Calibri" w:hAnsi="Calibri" w:cs="Calibri"/>
          <w:lang w:val="es-MX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66A31"/>
    <w:multiLevelType w:val="multilevel"/>
    <w:tmpl w:val="83666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E2C00F"/>
    <w:multiLevelType w:val="multilevel"/>
    <w:tmpl w:val="8CE2C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F84E7F"/>
    <w:multiLevelType w:val="multilevel"/>
    <w:tmpl w:val="DAF84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89E23C"/>
    <w:multiLevelType w:val="multilevel"/>
    <w:tmpl w:val="EB89E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57A9BA"/>
    <w:multiLevelType w:val="multilevel"/>
    <w:tmpl w:val="1157A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2F693CB"/>
    <w:multiLevelType w:val="multilevel"/>
    <w:tmpl w:val="12F69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FB78B1"/>
    <w:multiLevelType w:val="multilevel"/>
    <w:tmpl w:val="1EFB7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E2CF318"/>
    <w:multiLevelType w:val="multilevel"/>
    <w:tmpl w:val="7E2CF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D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2026-08-06T17:28:38Z</dcterms:created>
  <dc:creator>USUARIO</dc:creator>
  <cp:lastModifiedBy>Alberto Ipince</cp:lastModifiedBy>
  <dcterms:modified xsi:type="dcterms:W3CDTF">2026-08-06T17:28:41Z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3CC63CFD92D24AEC8651325400C128FD_12</vt:lpwstr>
  </property>
</Properties>
</file>