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jc w:val="center"/>
        <w:rPr>
          <w:b/>
          <w:b/>
          <w:bCs/>
        </w:rPr>
      </w:pPr>
      <w:r>
        <w:rPr>
          <w:b/>
          <w:bCs/>
        </w:rPr>
        <w:t xml:space="preserve">Práctica 1 – Entorno de pruebas </w:t>
      </w:r>
    </w:p>
    <w:p>
      <w:pPr>
        <w:pStyle w:val="TextBody"/>
        <w:jc w:val="left"/>
        <w:rPr>
          <w:b/>
          <w:b/>
          <w:bCs/>
        </w:rPr>
      </w:pPr>
      <w:r>
        <w:rPr>
          <w:b/>
          <w:bCs/>
        </w:rPr>
        <w:t>Ejercicio 2</w:t>
      </w:r>
    </w:p>
    <w:p>
      <w:pPr>
        <w:pStyle w:val="TextBody"/>
        <w:jc w:val="left"/>
        <w:rPr>
          <w:b/>
          <w:b/>
          <w:bCs/>
        </w:rPr>
      </w:pPr>
      <w:r>
        <w:rPr>
          <w:b/>
          <w:bCs/>
        </w:rPr>
        <w:t>d)</w:t>
      </w:r>
    </w:p>
    <w:tbl>
      <w:tblPr>
        <w:tblW w:w="963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Identificador del Caso de Prueba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Dato de entrada 1 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de entrada 2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de entrada 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Esperado 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Real</w:t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Equilatero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C2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 es un triangulo 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Valor C fuera de rango 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C4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Isoceles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Datos de entrada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Resultado Esperado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Ejecutar método a probar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Comparar resultados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C1 y C5 serían el mismo caso de prueba pero con distintos datos de entrada, por lo que no habría que añadir el test adicional C5.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Los test C2 y C3 si que son necesarios por que están probando diferentes ramas de ejecución del programa.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5"/>
        <w:gridCol w:w="1606"/>
        <w:gridCol w:w="1608"/>
      </w:tblGrid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Id Caso de prueba 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Dato Entrada 1 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entrada 2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entrada 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Esperado 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Real </w:t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C5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Escaleno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C6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Valor A fuera de rango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Ambos casos aportan valor al conjunto ya que recorren ramas de la ejecución del programa que no se han probado en los anteriores casos de prueba.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 Caso de prueba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Entrada 1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(Edad)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Entrada 2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(F. Numerosa)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Entrada 3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(Repetidor)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Esperado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Real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NO**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SI**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NO**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SI**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NO**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SI**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SI**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*C1 es el caso de prueba aportado en la práctica. 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** - En estos casos el valor de entrada de estas variables no es importante, ya que aun que se cambiase el valor de los mismos el resultado obtenido seria el mismo 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Cualquier otro caso de prueba implementado, podría llegar a ser redundante, ya que en muchos el valor de los datos de entrada marcados con (**) da igual, como esta explicado anteriormente.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DejaVu Sans"/>
      <w:color w:val="00000A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LibreOffice/6.0.0.3$Linux_X86_64 LibreOffice_project/64a0f66915f38c6217de274f0aa8e15618924765</Application>
  <Pages>2</Pages>
  <Words>299</Words>
  <Characters>1251</Characters>
  <CharactersWithSpaces>1472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2018-02-06T11:36:16Z</dcterms:created>
  <dc:creator/>
  <dc:description/>
  <dc:language>es-ES</dc:language>
  <cp:lastModifiedBy/>
  <dcterms:modified xsi:type="dcterms:W3CDTF">2018-02-06T16:20:17Z</dcterms:modified>
  <cp:revision>4</cp:revision>
  <dc:subject/>
  <dc:title/>
</cp:coreProperties>
</file>