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881B" w14:textId="77777777" w:rsidR="00F27494" w:rsidRDefault="00F27494" w:rsidP="00F27494">
      <w:pPr>
        <w:pStyle w:val="Default"/>
      </w:pPr>
    </w:p>
    <w:tbl>
      <w:tblPr>
        <w:tblW w:w="9924"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5282"/>
        <w:gridCol w:w="2127"/>
      </w:tblGrid>
      <w:tr w:rsidR="003042D8" w14:paraId="6475560C" w14:textId="77777777" w:rsidTr="00525F9B">
        <w:trPr>
          <w:trHeight w:val="552"/>
        </w:trPr>
        <w:tc>
          <w:tcPr>
            <w:tcW w:w="2515" w:type="dxa"/>
            <w:vMerge w:val="restart"/>
            <w:vAlign w:val="center"/>
          </w:tcPr>
          <w:p w14:paraId="77FBA455" w14:textId="77777777" w:rsidR="003042D8" w:rsidRDefault="003042D8" w:rsidP="00525F9B">
            <w:pPr>
              <w:pStyle w:val="Default"/>
              <w:jc w:val="center"/>
              <w:rPr>
                <w:rFonts w:ascii="Consolas" w:hAnsi="Consolas"/>
                <w:b/>
                <w:bCs/>
              </w:rPr>
            </w:pPr>
            <w:r>
              <w:rPr>
                <w:noProof/>
              </w:rPr>
              <w:drawing>
                <wp:inline distT="0" distB="0" distL="0" distR="0" wp14:anchorId="59C6670C" wp14:editId="2B6C14A6">
                  <wp:extent cx="1457960" cy="523240"/>
                  <wp:effectExtent l="0" t="0" r="0" b="0"/>
                  <wp:docPr id="43264283" name="Imagen 43264283" descr="iesdoctorfle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esdoctorfleming"/>
                          <pic:cNvPicPr>
                            <a:picLocks noChangeAspect="1" noChangeArrowheads="1"/>
                          </pic:cNvPicPr>
                        </pic:nvPicPr>
                        <pic:blipFill>
                          <a:blip r:embed="rId10">
                            <a:extLst>
                              <a:ext uri="{28A0092B-C50C-407E-A947-70E740481C1C}">
                                <a14:useLocalDpi xmlns:a14="http://schemas.microsoft.com/office/drawing/2010/main" val="0"/>
                              </a:ext>
                            </a:extLst>
                          </a:blip>
                          <a:srcRect l="1311" t="4808" r="2150" b="4327"/>
                          <a:stretch>
                            <a:fillRect/>
                          </a:stretch>
                        </pic:blipFill>
                        <pic:spPr bwMode="auto">
                          <a:xfrm>
                            <a:off x="0" y="0"/>
                            <a:ext cx="1457960" cy="523240"/>
                          </a:xfrm>
                          <a:prstGeom prst="rect">
                            <a:avLst/>
                          </a:prstGeom>
                          <a:noFill/>
                          <a:ln>
                            <a:noFill/>
                          </a:ln>
                        </pic:spPr>
                      </pic:pic>
                    </a:graphicData>
                  </a:graphic>
                </wp:inline>
              </w:drawing>
            </w:r>
          </w:p>
        </w:tc>
        <w:tc>
          <w:tcPr>
            <w:tcW w:w="5282" w:type="dxa"/>
            <w:shd w:val="clear" w:color="auto" w:fill="A8D08D"/>
            <w:vAlign w:val="center"/>
          </w:tcPr>
          <w:p w14:paraId="0BDC5761" w14:textId="0D3A2470" w:rsidR="003042D8" w:rsidRDefault="003042D8" w:rsidP="00525F9B">
            <w:pPr>
              <w:pStyle w:val="Default"/>
              <w:jc w:val="center"/>
              <w:rPr>
                <w:rFonts w:ascii="Rockwell" w:hAnsi="Rockwell" w:cs="Arial"/>
                <w:b/>
                <w:bCs/>
              </w:rPr>
            </w:pPr>
            <w:r>
              <w:rPr>
                <w:rFonts w:ascii="Rockwell" w:hAnsi="Rockwell" w:cs="Arial"/>
                <w:b/>
                <w:bCs/>
              </w:rPr>
              <w:t>DESPLIEGUE APLICACIONES WEB 2ºDAW</w:t>
            </w:r>
          </w:p>
        </w:tc>
        <w:tc>
          <w:tcPr>
            <w:tcW w:w="2127" w:type="dxa"/>
            <w:shd w:val="clear" w:color="auto" w:fill="A8D08D"/>
            <w:vAlign w:val="center"/>
          </w:tcPr>
          <w:p w14:paraId="1F10D984" w14:textId="6357AB86" w:rsidR="003042D8" w:rsidRDefault="003042D8" w:rsidP="00525F9B">
            <w:pPr>
              <w:pStyle w:val="Default"/>
              <w:jc w:val="center"/>
              <w:rPr>
                <w:rFonts w:ascii="Rockwell" w:hAnsi="Rockwell" w:cs="Arial"/>
                <w:b/>
                <w:bCs/>
              </w:rPr>
            </w:pPr>
            <w:r>
              <w:rPr>
                <w:rFonts w:ascii="Rockwell" w:hAnsi="Rockwell" w:cs="Arial"/>
                <w:b/>
                <w:bCs/>
                <w:sz w:val="22"/>
                <w:szCs w:val="22"/>
                <w:shd w:val="clear" w:color="auto" w:fill="A8D08D"/>
              </w:rPr>
              <w:t>Curso 20</w:t>
            </w:r>
            <w:r>
              <w:rPr>
                <w:rFonts w:ascii="Rockwell" w:hAnsi="Rockwell" w:cs="Arial"/>
                <w:b/>
                <w:bCs/>
                <w:sz w:val="22"/>
                <w:szCs w:val="22"/>
              </w:rPr>
              <w:t>2</w:t>
            </w:r>
            <w:r w:rsidR="00D1261B">
              <w:rPr>
                <w:rFonts w:ascii="Rockwell" w:hAnsi="Rockwell" w:cs="Arial"/>
                <w:b/>
                <w:bCs/>
                <w:sz w:val="22"/>
                <w:szCs w:val="22"/>
              </w:rPr>
              <w:t>6</w:t>
            </w:r>
            <w:r>
              <w:rPr>
                <w:rFonts w:ascii="Rockwell" w:hAnsi="Rockwell" w:cs="Arial"/>
                <w:b/>
                <w:bCs/>
                <w:sz w:val="22"/>
                <w:szCs w:val="22"/>
              </w:rPr>
              <w:t>-202</w:t>
            </w:r>
            <w:r w:rsidR="00D1261B">
              <w:rPr>
                <w:rFonts w:ascii="Rockwell" w:hAnsi="Rockwell" w:cs="Arial"/>
                <w:b/>
                <w:bCs/>
                <w:sz w:val="22"/>
                <w:szCs w:val="22"/>
              </w:rPr>
              <w:t>7</w:t>
            </w:r>
          </w:p>
        </w:tc>
      </w:tr>
      <w:tr w:rsidR="003042D8" w14:paraId="5D533CF4" w14:textId="77777777" w:rsidTr="00525F9B">
        <w:tc>
          <w:tcPr>
            <w:tcW w:w="2515" w:type="dxa"/>
            <w:vMerge/>
          </w:tcPr>
          <w:p w14:paraId="0472F3F0" w14:textId="77777777" w:rsidR="003042D8" w:rsidRDefault="003042D8" w:rsidP="00525F9B">
            <w:pPr>
              <w:pStyle w:val="Default"/>
              <w:rPr>
                <w:rFonts w:ascii="Consolas" w:hAnsi="Consolas"/>
                <w:b/>
                <w:bCs/>
              </w:rPr>
            </w:pPr>
          </w:p>
        </w:tc>
        <w:tc>
          <w:tcPr>
            <w:tcW w:w="7409" w:type="dxa"/>
            <w:gridSpan w:val="2"/>
            <w:shd w:val="clear" w:color="auto" w:fill="A8D08D"/>
            <w:vAlign w:val="center"/>
          </w:tcPr>
          <w:p w14:paraId="4904EF0A" w14:textId="6F9EE715" w:rsidR="003042D8" w:rsidRDefault="003042D8" w:rsidP="00525F9B">
            <w:pPr>
              <w:pStyle w:val="Default"/>
              <w:jc w:val="center"/>
              <w:rPr>
                <w:rFonts w:ascii="Rockwell" w:hAnsi="Rockwell" w:cs="Arial"/>
                <w:b/>
                <w:bCs/>
              </w:rPr>
            </w:pPr>
            <w:r>
              <w:rPr>
                <w:rFonts w:ascii="Rockwell" w:hAnsi="Rockwell" w:cs="Arial"/>
                <w:b/>
                <w:bCs/>
              </w:rPr>
              <w:t>UD-1: Introducción al despliegue de App Web</w:t>
            </w:r>
          </w:p>
        </w:tc>
      </w:tr>
      <w:tr w:rsidR="003042D8" w14:paraId="4CDB8E92" w14:textId="77777777" w:rsidTr="00525F9B">
        <w:tc>
          <w:tcPr>
            <w:tcW w:w="2515" w:type="dxa"/>
            <w:vMerge/>
          </w:tcPr>
          <w:p w14:paraId="5D56532D" w14:textId="77777777" w:rsidR="003042D8" w:rsidRDefault="003042D8" w:rsidP="00525F9B">
            <w:pPr>
              <w:pStyle w:val="Default"/>
              <w:rPr>
                <w:rFonts w:ascii="Consolas" w:hAnsi="Consolas"/>
                <w:b/>
                <w:bCs/>
              </w:rPr>
            </w:pPr>
          </w:p>
        </w:tc>
        <w:tc>
          <w:tcPr>
            <w:tcW w:w="7409" w:type="dxa"/>
            <w:gridSpan w:val="2"/>
            <w:shd w:val="clear" w:color="auto" w:fill="C5E0B3"/>
            <w:vAlign w:val="center"/>
          </w:tcPr>
          <w:p w14:paraId="53C1CCD3" w14:textId="7D1AD5D0" w:rsidR="003042D8" w:rsidRDefault="003042D8" w:rsidP="00525F9B">
            <w:pPr>
              <w:pStyle w:val="Default"/>
              <w:jc w:val="center"/>
              <w:rPr>
                <w:rFonts w:ascii="Rockwell" w:hAnsi="Rockwell" w:cs="Arial"/>
                <w:b/>
                <w:bCs/>
              </w:rPr>
            </w:pPr>
            <w:r>
              <w:rPr>
                <w:rFonts w:ascii="Rockwell" w:hAnsi="Rockwell" w:cs="Arial"/>
                <w:b/>
                <w:bCs/>
              </w:rPr>
              <w:t xml:space="preserve">Tarea </w:t>
            </w:r>
            <w:r w:rsidR="002E6165">
              <w:rPr>
                <w:rFonts w:ascii="Rockwell" w:hAnsi="Rockwell" w:cs="Arial"/>
                <w:b/>
                <w:bCs/>
              </w:rPr>
              <w:t>2</w:t>
            </w:r>
            <w:r>
              <w:rPr>
                <w:rFonts w:ascii="Rockwell" w:hAnsi="Rockwell" w:cs="Arial"/>
                <w:b/>
                <w:bCs/>
              </w:rPr>
              <w:t xml:space="preserve">: </w:t>
            </w:r>
            <w:r w:rsidR="00D57EB5">
              <w:rPr>
                <w:rFonts w:ascii="Rockwell" w:hAnsi="Rockwell" w:cs="Arial"/>
                <w:b/>
                <w:bCs/>
              </w:rPr>
              <w:t>Tecnologías Despliegue Web</w:t>
            </w:r>
            <w:r>
              <w:rPr>
                <w:rFonts w:ascii="Rockwell" w:hAnsi="Rockwell" w:cs="Arial"/>
                <w:b/>
                <w:bCs/>
              </w:rPr>
              <w:t xml:space="preserve"> </w:t>
            </w:r>
          </w:p>
        </w:tc>
      </w:tr>
      <w:tr w:rsidR="003042D8" w14:paraId="4B74C56B" w14:textId="77777777" w:rsidTr="00525F9B">
        <w:trPr>
          <w:trHeight w:val="261"/>
        </w:trPr>
        <w:tc>
          <w:tcPr>
            <w:tcW w:w="2515" w:type="dxa"/>
            <w:vMerge/>
          </w:tcPr>
          <w:p w14:paraId="1DF961AA" w14:textId="77777777" w:rsidR="003042D8" w:rsidRDefault="003042D8" w:rsidP="00525F9B">
            <w:pPr>
              <w:pStyle w:val="Default"/>
              <w:rPr>
                <w:rFonts w:ascii="Consolas" w:hAnsi="Consolas"/>
                <w:b/>
                <w:bCs/>
              </w:rPr>
            </w:pPr>
          </w:p>
        </w:tc>
        <w:tc>
          <w:tcPr>
            <w:tcW w:w="5282" w:type="dxa"/>
            <w:vAlign w:val="bottom"/>
          </w:tcPr>
          <w:p w14:paraId="03247C72" w14:textId="2FC3990A" w:rsidR="003042D8" w:rsidRDefault="003042D8" w:rsidP="00525F9B">
            <w:pPr>
              <w:pStyle w:val="Default"/>
              <w:rPr>
                <w:rFonts w:ascii="Rockwell" w:hAnsi="Rockwell" w:cs="Arial"/>
                <w:b/>
                <w:bCs/>
                <w:sz w:val="22"/>
                <w:szCs w:val="22"/>
              </w:rPr>
            </w:pPr>
            <w:r>
              <w:rPr>
                <w:rFonts w:ascii="Rockwell" w:hAnsi="Rockwell" w:cs="Arial"/>
                <w:b/>
                <w:bCs/>
                <w:sz w:val="22"/>
                <w:szCs w:val="22"/>
              </w:rPr>
              <w:t xml:space="preserve">Nombre: </w:t>
            </w:r>
            <w:r w:rsidR="00456C0C">
              <w:rPr>
                <w:rFonts w:ascii="Rockwell" w:hAnsi="Rockwell" w:cs="Arial"/>
                <w:b/>
                <w:bCs/>
                <w:sz w:val="22"/>
                <w:szCs w:val="22"/>
              </w:rPr>
              <w:t>Alberto Alves García</w:t>
            </w:r>
          </w:p>
        </w:tc>
        <w:tc>
          <w:tcPr>
            <w:tcW w:w="2127" w:type="dxa"/>
            <w:vAlign w:val="bottom"/>
          </w:tcPr>
          <w:p w14:paraId="29C6D20B" w14:textId="607B2A09" w:rsidR="003042D8" w:rsidRDefault="003042D8" w:rsidP="00525F9B">
            <w:pPr>
              <w:pStyle w:val="Default"/>
              <w:rPr>
                <w:rFonts w:ascii="Rockwell" w:hAnsi="Rockwell" w:cs="Arial"/>
                <w:b/>
                <w:bCs/>
                <w:sz w:val="22"/>
                <w:szCs w:val="22"/>
              </w:rPr>
            </w:pPr>
            <w:r>
              <w:rPr>
                <w:rFonts w:ascii="Rockwell" w:hAnsi="Rockwell" w:cs="Arial"/>
                <w:b/>
                <w:bCs/>
                <w:sz w:val="22"/>
                <w:szCs w:val="22"/>
              </w:rPr>
              <w:t xml:space="preserve">Grupo: </w:t>
            </w:r>
            <w:r w:rsidR="00B63E75">
              <w:rPr>
                <w:rFonts w:ascii="Rockwell" w:hAnsi="Rockwell" w:cs="Arial"/>
                <w:b/>
                <w:bCs/>
                <w:sz w:val="22"/>
                <w:szCs w:val="22"/>
              </w:rPr>
              <w:t>Presencial</w:t>
            </w:r>
          </w:p>
        </w:tc>
      </w:tr>
    </w:tbl>
    <w:p w14:paraId="4BA787D4" w14:textId="77777777" w:rsidR="001F15DD" w:rsidRDefault="001F15DD" w:rsidP="001F15DD">
      <w:pPr>
        <w:pStyle w:val="Prrafodelista"/>
        <w:spacing w:after="0" w:line="240" w:lineRule="auto"/>
        <w:ind w:left="567"/>
        <w:contextualSpacing w:val="0"/>
        <w:rPr>
          <w:rFonts w:ascii="Arial" w:hAnsi="Arial" w:cs="Arial"/>
          <w:b/>
          <w:bCs/>
          <w:sz w:val="28"/>
          <w:szCs w:val="28"/>
          <w:u w:val="single"/>
        </w:rPr>
      </w:pPr>
    </w:p>
    <w:p w14:paraId="0D0D3662" w14:textId="351A43CB" w:rsidR="00C30154" w:rsidRPr="00DA4B64" w:rsidRDefault="00C30154" w:rsidP="00D57EB5">
      <w:pPr>
        <w:pStyle w:val="Prrafodelista"/>
        <w:numPr>
          <w:ilvl w:val="0"/>
          <w:numId w:val="1"/>
        </w:numPr>
        <w:spacing w:after="0" w:line="240" w:lineRule="auto"/>
        <w:ind w:left="567" w:hanging="357"/>
        <w:contextualSpacing w:val="0"/>
        <w:rPr>
          <w:rFonts w:ascii="Arial" w:hAnsi="Arial" w:cs="Arial"/>
          <w:b/>
          <w:bCs/>
          <w:sz w:val="28"/>
          <w:szCs w:val="28"/>
          <w:u w:val="single"/>
        </w:rPr>
      </w:pPr>
      <w:r w:rsidRPr="00DA4B64">
        <w:rPr>
          <w:rFonts w:ascii="Arial" w:hAnsi="Arial" w:cs="Arial"/>
          <w:b/>
          <w:bCs/>
          <w:sz w:val="28"/>
          <w:szCs w:val="28"/>
          <w:u w:val="single"/>
        </w:rPr>
        <w:t xml:space="preserve">Introducción: </w:t>
      </w:r>
    </w:p>
    <w:p w14:paraId="407ACD01" w14:textId="314FF3C2" w:rsidR="00952C53" w:rsidRPr="00B63E75" w:rsidRDefault="00C30154" w:rsidP="00CE2AD8">
      <w:pPr>
        <w:spacing w:after="120"/>
        <w:jc w:val="both"/>
        <w:rPr>
          <w:sz w:val="20"/>
          <w:szCs w:val="20"/>
          <w:u w:val="single"/>
        </w:rPr>
      </w:pPr>
      <w:r w:rsidRPr="00C30154">
        <w:rPr>
          <w:sz w:val="20"/>
          <w:szCs w:val="20"/>
        </w:rPr>
        <w:t xml:space="preserve">En nuestra primera clase, hicimos una pequeña introducción </w:t>
      </w:r>
      <w:r w:rsidR="00B61866">
        <w:rPr>
          <w:sz w:val="20"/>
          <w:szCs w:val="20"/>
        </w:rPr>
        <w:t xml:space="preserve">sobre </w:t>
      </w:r>
      <w:r>
        <w:rPr>
          <w:sz w:val="20"/>
          <w:szCs w:val="20"/>
        </w:rPr>
        <w:t xml:space="preserve">algunas de las tecnologías web más utilizadas a la hora de desarrollar e implantar aplicaciones web, así como la importancia del Cloud Computing en la evolución de </w:t>
      </w:r>
      <w:r w:rsidR="00B61866">
        <w:rPr>
          <w:sz w:val="20"/>
          <w:szCs w:val="20"/>
        </w:rPr>
        <w:t>éstas</w:t>
      </w:r>
      <w:r>
        <w:rPr>
          <w:sz w:val="20"/>
          <w:szCs w:val="20"/>
        </w:rPr>
        <w:t xml:space="preserve"> durante los últimos años. </w:t>
      </w:r>
      <w:r w:rsidR="00952C53">
        <w:rPr>
          <w:sz w:val="20"/>
          <w:szCs w:val="20"/>
        </w:rPr>
        <w:t>Debes</w:t>
      </w:r>
      <w:r w:rsidR="00D73F5F">
        <w:rPr>
          <w:sz w:val="20"/>
          <w:szCs w:val="20"/>
        </w:rPr>
        <w:t xml:space="preserve"> responder a las actividades que se solicitan más abajo</w:t>
      </w:r>
      <w:r w:rsidR="00952C53">
        <w:rPr>
          <w:sz w:val="20"/>
          <w:szCs w:val="20"/>
        </w:rPr>
        <w:t>,</w:t>
      </w:r>
      <w:r w:rsidR="00D73F5F">
        <w:rPr>
          <w:sz w:val="20"/>
          <w:szCs w:val="20"/>
        </w:rPr>
        <w:t xml:space="preserve"> debajo de cada una</w:t>
      </w:r>
      <w:r w:rsidR="00E95EDE">
        <w:rPr>
          <w:sz w:val="20"/>
          <w:szCs w:val="20"/>
        </w:rPr>
        <w:t>,</w:t>
      </w:r>
      <w:r w:rsidR="00D73F5F">
        <w:rPr>
          <w:sz w:val="20"/>
          <w:szCs w:val="20"/>
        </w:rPr>
        <w:t xml:space="preserve"> en este mismo archivo Word.</w:t>
      </w:r>
    </w:p>
    <w:p w14:paraId="55290B7D" w14:textId="77777777" w:rsidR="00CE2AD8" w:rsidRPr="00025A93" w:rsidRDefault="00CE2AD8" w:rsidP="00D57EB5">
      <w:pPr>
        <w:pStyle w:val="Prrafodelista"/>
        <w:numPr>
          <w:ilvl w:val="0"/>
          <w:numId w:val="6"/>
        </w:numPr>
        <w:spacing w:before="240" w:after="0" w:line="240" w:lineRule="auto"/>
        <w:ind w:left="714" w:hanging="357"/>
        <w:contextualSpacing w:val="0"/>
        <w:rPr>
          <w:rFonts w:ascii="Arial" w:hAnsi="Arial" w:cs="Arial"/>
          <w:b/>
          <w:bCs/>
          <w:sz w:val="28"/>
          <w:szCs w:val="28"/>
          <w:u w:val="single"/>
        </w:rPr>
      </w:pPr>
      <w:r>
        <w:rPr>
          <w:rFonts w:ascii="Arial" w:hAnsi="Arial" w:cs="Arial"/>
          <w:b/>
          <w:bCs/>
          <w:sz w:val="28"/>
          <w:szCs w:val="28"/>
          <w:u w:val="single"/>
        </w:rPr>
        <w:t>Ejercicio 1</w:t>
      </w:r>
      <w:r w:rsidRPr="00025A93">
        <w:rPr>
          <w:rFonts w:ascii="Arial" w:hAnsi="Arial" w:cs="Arial"/>
          <w:b/>
          <w:bCs/>
          <w:sz w:val="28"/>
          <w:szCs w:val="28"/>
          <w:u w:val="single"/>
        </w:rPr>
        <w:t xml:space="preserve">: </w:t>
      </w:r>
    </w:p>
    <w:p w14:paraId="31DF0E01" w14:textId="06EC9950" w:rsidR="00CE2AD8" w:rsidRDefault="00E95EDE" w:rsidP="00D57EB5">
      <w:pPr>
        <w:jc w:val="both"/>
        <w:rPr>
          <w:sz w:val="20"/>
          <w:szCs w:val="20"/>
        </w:rPr>
      </w:pPr>
      <w:r>
        <w:rPr>
          <w:sz w:val="20"/>
          <w:szCs w:val="20"/>
        </w:rPr>
        <w:t>Explica las diferencias existentes entre Diseño Web y Desarrollo Web</w:t>
      </w:r>
      <w:r w:rsidR="00CE2AD8">
        <w:rPr>
          <w:sz w:val="20"/>
          <w:szCs w:val="20"/>
        </w:rPr>
        <w:t xml:space="preserve">. </w:t>
      </w:r>
    </w:p>
    <w:p w14:paraId="4878C639" w14:textId="5552F535" w:rsidR="00F20458" w:rsidRDefault="00F20458" w:rsidP="00D57EB5">
      <w:pPr>
        <w:jc w:val="both"/>
        <w:rPr>
          <w:sz w:val="20"/>
          <w:szCs w:val="20"/>
        </w:rPr>
      </w:pPr>
      <w:r>
        <w:rPr>
          <w:sz w:val="20"/>
          <w:szCs w:val="20"/>
        </w:rPr>
        <w:t xml:space="preserve">En el diseño nos encargamos de la planificación, ideación, creación e implementación de interfaces y plataformas digitales. Este se encarga más del </w:t>
      </w:r>
      <w:proofErr w:type="spellStart"/>
      <w:r>
        <w:rPr>
          <w:sz w:val="20"/>
          <w:szCs w:val="20"/>
        </w:rPr>
        <w:t>frontend</w:t>
      </w:r>
      <w:proofErr w:type="spellEnd"/>
      <w:r>
        <w:rPr>
          <w:sz w:val="20"/>
          <w:szCs w:val="20"/>
        </w:rPr>
        <w:t xml:space="preserve">, mientras que el desarrollo web se encarga más del </w:t>
      </w:r>
      <w:proofErr w:type="spellStart"/>
      <w:r>
        <w:rPr>
          <w:sz w:val="20"/>
          <w:szCs w:val="20"/>
        </w:rPr>
        <w:t>backend</w:t>
      </w:r>
      <w:proofErr w:type="spellEnd"/>
      <w:r>
        <w:rPr>
          <w:sz w:val="20"/>
          <w:szCs w:val="20"/>
        </w:rPr>
        <w:t xml:space="preserve">. En el desarrollo se asegura de que el código que </w:t>
      </w:r>
      <w:r w:rsidR="00FE1F99">
        <w:rPr>
          <w:sz w:val="20"/>
          <w:szCs w:val="20"/>
        </w:rPr>
        <w:t>construye una</w:t>
      </w:r>
      <w:r>
        <w:rPr>
          <w:sz w:val="20"/>
          <w:szCs w:val="20"/>
        </w:rPr>
        <w:t xml:space="preserve"> estructura</w:t>
      </w:r>
      <w:r w:rsidR="00FE1F99">
        <w:rPr>
          <w:sz w:val="20"/>
          <w:szCs w:val="20"/>
        </w:rPr>
        <w:t xml:space="preserve"> que</w:t>
      </w:r>
      <w:r>
        <w:rPr>
          <w:sz w:val="20"/>
          <w:szCs w:val="20"/>
        </w:rPr>
        <w:t xml:space="preserve"> sea funcional y a su vez lógico.</w:t>
      </w:r>
    </w:p>
    <w:p w14:paraId="0B9E405A" w14:textId="2F7B054E" w:rsidR="00C30154" w:rsidRPr="00025A93" w:rsidRDefault="008D6710" w:rsidP="00D57EB5">
      <w:pPr>
        <w:pStyle w:val="Prrafodelista"/>
        <w:numPr>
          <w:ilvl w:val="0"/>
          <w:numId w:val="6"/>
        </w:numPr>
        <w:spacing w:before="240" w:after="0" w:line="240" w:lineRule="auto"/>
        <w:ind w:left="714" w:hanging="357"/>
        <w:contextualSpacing w:val="0"/>
        <w:rPr>
          <w:rFonts w:ascii="Arial" w:hAnsi="Arial" w:cs="Arial"/>
          <w:b/>
          <w:bCs/>
          <w:sz w:val="28"/>
          <w:szCs w:val="28"/>
          <w:u w:val="single"/>
        </w:rPr>
      </w:pPr>
      <w:r>
        <w:rPr>
          <w:rFonts w:ascii="Arial" w:hAnsi="Arial" w:cs="Arial"/>
          <w:b/>
          <w:bCs/>
          <w:sz w:val="28"/>
          <w:szCs w:val="28"/>
          <w:u w:val="single"/>
        </w:rPr>
        <w:t xml:space="preserve">Ejercicio </w:t>
      </w:r>
      <w:r w:rsidR="00CE2AD8">
        <w:rPr>
          <w:rFonts w:ascii="Arial" w:hAnsi="Arial" w:cs="Arial"/>
          <w:b/>
          <w:bCs/>
          <w:sz w:val="28"/>
          <w:szCs w:val="28"/>
          <w:u w:val="single"/>
        </w:rPr>
        <w:t>2</w:t>
      </w:r>
      <w:r w:rsidR="00C30154" w:rsidRPr="00025A93">
        <w:rPr>
          <w:rFonts w:ascii="Arial" w:hAnsi="Arial" w:cs="Arial"/>
          <w:b/>
          <w:bCs/>
          <w:sz w:val="28"/>
          <w:szCs w:val="28"/>
          <w:u w:val="single"/>
        </w:rPr>
        <w:t xml:space="preserve">: </w:t>
      </w:r>
    </w:p>
    <w:p w14:paraId="30927F6C" w14:textId="2BB9D51B" w:rsidR="00D57EB5" w:rsidRPr="00D57EB5" w:rsidRDefault="00D57EB5" w:rsidP="00D57EB5">
      <w:pPr>
        <w:spacing w:after="0"/>
        <w:jc w:val="both"/>
        <w:rPr>
          <w:sz w:val="20"/>
          <w:szCs w:val="20"/>
        </w:rPr>
      </w:pPr>
      <w:r w:rsidRPr="00D57EB5">
        <w:rPr>
          <w:sz w:val="20"/>
          <w:szCs w:val="20"/>
        </w:rPr>
        <w:t xml:space="preserve">Busca en internet las distintas </w:t>
      </w:r>
      <w:r w:rsidRPr="00D57EB5">
        <w:rPr>
          <w:b/>
          <w:bCs/>
          <w:sz w:val="20"/>
          <w:szCs w:val="20"/>
        </w:rPr>
        <w:t>tecnologías y lenguajes</w:t>
      </w:r>
      <w:r w:rsidRPr="00D57EB5">
        <w:rPr>
          <w:sz w:val="20"/>
          <w:szCs w:val="20"/>
        </w:rPr>
        <w:t xml:space="preserve"> que se pueden usar hoy en día para realizar una aplicación web.</w:t>
      </w:r>
      <w:r>
        <w:rPr>
          <w:sz w:val="20"/>
          <w:szCs w:val="20"/>
        </w:rPr>
        <w:t xml:space="preserve"> </w:t>
      </w:r>
      <w:r w:rsidRPr="00D57EB5">
        <w:rPr>
          <w:sz w:val="20"/>
          <w:szCs w:val="20"/>
        </w:rPr>
        <w:t>Incluye:</w:t>
      </w:r>
    </w:p>
    <w:p w14:paraId="7F2F173D" w14:textId="77777777" w:rsidR="00D57EB5" w:rsidRPr="00D57EB5" w:rsidRDefault="00D57EB5" w:rsidP="00D57EB5">
      <w:pPr>
        <w:numPr>
          <w:ilvl w:val="0"/>
          <w:numId w:val="9"/>
        </w:numPr>
        <w:tabs>
          <w:tab w:val="num" w:pos="1276"/>
        </w:tabs>
        <w:spacing w:after="0" w:line="240" w:lineRule="auto"/>
        <w:ind w:left="1276" w:hanging="357"/>
        <w:jc w:val="both"/>
        <w:rPr>
          <w:sz w:val="20"/>
          <w:szCs w:val="20"/>
        </w:rPr>
      </w:pPr>
      <w:r w:rsidRPr="00D57EB5">
        <w:rPr>
          <w:sz w:val="20"/>
          <w:szCs w:val="20"/>
        </w:rPr>
        <w:t xml:space="preserve">Lenguajes y herramientas de </w:t>
      </w:r>
      <w:r w:rsidRPr="00D57EB5">
        <w:rPr>
          <w:b/>
          <w:bCs/>
          <w:sz w:val="20"/>
          <w:szCs w:val="20"/>
        </w:rPr>
        <w:t>desarrollo en el servidor</w:t>
      </w:r>
      <w:r w:rsidRPr="00D57EB5">
        <w:rPr>
          <w:sz w:val="20"/>
          <w:szCs w:val="20"/>
        </w:rPr>
        <w:t>.</w:t>
      </w:r>
    </w:p>
    <w:p w14:paraId="4C9B8A87" w14:textId="77777777" w:rsidR="00D57EB5" w:rsidRPr="00D57EB5" w:rsidRDefault="00D57EB5" w:rsidP="00D57EB5">
      <w:pPr>
        <w:numPr>
          <w:ilvl w:val="0"/>
          <w:numId w:val="9"/>
        </w:numPr>
        <w:tabs>
          <w:tab w:val="num" w:pos="1276"/>
        </w:tabs>
        <w:spacing w:after="0" w:line="240" w:lineRule="auto"/>
        <w:ind w:left="1276" w:hanging="357"/>
        <w:jc w:val="both"/>
        <w:rPr>
          <w:sz w:val="20"/>
          <w:szCs w:val="20"/>
        </w:rPr>
      </w:pPr>
      <w:r w:rsidRPr="00D57EB5">
        <w:rPr>
          <w:sz w:val="20"/>
          <w:szCs w:val="20"/>
        </w:rPr>
        <w:t>Bases de datos.</w:t>
      </w:r>
    </w:p>
    <w:p w14:paraId="061E3131" w14:textId="77777777" w:rsidR="00D57EB5" w:rsidRDefault="00D57EB5" w:rsidP="00D57EB5">
      <w:pPr>
        <w:numPr>
          <w:ilvl w:val="0"/>
          <w:numId w:val="9"/>
        </w:numPr>
        <w:tabs>
          <w:tab w:val="num" w:pos="1276"/>
        </w:tabs>
        <w:spacing w:after="0" w:line="240" w:lineRule="auto"/>
        <w:ind w:left="1276" w:hanging="357"/>
        <w:jc w:val="both"/>
        <w:rPr>
          <w:sz w:val="20"/>
          <w:szCs w:val="20"/>
        </w:rPr>
      </w:pPr>
      <w:r w:rsidRPr="00D57EB5">
        <w:rPr>
          <w:sz w:val="20"/>
          <w:szCs w:val="20"/>
        </w:rPr>
        <w:t>Sistemas de caché.</w:t>
      </w:r>
    </w:p>
    <w:p w14:paraId="632E2E76" w14:textId="33F24B61" w:rsidR="00D57EB5" w:rsidRPr="00D57EB5" w:rsidRDefault="00D57EB5" w:rsidP="00D57EB5">
      <w:pPr>
        <w:numPr>
          <w:ilvl w:val="0"/>
          <w:numId w:val="9"/>
        </w:numPr>
        <w:tabs>
          <w:tab w:val="num" w:pos="1276"/>
        </w:tabs>
        <w:spacing w:after="0" w:line="240" w:lineRule="auto"/>
        <w:ind w:left="1276" w:hanging="357"/>
        <w:jc w:val="both"/>
        <w:rPr>
          <w:sz w:val="20"/>
          <w:szCs w:val="20"/>
        </w:rPr>
      </w:pPr>
      <w:r>
        <w:rPr>
          <w:sz w:val="20"/>
          <w:szCs w:val="20"/>
        </w:rPr>
        <w:t>Otros.</w:t>
      </w:r>
    </w:p>
    <w:p w14:paraId="16FC7ACD" w14:textId="0263F040" w:rsidR="00B40F80" w:rsidRDefault="00D57EB5" w:rsidP="00C30154">
      <w:pPr>
        <w:jc w:val="both"/>
        <w:rPr>
          <w:sz w:val="20"/>
          <w:szCs w:val="20"/>
        </w:rPr>
      </w:pPr>
      <w:r w:rsidRPr="00D57EB5">
        <w:rPr>
          <w:sz w:val="20"/>
          <w:szCs w:val="20"/>
        </w:rPr>
        <w:t>Clasifícalos por características comunes (</w:t>
      </w:r>
      <w:proofErr w:type="spellStart"/>
      <w:r w:rsidRPr="00D57EB5">
        <w:rPr>
          <w:sz w:val="20"/>
          <w:szCs w:val="20"/>
        </w:rPr>
        <w:t>frameworks</w:t>
      </w:r>
      <w:proofErr w:type="spellEnd"/>
      <w:r w:rsidRPr="00D57EB5">
        <w:rPr>
          <w:sz w:val="20"/>
          <w:szCs w:val="20"/>
        </w:rPr>
        <w:t xml:space="preserve">, </w:t>
      </w:r>
      <w:proofErr w:type="spellStart"/>
      <w:r w:rsidRPr="00D57EB5">
        <w:rPr>
          <w:sz w:val="20"/>
          <w:szCs w:val="20"/>
        </w:rPr>
        <w:t>stacks</w:t>
      </w:r>
      <w:proofErr w:type="spellEnd"/>
      <w:r w:rsidRPr="00D57EB5">
        <w:rPr>
          <w:sz w:val="20"/>
          <w:szCs w:val="20"/>
        </w:rPr>
        <w:t xml:space="preserve">, etc.) y añade un breve comentario de cada uno indicando </w:t>
      </w:r>
      <w:r w:rsidRPr="00D57EB5">
        <w:rPr>
          <w:b/>
          <w:bCs/>
          <w:sz w:val="20"/>
          <w:szCs w:val="20"/>
        </w:rPr>
        <w:t>principales características, pros y contras</w:t>
      </w:r>
      <w:r w:rsidRPr="00D57EB5">
        <w:rPr>
          <w:sz w:val="20"/>
          <w:szCs w:val="20"/>
        </w:rPr>
        <w:t>, así como datos de uso o popularidad.</w:t>
      </w:r>
      <w:r w:rsidR="00F27494">
        <w:rPr>
          <w:sz w:val="20"/>
          <w:szCs w:val="20"/>
        </w:rPr>
        <w:t xml:space="preserve"> </w:t>
      </w:r>
    </w:p>
    <w:p w14:paraId="3C5A9999" w14:textId="77777777" w:rsidR="008F360C" w:rsidRPr="00D57EB5" w:rsidRDefault="008F360C" w:rsidP="008F360C">
      <w:pPr>
        <w:tabs>
          <w:tab w:val="num" w:pos="1276"/>
        </w:tabs>
        <w:spacing w:after="0" w:line="240" w:lineRule="auto"/>
        <w:jc w:val="both"/>
        <w:rPr>
          <w:sz w:val="20"/>
          <w:szCs w:val="20"/>
        </w:rPr>
      </w:pPr>
      <w:r w:rsidRPr="00D57EB5">
        <w:rPr>
          <w:sz w:val="20"/>
          <w:szCs w:val="20"/>
        </w:rPr>
        <w:t xml:space="preserve">Lenguajes y herramientas de </w:t>
      </w:r>
      <w:r w:rsidRPr="00D57EB5">
        <w:rPr>
          <w:b/>
          <w:bCs/>
          <w:sz w:val="20"/>
          <w:szCs w:val="20"/>
        </w:rPr>
        <w:t>desarrollo en el servidor</w:t>
      </w:r>
      <w:r w:rsidRPr="00D57EB5">
        <w:rPr>
          <w:sz w:val="20"/>
          <w:szCs w:val="20"/>
        </w:rPr>
        <w:t>.</w:t>
      </w:r>
    </w:p>
    <w:p w14:paraId="6B1F62E6" w14:textId="06822825" w:rsidR="008F360C" w:rsidRDefault="003F7701" w:rsidP="008F360C">
      <w:pPr>
        <w:pStyle w:val="Prrafodelista"/>
        <w:numPr>
          <w:ilvl w:val="0"/>
          <w:numId w:val="13"/>
        </w:numPr>
        <w:jc w:val="both"/>
        <w:rPr>
          <w:sz w:val="20"/>
          <w:szCs w:val="20"/>
        </w:rPr>
      </w:pPr>
      <w:r>
        <w:rPr>
          <w:sz w:val="20"/>
          <w:szCs w:val="20"/>
        </w:rPr>
        <w:t>J</w:t>
      </w:r>
      <w:r w:rsidRPr="003F7701">
        <w:rPr>
          <w:sz w:val="20"/>
          <w:szCs w:val="20"/>
        </w:rPr>
        <w:t xml:space="preserve">avaScript / </w:t>
      </w:r>
      <w:proofErr w:type="spellStart"/>
      <w:r w:rsidRPr="003F7701">
        <w:rPr>
          <w:sz w:val="20"/>
          <w:szCs w:val="20"/>
        </w:rPr>
        <w:t>TypeScript</w:t>
      </w:r>
      <w:proofErr w:type="spellEnd"/>
      <w:r w:rsidRPr="003F7701">
        <w:rPr>
          <w:sz w:val="20"/>
          <w:szCs w:val="20"/>
        </w:rPr>
        <w:t xml:space="preserve"> en Servidor</w:t>
      </w:r>
    </w:p>
    <w:p w14:paraId="467E8559" w14:textId="77777777" w:rsidR="003F7701" w:rsidRPr="003F7701" w:rsidRDefault="003F7701" w:rsidP="008F360C">
      <w:pPr>
        <w:pStyle w:val="Prrafodelista"/>
        <w:numPr>
          <w:ilvl w:val="1"/>
          <w:numId w:val="13"/>
        </w:numPr>
        <w:jc w:val="both"/>
        <w:rPr>
          <w:sz w:val="20"/>
          <w:szCs w:val="20"/>
          <w:lang w:val="pt-PT"/>
        </w:rPr>
      </w:pPr>
      <w:r w:rsidRPr="003F7701">
        <w:rPr>
          <w:sz w:val="20"/>
          <w:szCs w:val="20"/>
          <w:lang w:val="pt-PT"/>
        </w:rPr>
        <w:t>Node.js (Entorno) / Express.js &amp; NestJS (Frameworks)</w:t>
      </w:r>
    </w:p>
    <w:p w14:paraId="41604DC3" w14:textId="509861D3" w:rsidR="003F7701" w:rsidRDefault="003F7701" w:rsidP="008F360C">
      <w:pPr>
        <w:pStyle w:val="Prrafodelista"/>
        <w:numPr>
          <w:ilvl w:val="1"/>
          <w:numId w:val="13"/>
        </w:numPr>
        <w:jc w:val="both"/>
        <w:rPr>
          <w:sz w:val="20"/>
          <w:szCs w:val="20"/>
        </w:rPr>
      </w:pPr>
      <w:r w:rsidRPr="003F7701">
        <w:rPr>
          <w:sz w:val="20"/>
          <w:szCs w:val="20"/>
        </w:rPr>
        <w:t>Permite ejecutar JavaScript/</w:t>
      </w:r>
      <w:proofErr w:type="spellStart"/>
      <w:r w:rsidRPr="003F7701">
        <w:rPr>
          <w:sz w:val="20"/>
          <w:szCs w:val="20"/>
        </w:rPr>
        <w:t>TypeScript</w:t>
      </w:r>
      <w:proofErr w:type="spellEnd"/>
      <w:r w:rsidRPr="003F7701">
        <w:rPr>
          <w:sz w:val="20"/>
          <w:szCs w:val="20"/>
        </w:rPr>
        <w:t xml:space="preserve"> en el servidor. Arquitectura orientada a eventos no bloqueante</w:t>
      </w:r>
    </w:p>
    <w:p w14:paraId="686D9FCD" w14:textId="00EDBA24" w:rsidR="003F7701" w:rsidRDefault="003F7701" w:rsidP="008F360C">
      <w:pPr>
        <w:pStyle w:val="Prrafodelista"/>
        <w:numPr>
          <w:ilvl w:val="1"/>
          <w:numId w:val="13"/>
        </w:numPr>
        <w:jc w:val="both"/>
        <w:rPr>
          <w:sz w:val="20"/>
          <w:szCs w:val="20"/>
        </w:rPr>
      </w:pPr>
      <w:r w:rsidRPr="003F7701">
        <w:rPr>
          <w:sz w:val="20"/>
          <w:szCs w:val="20"/>
        </w:rPr>
        <w:t>Permite desarrollar todo el proyecto (</w:t>
      </w:r>
      <w:r w:rsidRPr="003F7701">
        <w:rPr>
          <w:i/>
          <w:iCs/>
          <w:sz w:val="20"/>
          <w:szCs w:val="20"/>
        </w:rPr>
        <w:t>Full-Stack</w:t>
      </w:r>
      <w:r w:rsidRPr="003F7701">
        <w:rPr>
          <w:sz w:val="20"/>
          <w:szCs w:val="20"/>
        </w:rPr>
        <w:t>) con un solo lenguaje; excelente manejo de peticiones concurrentes y tiempo real</w:t>
      </w:r>
    </w:p>
    <w:p w14:paraId="6C1D92BF" w14:textId="77777777" w:rsidR="003F7701" w:rsidRDefault="003F7701" w:rsidP="003F7701">
      <w:pPr>
        <w:pStyle w:val="Prrafodelista"/>
        <w:numPr>
          <w:ilvl w:val="1"/>
          <w:numId w:val="13"/>
        </w:numPr>
        <w:jc w:val="both"/>
        <w:rPr>
          <w:sz w:val="20"/>
          <w:szCs w:val="20"/>
        </w:rPr>
      </w:pPr>
      <w:proofErr w:type="spellStart"/>
      <w:r w:rsidRPr="003F7701">
        <w:rPr>
          <w:sz w:val="20"/>
          <w:szCs w:val="20"/>
        </w:rPr>
        <w:t>Monohilo</w:t>
      </w:r>
      <w:proofErr w:type="spellEnd"/>
      <w:r w:rsidRPr="003F7701">
        <w:rPr>
          <w:sz w:val="20"/>
          <w:szCs w:val="20"/>
        </w:rPr>
        <w:t xml:space="preserve">; no es apto para procesamiento pesado de </w:t>
      </w:r>
      <w:proofErr w:type="spellStart"/>
      <w:r w:rsidRPr="003F7701">
        <w:rPr>
          <w:sz w:val="20"/>
          <w:szCs w:val="20"/>
        </w:rPr>
        <w:t>CPU</w:t>
      </w:r>
      <w:proofErr w:type="spellEnd"/>
    </w:p>
    <w:p w14:paraId="33D3CD60" w14:textId="6A7A2D02" w:rsidR="003F7701" w:rsidRPr="003F7701" w:rsidRDefault="003F7701" w:rsidP="003F7701">
      <w:pPr>
        <w:pStyle w:val="Prrafodelista"/>
        <w:numPr>
          <w:ilvl w:val="1"/>
          <w:numId w:val="13"/>
        </w:numPr>
        <w:jc w:val="both"/>
        <w:rPr>
          <w:sz w:val="20"/>
          <w:szCs w:val="20"/>
        </w:rPr>
      </w:pPr>
      <w:r w:rsidRPr="003F7701">
        <w:rPr>
          <w:sz w:val="20"/>
          <w:szCs w:val="20"/>
        </w:rPr>
        <w:t>Líder global absoluto</w:t>
      </w:r>
    </w:p>
    <w:p w14:paraId="48C40EEB" w14:textId="77777777" w:rsidR="003F7701" w:rsidRPr="003F7701" w:rsidRDefault="003F7701" w:rsidP="003F7701">
      <w:pPr>
        <w:pStyle w:val="Prrafodelista"/>
        <w:numPr>
          <w:ilvl w:val="0"/>
          <w:numId w:val="13"/>
        </w:numPr>
        <w:jc w:val="both"/>
        <w:rPr>
          <w:sz w:val="20"/>
          <w:szCs w:val="20"/>
          <w:lang w:val="en-GB"/>
        </w:rPr>
      </w:pPr>
      <w:proofErr w:type="spellStart"/>
      <w:r w:rsidRPr="003F7701">
        <w:rPr>
          <w:sz w:val="20"/>
          <w:szCs w:val="20"/>
        </w:rPr>
        <w:t>Frameworks</w:t>
      </w:r>
      <w:proofErr w:type="spellEnd"/>
      <w:r w:rsidRPr="003F7701">
        <w:rPr>
          <w:sz w:val="20"/>
          <w:szCs w:val="20"/>
        </w:rPr>
        <w:t xml:space="preserve"> Orientados a </w:t>
      </w:r>
      <w:proofErr w:type="spellStart"/>
      <w:r w:rsidRPr="003F7701">
        <w:rPr>
          <w:sz w:val="20"/>
          <w:szCs w:val="20"/>
        </w:rPr>
        <w:t>APIs</w:t>
      </w:r>
      <w:proofErr w:type="spellEnd"/>
    </w:p>
    <w:p w14:paraId="05F2D69D" w14:textId="3E2C68FA" w:rsidR="003F7701" w:rsidRPr="003F7701" w:rsidRDefault="003F7701" w:rsidP="003F7701">
      <w:pPr>
        <w:pStyle w:val="Prrafodelista"/>
        <w:numPr>
          <w:ilvl w:val="1"/>
          <w:numId w:val="13"/>
        </w:numPr>
        <w:jc w:val="both"/>
        <w:rPr>
          <w:sz w:val="20"/>
          <w:szCs w:val="20"/>
          <w:lang w:val="en-GB"/>
        </w:rPr>
      </w:pPr>
      <w:proofErr w:type="spellStart"/>
      <w:r w:rsidRPr="003F7701">
        <w:rPr>
          <w:sz w:val="20"/>
          <w:szCs w:val="20"/>
          <w:lang w:val="en-GB"/>
        </w:rPr>
        <w:t>FastAPI</w:t>
      </w:r>
      <w:proofErr w:type="spellEnd"/>
      <w:r w:rsidRPr="003F7701">
        <w:rPr>
          <w:sz w:val="20"/>
          <w:szCs w:val="20"/>
          <w:lang w:val="en-GB"/>
        </w:rPr>
        <w:t xml:space="preserve"> (Python) &amp; ASP.NET Core (C#)</w:t>
      </w:r>
    </w:p>
    <w:p w14:paraId="2573FEA5" w14:textId="3B0AAC6D" w:rsidR="003F7701" w:rsidRPr="003F7701" w:rsidRDefault="003F7701" w:rsidP="003F7701">
      <w:pPr>
        <w:pStyle w:val="Prrafodelista"/>
        <w:numPr>
          <w:ilvl w:val="1"/>
          <w:numId w:val="13"/>
        </w:numPr>
        <w:jc w:val="both"/>
        <w:rPr>
          <w:sz w:val="20"/>
          <w:szCs w:val="20"/>
        </w:rPr>
      </w:pPr>
      <w:r w:rsidRPr="003F7701">
        <w:rPr>
          <w:sz w:val="20"/>
          <w:szCs w:val="20"/>
        </w:rPr>
        <w:t xml:space="preserve">Diseñados para crear </w:t>
      </w:r>
      <w:proofErr w:type="spellStart"/>
      <w:r w:rsidRPr="003F7701">
        <w:rPr>
          <w:sz w:val="20"/>
          <w:szCs w:val="20"/>
        </w:rPr>
        <w:t>APIs</w:t>
      </w:r>
      <w:proofErr w:type="spellEnd"/>
      <w:r w:rsidRPr="003F7701">
        <w:rPr>
          <w:sz w:val="20"/>
          <w:szCs w:val="20"/>
        </w:rPr>
        <w:t xml:space="preserve"> REST ultra rápidas. </w:t>
      </w:r>
      <w:proofErr w:type="spellStart"/>
      <w:r w:rsidRPr="003F7701">
        <w:rPr>
          <w:sz w:val="20"/>
          <w:szCs w:val="20"/>
        </w:rPr>
        <w:t>FastAPI</w:t>
      </w:r>
      <w:proofErr w:type="spellEnd"/>
      <w:r w:rsidRPr="003F7701">
        <w:rPr>
          <w:sz w:val="20"/>
          <w:szCs w:val="20"/>
        </w:rPr>
        <w:t xml:space="preserve"> usa ejecución asíncrona en Python, mientras que ASP.NET Core es la solución multiplataforma de Microsoft en C#</w:t>
      </w:r>
    </w:p>
    <w:p w14:paraId="6DFCC972" w14:textId="073A2E8D" w:rsidR="003F7701" w:rsidRPr="003F7701" w:rsidRDefault="003F7701" w:rsidP="003F7701">
      <w:pPr>
        <w:pStyle w:val="Prrafodelista"/>
        <w:numPr>
          <w:ilvl w:val="1"/>
          <w:numId w:val="13"/>
        </w:numPr>
        <w:jc w:val="both"/>
        <w:rPr>
          <w:sz w:val="20"/>
          <w:szCs w:val="20"/>
        </w:rPr>
      </w:pPr>
      <w:proofErr w:type="spellStart"/>
      <w:r w:rsidRPr="003F7701">
        <w:rPr>
          <w:sz w:val="20"/>
          <w:szCs w:val="20"/>
        </w:rPr>
        <w:t>FastAPI</w:t>
      </w:r>
      <w:proofErr w:type="spellEnd"/>
      <w:r w:rsidRPr="003F7701">
        <w:rPr>
          <w:sz w:val="20"/>
          <w:szCs w:val="20"/>
        </w:rPr>
        <w:t xml:space="preserve"> </w:t>
      </w:r>
      <w:r>
        <w:rPr>
          <w:sz w:val="20"/>
          <w:szCs w:val="20"/>
        </w:rPr>
        <w:t>d</w:t>
      </w:r>
      <w:r w:rsidRPr="003F7701">
        <w:rPr>
          <w:sz w:val="20"/>
          <w:szCs w:val="20"/>
        </w:rPr>
        <w:t>estaca por su integración nativa con IA y documentación automática. ASP.NET Core ofrece un rendimiento masivo en entornos empresariales</w:t>
      </w:r>
    </w:p>
    <w:p w14:paraId="15C8FB86" w14:textId="7A8150DB" w:rsidR="003F7701" w:rsidRPr="003F7701" w:rsidRDefault="003F7701" w:rsidP="003F7701">
      <w:pPr>
        <w:pStyle w:val="Prrafodelista"/>
        <w:numPr>
          <w:ilvl w:val="1"/>
          <w:numId w:val="13"/>
        </w:numPr>
        <w:jc w:val="both"/>
        <w:rPr>
          <w:sz w:val="20"/>
          <w:szCs w:val="20"/>
        </w:rPr>
      </w:pPr>
      <w:proofErr w:type="spellStart"/>
      <w:r w:rsidRPr="003F7701">
        <w:rPr>
          <w:sz w:val="20"/>
          <w:szCs w:val="20"/>
        </w:rPr>
        <w:t>FastAPI</w:t>
      </w:r>
      <w:proofErr w:type="spellEnd"/>
      <w:r w:rsidRPr="003F7701">
        <w:rPr>
          <w:sz w:val="20"/>
          <w:szCs w:val="20"/>
        </w:rPr>
        <w:t xml:space="preserve"> </w:t>
      </w:r>
      <w:r>
        <w:rPr>
          <w:sz w:val="20"/>
          <w:szCs w:val="20"/>
        </w:rPr>
        <w:t>requiere</w:t>
      </w:r>
      <w:r w:rsidRPr="003F7701">
        <w:rPr>
          <w:sz w:val="20"/>
          <w:szCs w:val="20"/>
        </w:rPr>
        <w:t xml:space="preserve"> configurar manualmente la persistencia de datos. C# tiene una curva de aprendizaje inicial más elevada</w:t>
      </w:r>
    </w:p>
    <w:p w14:paraId="5A6606BD" w14:textId="2EDC1594" w:rsidR="003F7701" w:rsidRPr="003F7701" w:rsidRDefault="003F7701" w:rsidP="003F7701">
      <w:pPr>
        <w:pStyle w:val="Prrafodelista"/>
        <w:numPr>
          <w:ilvl w:val="1"/>
          <w:numId w:val="13"/>
        </w:numPr>
        <w:jc w:val="both"/>
        <w:rPr>
          <w:sz w:val="20"/>
          <w:szCs w:val="20"/>
        </w:rPr>
      </w:pPr>
      <w:proofErr w:type="spellStart"/>
      <w:r w:rsidRPr="003F7701">
        <w:rPr>
          <w:sz w:val="20"/>
          <w:szCs w:val="20"/>
        </w:rPr>
        <w:t>FastAPI</w:t>
      </w:r>
      <w:proofErr w:type="spellEnd"/>
      <w:r w:rsidRPr="003F7701">
        <w:rPr>
          <w:sz w:val="20"/>
          <w:szCs w:val="20"/>
        </w:rPr>
        <w:t xml:space="preserve"> </w:t>
      </w:r>
      <w:r>
        <w:rPr>
          <w:sz w:val="20"/>
          <w:szCs w:val="20"/>
        </w:rPr>
        <w:t>e</w:t>
      </w:r>
      <w:r w:rsidRPr="003F7701">
        <w:rPr>
          <w:sz w:val="20"/>
          <w:szCs w:val="20"/>
        </w:rPr>
        <w:t xml:space="preserve">s el </w:t>
      </w:r>
      <w:proofErr w:type="spellStart"/>
      <w:r w:rsidRPr="003F7701">
        <w:rPr>
          <w:sz w:val="20"/>
          <w:szCs w:val="20"/>
        </w:rPr>
        <w:t>framework</w:t>
      </w:r>
      <w:proofErr w:type="spellEnd"/>
      <w:r w:rsidRPr="003F7701">
        <w:rPr>
          <w:sz w:val="20"/>
          <w:szCs w:val="20"/>
        </w:rPr>
        <w:t xml:space="preserve"> </w:t>
      </w:r>
      <w:proofErr w:type="spellStart"/>
      <w:r w:rsidRPr="003F7701">
        <w:rPr>
          <w:sz w:val="20"/>
          <w:szCs w:val="20"/>
        </w:rPr>
        <w:t>backend</w:t>
      </w:r>
      <w:proofErr w:type="spellEnd"/>
      <w:r w:rsidRPr="003F7701">
        <w:rPr>
          <w:sz w:val="20"/>
          <w:szCs w:val="20"/>
        </w:rPr>
        <w:t xml:space="preserve"> de mayor crecimiento</w:t>
      </w:r>
      <w:r>
        <w:rPr>
          <w:sz w:val="20"/>
          <w:szCs w:val="20"/>
        </w:rPr>
        <w:t xml:space="preserve"> </w:t>
      </w:r>
      <w:r w:rsidRPr="003F7701">
        <w:rPr>
          <w:sz w:val="20"/>
          <w:szCs w:val="20"/>
        </w:rPr>
        <w:t>impulsado por la IA. ASP.NET Core es el estándar en el sector corporativo</w:t>
      </w:r>
    </w:p>
    <w:p w14:paraId="55F1AF6B" w14:textId="5C97DF56" w:rsidR="003F7701" w:rsidRDefault="003F7701" w:rsidP="008F360C">
      <w:pPr>
        <w:pStyle w:val="Prrafodelista"/>
        <w:numPr>
          <w:ilvl w:val="0"/>
          <w:numId w:val="13"/>
        </w:numPr>
        <w:jc w:val="both"/>
        <w:rPr>
          <w:sz w:val="20"/>
          <w:szCs w:val="20"/>
        </w:rPr>
      </w:pPr>
      <w:proofErr w:type="spellStart"/>
      <w:r w:rsidRPr="003F7701">
        <w:rPr>
          <w:sz w:val="20"/>
          <w:szCs w:val="20"/>
        </w:rPr>
        <w:t>Frameworks</w:t>
      </w:r>
      <w:proofErr w:type="spellEnd"/>
      <w:r w:rsidRPr="003F7701">
        <w:rPr>
          <w:sz w:val="20"/>
          <w:szCs w:val="20"/>
        </w:rPr>
        <w:t xml:space="preserve"> Monolíticos</w:t>
      </w:r>
    </w:p>
    <w:p w14:paraId="004B06DE" w14:textId="77777777" w:rsidR="003F7701" w:rsidRPr="003F7701" w:rsidRDefault="003F7701" w:rsidP="003F7701">
      <w:pPr>
        <w:pStyle w:val="Prrafodelista"/>
        <w:numPr>
          <w:ilvl w:val="1"/>
          <w:numId w:val="13"/>
        </w:numPr>
        <w:jc w:val="both"/>
        <w:rPr>
          <w:sz w:val="20"/>
          <w:szCs w:val="20"/>
        </w:rPr>
      </w:pPr>
      <w:r w:rsidRPr="003F7701">
        <w:rPr>
          <w:sz w:val="20"/>
          <w:szCs w:val="20"/>
        </w:rPr>
        <w:t>Spring Boot (Java) &amp; Laravel (PHP) / Django (Python)</w:t>
      </w:r>
    </w:p>
    <w:p w14:paraId="59531CE8" w14:textId="0F383177" w:rsidR="003F7701" w:rsidRPr="003F7701" w:rsidRDefault="003F7701" w:rsidP="003F7701">
      <w:pPr>
        <w:pStyle w:val="Prrafodelista"/>
        <w:numPr>
          <w:ilvl w:val="1"/>
          <w:numId w:val="13"/>
        </w:numPr>
        <w:jc w:val="both"/>
        <w:rPr>
          <w:sz w:val="20"/>
          <w:szCs w:val="20"/>
        </w:rPr>
      </w:pPr>
      <w:r w:rsidRPr="003F7701">
        <w:rPr>
          <w:sz w:val="20"/>
          <w:szCs w:val="20"/>
        </w:rPr>
        <w:t>Incluyen de fábrica autenticación, ORM (gestión de base de datos) y enrutamiento listo para usar</w:t>
      </w:r>
    </w:p>
    <w:p w14:paraId="6488DB34" w14:textId="208AFDD2" w:rsidR="003F7701" w:rsidRPr="003F7701" w:rsidRDefault="003F7701" w:rsidP="003F7701">
      <w:pPr>
        <w:pStyle w:val="Prrafodelista"/>
        <w:numPr>
          <w:ilvl w:val="1"/>
          <w:numId w:val="13"/>
        </w:numPr>
        <w:jc w:val="both"/>
        <w:rPr>
          <w:sz w:val="20"/>
          <w:szCs w:val="20"/>
        </w:rPr>
      </w:pPr>
      <w:r w:rsidRPr="003F7701">
        <w:rPr>
          <w:sz w:val="20"/>
          <w:szCs w:val="20"/>
        </w:rPr>
        <w:t>Velocidad de desarrollo alta</w:t>
      </w:r>
      <w:r>
        <w:rPr>
          <w:sz w:val="20"/>
          <w:szCs w:val="20"/>
        </w:rPr>
        <w:t>. E</w:t>
      </w:r>
      <w:r w:rsidRPr="003F7701">
        <w:rPr>
          <w:sz w:val="20"/>
          <w:szCs w:val="20"/>
        </w:rPr>
        <w:t>xcelente estructura de seguridad por defecto</w:t>
      </w:r>
    </w:p>
    <w:p w14:paraId="714E49D5" w14:textId="681C4B8B" w:rsidR="003F7701" w:rsidRPr="003F7701" w:rsidRDefault="003F7701" w:rsidP="003F7701">
      <w:pPr>
        <w:pStyle w:val="Prrafodelista"/>
        <w:numPr>
          <w:ilvl w:val="1"/>
          <w:numId w:val="13"/>
        </w:numPr>
        <w:jc w:val="both"/>
        <w:rPr>
          <w:sz w:val="20"/>
          <w:szCs w:val="20"/>
        </w:rPr>
      </w:pPr>
      <w:r w:rsidRPr="003F7701">
        <w:rPr>
          <w:sz w:val="20"/>
          <w:szCs w:val="20"/>
        </w:rPr>
        <w:t>Mayor consumo de recursos y estructura rígida para arquitecturas pequeñas</w:t>
      </w:r>
    </w:p>
    <w:p w14:paraId="09CBDF74" w14:textId="6DE0E774" w:rsidR="003F7701" w:rsidRDefault="003F7701" w:rsidP="003F7701">
      <w:pPr>
        <w:pStyle w:val="Prrafodelista"/>
        <w:numPr>
          <w:ilvl w:val="1"/>
          <w:numId w:val="13"/>
        </w:numPr>
        <w:jc w:val="both"/>
        <w:rPr>
          <w:sz w:val="20"/>
          <w:szCs w:val="20"/>
        </w:rPr>
      </w:pPr>
      <w:r w:rsidRPr="003F7701">
        <w:rPr>
          <w:sz w:val="20"/>
          <w:szCs w:val="20"/>
        </w:rPr>
        <w:t>Spring Boot domina la banca y grandes empresas. Laravel impulsa una porción masiva de la web basada en PHP</w:t>
      </w:r>
    </w:p>
    <w:p w14:paraId="4279B709" w14:textId="200D9964" w:rsidR="003F7701" w:rsidRDefault="003F7701" w:rsidP="00A91FEE">
      <w:pPr>
        <w:tabs>
          <w:tab w:val="num" w:pos="1276"/>
        </w:tabs>
        <w:spacing w:after="0" w:line="240" w:lineRule="auto"/>
        <w:jc w:val="both"/>
        <w:rPr>
          <w:sz w:val="20"/>
          <w:szCs w:val="20"/>
        </w:rPr>
      </w:pPr>
      <w:r>
        <w:rPr>
          <w:sz w:val="20"/>
          <w:szCs w:val="20"/>
        </w:rPr>
        <w:lastRenderedPageBreak/>
        <w:t>Bases de datos</w:t>
      </w:r>
    </w:p>
    <w:p w14:paraId="367C7501" w14:textId="1F9EE09C" w:rsidR="003F7701" w:rsidRPr="003F7701" w:rsidRDefault="003F7701" w:rsidP="00A91FEE">
      <w:pPr>
        <w:pStyle w:val="Prrafodelista"/>
        <w:numPr>
          <w:ilvl w:val="0"/>
          <w:numId w:val="13"/>
        </w:numPr>
        <w:jc w:val="both"/>
        <w:rPr>
          <w:sz w:val="20"/>
          <w:szCs w:val="20"/>
        </w:rPr>
      </w:pPr>
      <w:r w:rsidRPr="003F7701">
        <w:rPr>
          <w:sz w:val="20"/>
          <w:szCs w:val="20"/>
        </w:rPr>
        <w:t>Relacionales (SQL)</w:t>
      </w:r>
    </w:p>
    <w:p w14:paraId="5FA18579" w14:textId="77777777" w:rsidR="003F7701" w:rsidRPr="003F7701" w:rsidRDefault="003F7701" w:rsidP="00BD5F18">
      <w:pPr>
        <w:pStyle w:val="Prrafodelista"/>
        <w:numPr>
          <w:ilvl w:val="1"/>
          <w:numId w:val="13"/>
        </w:numPr>
        <w:jc w:val="both"/>
        <w:rPr>
          <w:sz w:val="20"/>
          <w:szCs w:val="20"/>
        </w:rPr>
      </w:pPr>
      <w:r w:rsidRPr="003F7701">
        <w:rPr>
          <w:sz w:val="20"/>
          <w:szCs w:val="20"/>
        </w:rPr>
        <w:t>PostgreSQL &amp; MySQL</w:t>
      </w:r>
    </w:p>
    <w:p w14:paraId="528A5231" w14:textId="6D298BB1" w:rsidR="003F7701" w:rsidRPr="003F7701" w:rsidRDefault="003F7701" w:rsidP="00BD5F18">
      <w:pPr>
        <w:pStyle w:val="Prrafodelista"/>
        <w:numPr>
          <w:ilvl w:val="1"/>
          <w:numId w:val="13"/>
        </w:numPr>
        <w:jc w:val="both"/>
        <w:rPr>
          <w:sz w:val="20"/>
          <w:szCs w:val="20"/>
        </w:rPr>
      </w:pPr>
      <w:r w:rsidRPr="003F7701">
        <w:rPr>
          <w:sz w:val="20"/>
          <w:szCs w:val="20"/>
        </w:rPr>
        <w:t>Guardan información estructurada en tablas con esquemas estrictos e integridad transaccional (ACID)</w:t>
      </w:r>
    </w:p>
    <w:p w14:paraId="1F7FF679" w14:textId="11A47502" w:rsidR="003F7701" w:rsidRPr="003F7701" w:rsidRDefault="003F7701" w:rsidP="00BD5F18">
      <w:pPr>
        <w:pStyle w:val="Prrafodelista"/>
        <w:numPr>
          <w:ilvl w:val="1"/>
          <w:numId w:val="13"/>
        </w:numPr>
        <w:jc w:val="both"/>
        <w:rPr>
          <w:sz w:val="20"/>
          <w:szCs w:val="20"/>
        </w:rPr>
      </w:pPr>
      <w:r w:rsidRPr="003F7701">
        <w:rPr>
          <w:sz w:val="20"/>
          <w:szCs w:val="20"/>
        </w:rPr>
        <w:t>Fiabilidad comprobada, soporte para consultas complejas e integración con tipos de datos JSON</w:t>
      </w:r>
    </w:p>
    <w:p w14:paraId="0B1F3D2D" w14:textId="2ADB50B3" w:rsidR="003F7701" w:rsidRPr="003F7701" w:rsidRDefault="003F7701" w:rsidP="00BD5F18">
      <w:pPr>
        <w:pStyle w:val="Prrafodelista"/>
        <w:numPr>
          <w:ilvl w:val="1"/>
          <w:numId w:val="13"/>
        </w:numPr>
        <w:jc w:val="both"/>
        <w:rPr>
          <w:sz w:val="20"/>
          <w:szCs w:val="20"/>
        </w:rPr>
      </w:pPr>
      <w:r w:rsidRPr="003F7701">
        <w:rPr>
          <w:sz w:val="20"/>
          <w:szCs w:val="20"/>
        </w:rPr>
        <w:t>El escalado horizontal en múltiples servidores requiere configuración compleja.</w:t>
      </w:r>
    </w:p>
    <w:p w14:paraId="487AAA2F" w14:textId="11C019A4" w:rsidR="003F7701" w:rsidRPr="003F7701" w:rsidRDefault="003F7701" w:rsidP="00BD5F18">
      <w:pPr>
        <w:pStyle w:val="Prrafodelista"/>
        <w:numPr>
          <w:ilvl w:val="1"/>
          <w:numId w:val="13"/>
        </w:numPr>
        <w:jc w:val="both"/>
        <w:rPr>
          <w:sz w:val="20"/>
          <w:szCs w:val="20"/>
        </w:rPr>
      </w:pPr>
      <w:r w:rsidRPr="003F7701">
        <w:rPr>
          <w:sz w:val="20"/>
          <w:szCs w:val="20"/>
        </w:rPr>
        <w:t>PostgreSQL es la base de datos preferida del mundo</w:t>
      </w:r>
      <w:r w:rsidR="00BD5F18">
        <w:rPr>
          <w:sz w:val="20"/>
          <w:szCs w:val="20"/>
        </w:rPr>
        <w:t xml:space="preserve">. </w:t>
      </w:r>
      <w:r w:rsidRPr="003F7701">
        <w:rPr>
          <w:sz w:val="20"/>
          <w:szCs w:val="20"/>
        </w:rPr>
        <w:t>MySQL le sigue de cerca</w:t>
      </w:r>
    </w:p>
    <w:p w14:paraId="24DFA7D0" w14:textId="6751AD42" w:rsidR="003F7701" w:rsidRPr="003F7701" w:rsidRDefault="003F7701" w:rsidP="003F7701">
      <w:pPr>
        <w:pStyle w:val="Prrafodelista"/>
        <w:numPr>
          <w:ilvl w:val="0"/>
          <w:numId w:val="13"/>
        </w:numPr>
        <w:jc w:val="both"/>
        <w:rPr>
          <w:sz w:val="20"/>
          <w:szCs w:val="20"/>
        </w:rPr>
      </w:pPr>
      <w:r w:rsidRPr="003F7701">
        <w:rPr>
          <w:sz w:val="20"/>
          <w:szCs w:val="20"/>
        </w:rPr>
        <w:t>No Relacionales (NoSQL)</w:t>
      </w:r>
    </w:p>
    <w:p w14:paraId="3335AF21" w14:textId="77777777" w:rsidR="003F7701" w:rsidRPr="003F7701" w:rsidRDefault="003F7701" w:rsidP="00BD5F18">
      <w:pPr>
        <w:pStyle w:val="Prrafodelista"/>
        <w:numPr>
          <w:ilvl w:val="1"/>
          <w:numId w:val="13"/>
        </w:numPr>
        <w:jc w:val="both"/>
        <w:rPr>
          <w:sz w:val="20"/>
          <w:szCs w:val="20"/>
        </w:rPr>
      </w:pPr>
      <w:r w:rsidRPr="003F7701">
        <w:rPr>
          <w:sz w:val="20"/>
          <w:szCs w:val="20"/>
        </w:rPr>
        <w:t>MongoDB</w:t>
      </w:r>
    </w:p>
    <w:p w14:paraId="2D8C534A" w14:textId="7DC5FAE3" w:rsidR="003F7701" w:rsidRPr="003F7701" w:rsidRDefault="003F7701" w:rsidP="00BD5F18">
      <w:pPr>
        <w:pStyle w:val="Prrafodelista"/>
        <w:numPr>
          <w:ilvl w:val="1"/>
          <w:numId w:val="13"/>
        </w:numPr>
        <w:jc w:val="both"/>
        <w:rPr>
          <w:sz w:val="20"/>
          <w:szCs w:val="20"/>
        </w:rPr>
      </w:pPr>
      <w:r w:rsidRPr="003F7701">
        <w:rPr>
          <w:sz w:val="20"/>
          <w:szCs w:val="20"/>
        </w:rPr>
        <w:t>Guarda información en documentos JSON sin necesidad de esquemas fijos previa escritura</w:t>
      </w:r>
    </w:p>
    <w:p w14:paraId="7B64109A" w14:textId="629A551D" w:rsidR="003F7701" w:rsidRPr="003F7701" w:rsidRDefault="003F7701" w:rsidP="00BD5F18">
      <w:pPr>
        <w:pStyle w:val="Prrafodelista"/>
        <w:numPr>
          <w:ilvl w:val="1"/>
          <w:numId w:val="13"/>
        </w:numPr>
        <w:jc w:val="both"/>
        <w:rPr>
          <w:sz w:val="20"/>
          <w:szCs w:val="20"/>
        </w:rPr>
      </w:pPr>
      <w:r w:rsidRPr="003F7701">
        <w:rPr>
          <w:sz w:val="20"/>
          <w:szCs w:val="20"/>
        </w:rPr>
        <w:t>Muy flexible para prototipar rápido y escalar horizontalmente de forma nativa</w:t>
      </w:r>
    </w:p>
    <w:p w14:paraId="48DDD22A" w14:textId="727E0571" w:rsidR="003F7701" w:rsidRPr="003F7701" w:rsidRDefault="003F7701" w:rsidP="00BD5F18">
      <w:pPr>
        <w:pStyle w:val="Prrafodelista"/>
        <w:numPr>
          <w:ilvl w:val="1"/>
          <w:numId w:val="13"/>
        </w:numPr>
        <w:jc w:val="both"/>
        <w:rPr>
          <w:sz w:val="20"/>
          <w:szCs w:val="20"/>
        </w:rPr>
      </w:pPr>
      <w:r w:rsidRPr="003F7701">
        <w:rPr>
          <w:sz w:val="20"/>
          <w:szCs w:val="20"/>
        </w:rPr>
        <w:t>Riesgo de inconsistencias si no se valida bien la estructura desde el código</w:t>
      </w:r>
    </w:p>
    <w:p w14:paraId="313894C9" w14:textId="77777777" w:rsidR="00A91FEE" w:rsidRDefault="003F7701" w:rsidP="003F7701">
      <w:pPr>
        <w:pStyle w:val="Prrafodelista"/>
        <w:numPr>
          <w:ilvl w:val="1"/>
          <w:numId w:val="13"/>
        </w:numPr>
        <w:jc w:val="both"/>
        <w:rPr>
          <w:sz w:val="20"/>
          <w:szCs w:val="20"/>
        </w:rPr>
      </w:pPr>
      <w:r w:rsidRPr="003F7701">
        <w:rPr>
          <w:sz w:val="20"/>
          <w:szCs w:val="20"/>
        </w:rPr>
        <w:t>Es la base de datos NoSQL documental más usada</w:t>
      </w:r>
    </w:p>
    <w:p w14:paraId="6BB3F3E2" w14:textId="3486C4CC" w:rsidR="003F7701" w:rsidRPr="00A91FEE" w:rsidRDefault="00BD5F18" w:rsidP="00A91FEE">
      <w:pPr>
        <w:tabs>
          <w:tab w:val="num" w:pos="1276"/>
        </w:tabs>
        <w:spacing w:after="0" w:line="240" w:lineRule="auto"/>
        <w:jc w:val="both"/>
        <w:rPr>
          <w:sz w:val="20"/>
          <w:szCs w:val="20"/>
        </w:rPr>
      </w:pPr>
      <w:r w:rsidRPr="00A91FEE">
        <w:rPr>
          <w:sz w:val="20"/>
          <w:szCs w:val="20"/>
        </w:rPr>
        <w:t>Sistemas de caché y memoria</w:t>
      </w:r>
    </w:p>
    <w:p w14:paraId="633B0126" w14:textId="46C5059D" w:rsidR="00BD5F18" w:rsidRPr="00A91FEE" w:rsidRDefault="00BD5F18" w:rsidP="00A91FEE">
      <w:pPr>
        <w:pStyle w:val="Prrafodelista"/>
        <w:numPr>
          <w:ilvl w:val="0"/>
          <w:numId w:val="13"/>
        </w:numPr>
        <w:tabs>
          <w:tab w:val="num" w:pos="1276"/>
        </w:tabs>
        <w:jc w:val="both"/>
        <w:rPr>
          <w:sz w:val="20"/>
          <w:szCs w:val="20"/>
        </w:rPr>
      </w:pPr>
      <w:r w:rsidRPr="00A91FEE">
        <w:rPr>
          <w:sz w:val="20"/>
          <w:szCs w:val="20"/>
        </w:rPr>
        <w:t>Redis</w:t>
      </w:r>
    </w:p>
    <w:p w14:paraId="2B25DDF5" w14:textId="748DBE1F" w:rsidR="00BD5F18" w:rsidRPr="00BD5F18" w:rsidRDefault="00BD5F18" w:rsidP="00BD5F18">
      <w:pPr>
        <w:pStyle w:val="Prrafodelista"/>
        <w:numPr>
          <w:ilvl w:val="1"/>
          <w:numId w:val="13"/>
        </w:numPr>
        <w:jc w:val="both"/>
        <w:rPr>
          <w:sz w:val="20"/>
          <w:szCs w:val="20"/>
        </w:rPr>
      </w:pPr>
      <w:r w:rsidRPr="00BD5F18">
        <w:rPr>
          <w:sz w:val="20"/>
          <w:szCs w:val="20"/>
        </w:rPr>
        <w:t>Base de datos en memoria RAM de tipo clave-valor</w:t>
      </w:r>
    </w:p>
    <w:p w14:paraId="66C0BA39" w14:textId="1DBC8A5C" w:rsidR="00BD5F18" w:rsidRPr="00BD5F18" w:rsidRDefault="00BD5F18" w:rsidP="00BD5F18">
      <w:pPr>
        <w:pStyle w:val="Prrafodelista"/>
        <w:numPr>
          <w:ilvl w:val="1"/>
          <w:numId w:val="13"/>
        </w:numPr>
        <w:jc w:val="both"/>
        <w:rPr>
          <w:sz w:val="20"/>
          <w:szCs w:val="20"/>
        </w:rPr>
      </w:pPr>
      <w:r w:rsidRPr="00BD5F18">
        <w:rPr>
          <w:sz w:val="20"/>
          <w:szCs w:val="20"/>
        </w:rPr>
        <w:t xml:space="preserve">Tiempos de respuesta </w:t>
      </w:r>
      <w:proofErr w:type="spellStart"/>
      <w:r w:rsidRPr="00BD5F18">
        <w:rPr>
          <w:sz w:val="20"/>
          <w:szCs w:val="20"/>
        </w:rPr>
        <w:t>sub-milisegundo</w:t>
      </w:r>
      <w:proofErr w:type="spellEnd"/>
      <w:r w:rsidRPr="00BD5F18">
        <w:rPr>
          <w:sz w:val="20"/>
          <w:szCs w:val="20"/>
        </w:rPr>
        <w:t xml:space="preserve">. Indispensable para acelerar consultas a bases de datos, manejar sesiones </w:t>
      </w:r>
      <w:r w:rsidRPr="00BD5F18">
        <w:rPr>
          <w:sz w:val="20"/>
          <w:szCs w:val="20"/>
        </w:rPr>
        <w:t>y</w:t>
      </w:r>
      <w:r w:rsidRPr="00BD5F18">
        <w:rPr>
          <w:sz w:val="20"/>
          <w:szCs w:val="20"/>
        </w:rPr>
        <w:t xml:space="preserve"> limitar peticiones</w:t>
      </w:r>
    </w:p>
    <w:p w14:paraId="0AB4FBB8" w14:textId="63A05358" w:rsidR="00BD5F18" w:rsidRPr="00BD5F18" w:rsidRDefault="00BD5F18" w:rsidP="00BD5F18">
      <w:pPr>
        <w:pStyle w:val="Prrafodelista"/>
        <w:numPr>
          <w:ilvl w:val="1"/>
          <w:numId w:val="13"/>
        </w:numPr>
        <w:jc w:val="both"/>
        <w:rPr>
          <w:sz w:val="20"/>
          <w:szCs w:val="20"/>
        </w:rPr>
      </w:pPr>
      <w:r w:rsidRPr="00BD5F18">
        <w:rPr>
          <w:sz w:val="20"/>
          <w:szCs w:val="20"/>
        </w:rPr>
        <w:t>Su capacidad está limitada por el precio de la memoria RAM</w:t>
      </w:r>
    </w:p>
    <w:p w14:paraId="6941F656" w14:textId="08146644" w:rsidR="00BD5F18" w:rsidRDefault="00BD5F18" w:rsidP="00BD5F18">
      <w:pPr>
        <w:pStyle w:val="Prrafodelista"/>
        <w:numPr>
          <w:ilvl w:val="1"/>
          <w:numId w:val="13"/>
        </w:numPr>
        <w:jc w:val="both"/>
        <w:rPr>
          <w:sz w:val="20"/>
          <w:szCs w:val="20"/>
        </w:rPr>
      </w:pPr>
      <w:r w:rsidRPr="00BD5F18">
        <w:rPr>
          <w:sz w:val="20"/>
          <w:szCs w:val="20"/>
        </w:rPr>
        <w:t>Estándar universal de la industria</w:t>
      </w:r>
    </w:p>
    <w:p w14:paraId="58FC06FA" w14:textId="03DB7CC4" w:rsidR="00BD5F18" w:rsidRDefault="00BD5F18" w:rsidP="00A91FEE">
      <w:pPr>
        <w:tabs>
          <w:tab w:val="num" w:pos="1276"/>
        </w:tabs>
        <w:spacing w:after="0" w:line="240" w:lineRule="auto"/>
        <w:jc w:val="both"/>
        <w:rPr>
          <w:sz w:val="20"/>
          <w:szCs w:val="20"/>
        </w:rPr>
      </w:pPr>
      <w:r>
        <w:rPr>
          <w:sz w:val="20"/>
          <w:szCs w:val="20"/>
        </w:rPr>
        <w:t>Otros</w:t>
      </w:r>
    </w:p>
    <w:p w14:paraId="1F3FC183" w14:textId="6CB45E65" w:rsidR="00BD5F18" w:rsidRPr="00A91FEE" w:rsidRDefault="00BD5F18" w:rsidP="00A91FEE">
      <w:pPr>
        <w:pStyle w:val="Prrafodelista"/>
        <w:numPr>
          <w:ilvl w:val="0"/>
          <w:numId w:val="13"/>
        </w:numPr>
        <w:tabs>
          <w:tab w:val="num" w:pos="1276"/>
        </w:tabs>
        <w:jc w:val="both"/>
        <w:rPr>
          <w:sz w:val="20"/>
          <w:szCs w:val="20"/>
        </w:rPr>
      </w:pPr>
      <w:r w:rsidRPr="00A91FEE">
        <w:rPr>
          <w:sz w:val="20"/>
          <w:szCs w:val="20"/>
        </w:rPr>
        <w:t>Meta-Frameworks (Server-Side Rendering)</w:t>
      </w:r>
    </w:p>
    <w:p w14:paraId="6BEF82C6" w14:textId="77777777" w:rsidR="00BD5F18" w:rsidRPr="00BD5F18" w:rsidRDefault="00BD5F18" w:rsidP="00BD5F18">
      <w:pPr>
        <w:pStyle w:val="Prrafodelista"/>
        <w:numPr>
          <w:ilvl w:val="1"/>
          <w:numId w:val="13"/>
        </w:numPr>
        <w:jc w:val="both"/>
        <w:rPr>
          <w:sz w:val="20"/>
          <w:szCs w:val="20"/>
        </w:rPr>
      </w:pPr>
      <w:r w:rsidRPr="00BD5F18">
        <w:rPr>
          <w:sz w:val="20"/>
          <w:szCs w:val="20"/>
        </w:rPr>
        <w:t>Next.js (</w:t>
      </w:r>
      <w:proofErr w:type="spellStart"/>
      <w:r w:rsidRPr="00BD5F18">
        <w:rPr>
          <w:sz w:val="20"/>
          <w:szCs w:val="20"/>
        </w:rPr>
        <w:t>React</w:t>
      </w:r>
      <w:proofErr w:type="spellEnd"/>
      <w:r w:rsidRPr="00BD5F18">
        <w:rPr>
          <w:sz w:val="20"/>
          <w:szCs w:val="20"/>
        </w:rPr>
        <w:t xml:space="preserve"> / </w:t>
      </w:r>
      <w:proofErr w:type="spellStart"/>
      <w:r w:rsidRPr="00BD5F18">
        <w:rPr>
          <w:sz w:val="20"/>
          <w:szCs w:val="20"/>
        </w:rPr>
        <w:t>TypeScript</w:t>
      </w:r>
      <w:proofErr w:type="spellEnd"/>
      <w:r w:rsidRPr="00BD5F18">
        <w:rPr>
          <w:sz w:val="20"/>
          <w:szCs w:val="20"/>
        </w:rPr>
        <w:t>)</w:t>
      </w:r>
    </w:p>
    <w:p w14:paraId="5E78CB02" w14:textId="50D74EA9" w:rsidR="00BD5F18" w:rsidRPr="00BD5F18" w:rsidRDefault="00BD5F18" w:rsidP="00BD5F18">
      <w:pPr>
        <w:pStyle w:val="Prrafodelista"/>
        <w:numPr>
          <w:ilvl w:val="1"/>
          <w:numId w:val="13"/>
        </w:numPr>
        <w:jc w:val="both"/>
        <w:rPr>
          <w:sz w:val="20"/>
          <w:szCs w:val="20"/>
        </w:rPr>
      </w:pPr>
      <w:r w:rsidRPr="00BD5F18">
        <w:rPr>
          <w:sz w:val="20"/>
          <w:szCs w:val="20"/>
        </w:rPr>
        <w:t xml:space="preserve">Une el </w:t>
      </w:r>
      <w:proofErr w:type="spellStart"/>
      <w:r w:rsidRPr="00BD5F18">
        <w:rPr>
          <w:sz w:val="20"/>
          <w:szCs w:val="20"/>
        </w:rPr>
        <w:t>Frontend</w:t>
      </w:r>
      <w:proofErr w:type="spellEnd"/>
      <w:r w:rsidRPr="00BD5F18">
        <w:rPr>
          <w:sz w:val="20"/>
          <w:szCs w:val="20"/>
        </w:rPr>
        <w:t xml:space="preserve"> de </w:t>
      </w:r>
      <w:proofErr w:type="spellStart"/>
      <w:r w:rsidRPr="00BD5F18">
        <w:rPr>
          <w:sz w:val="20"/>
          <w:szCs w:val="20"/>
        </w:rPr>
        <w:t>React</w:t>
      </w:r>
      <w:proofErr w:type="spellEnd"/>
      <w:r w:rsidRPr="00BD5F18">
        <w:rPr>
          <w:sz w:val="20"/>
          <w:szCs w:val="20"/>
        </w:rPr>
        <w:t xml:space="preserve"> con el </w:t>
      </w:r>
      <w:proofErr w:type="spellStart"/>
      <w:r w:rsidRPr="00BD5F18">
        <w:rPr>
          <w:sz w:val="20"/>
          <w:szCs w:val="20"/>
        </w:rPr>
        <w:t>Backend</w:t>
      </w:r>
      <w:proofErr w:type="spellEnd"/>
      <w:r w:rsidRPr="00BD5F18">
        <w:rPr>
          <w:sz w:val="20"/>
          <w:szCs w:val="20"/>
        </w:rPr>
        <w:t xml:space="preserve"> en Node.js en un solo proyecto, ejecutando renderizado en el servidor </w:t>
      </w:r>
    </w:p>
    <w:p w14:paraId="5B10E6EA" w14:textId="3C8975AD" w:rsidR="00BD5F18" w:rsidRPr="00BD5F18" w:rsidRDefault="00BD5F18" w:rsidP="00BD5F18">
      <w:pPr>
        <w:pStyle w:val="Prrafodelista"/>
        <w:numPr>
          <w:ilvl w:val="1"/>
          <w:numId w:val="13"/>
        </w:numPr>
        <w:jc w:val="both"/>
        <w:rPr>
          <w:sz w:val="20"/>
          <w:szCs w:val="20"/>
        </w:rPr>
      </w:pPr>
      <w:r w:rsidRPr="00BD5F18">
        <w:rPr>
          <w:sz w:val="20"/>
          <w:szCs w:val="20"/>
        </w:rPr>
        <w:t>Excelente posicionamiento en motores de búsqueda y velocidad de carga ultrarrápid</w:t>
      </w:r>
      <w:r>
        <w:rPr>
          <w:sz w:val="20"/>
          <w:szCs w:val="20"/>
        </w:rPr>
        <w:t>a</w:t>
      </w:r>
    </w:p>
    <w:p w14:paraId="32777B05" w14:textId="08891BA8" w:rsidR="00BD5F18" w:rsidRPr="00BD5F18" w:rsidRDefault="00BD5F18" w:rsidP="00BD5F18">
      <w:pPr>
        <w:pStyle w:val="Prrafodelista"/>
        <w:numPr>
          <w:ilvl w:val="1"/>
          <w:numId w:val="13"/>
        </w:numPr>
        <w:jc w:val="both"/>
        <w:rPr>
          <w:sz w:val="20"/>
          <w:szCs w:val="20"/>
        </w:rPr>
      </w:pPr>
      <w:r w:rsidRPr="00BD5F18">
        <w:rPr>
          <w:sz w:val="20"/>
          <w:szCs w:val="20"/>
        </w:rPr>
        <w:t>Complejidad arquitectónica al mezclar qué código corre en el servidor y cuál en el navegador</w:t>
      </w:r>
    </w:p>
    <w:p w14:paraId="2CB74AC1" w14:textId="5B16C2D9" w:rsidR="00BD5F18" w:rsidRPr="00BD5F18" w:rsidRDefault="00BD5F18" w:rsidP="00BD5F18">
      <w:pPr>
        <w:pStyle w:val="Prrafodelista"/>
        <w:numPr>
          <w:ilvl w:val="1"/>
          <w:numId w:val="13"/>
        </w:numPr>
        <w:jc w:val="both"/>
        <w:rPr>
          <w:sz w:val="20"/>
          <w:szCs w:val="20"/>
        </w:rPr>
      </w:pPr>
      <w:r w:rsidRPr="00BD5F18">
        <w:rPr>
          <w:sz w:val="20"/>
          <w:szCs w:val="20"/>
        </w:rPr>
        <w:t>Dominante absoluta</w:t>
      </w:r>
      <w:r w:rsidRPr="00BD5F18">
        <w:rPr>
          <w:sz w:val="20"/>
          <w:szCs w:val="20"/>
        </w:rPr>
        <w:t xml:space="preserve"> en el ecosistema </w:t>
      </w:r>
      <w:proofErr w:type="spellStart"/>
      <w:r w:rsidRPr="00BD5F18">
        <w:rPr>
          <w:sz w:val="20"/>
          <w:szCs w:val="20"/>
        </w:rPr>
        <w:t>React</w:t>
      </w:r>
      <w:proofErr w:type="spellEnd"/>
    </w:p>
    <w:p w14:paraId="0EBBA316" w14:textId="1D9BF13C" w:rsidR="00BD5F18" w:rsidRPr="00BD5F18" w:rsidRDefault="00BD5F18" w:rsidP="00BD5F18">
      <w:pPr>
        <w:pStyle w:val="Prrafodelista"/>
        <w:numPr>
          <w:ilvl w:val="0"/>
          <w:numId w:val="13"/>
        </w:numPr>
        <w:jc w:val="both"/>
        <w:rPr>
          <w:sz w:val="20"/>
          <w:szCs w:val="20"/>
        </w:rPr>
      </w:pPr>
      <w:r w:rsidRPr="00BD5F18">
        <w:rPr>
          <w:sz w:val="20"/>
          <w:szCs w:val="20"/>
        </w:rPr>
        <w:t>Contenedores e Infraestructura</w:t>
      </w:r>
    </w:p>
    <w:p w14:paraId="4F6C35B8" w14:textId="77777777" w:rsidR="00BD5F18" w:rsidRPr="00BD5F18" w:rsidRDefault="00BD5F18" w:rsidP="00BD5F18">
      <w:pPr>
        <w:pStyle w:val="Prrafodelista"/>
        <w:numPr>
          <w:ilvl w:val="1"/>
          <w:numId w:val="13"/>
        </w:numPr>
        <w:jc w:val="both"/>
        <w:rPr>
          <w:sz w:val="20"/>
          <w:szCs w:val="20"/>
        </w:rPr>
      </w:pPr>
      <w:r w:rsidRPr="00BD5F18">
        <w:rPr>
          <w:sz w:val="20"/>
          <w:szCs w:val="20"/>
        </w:rPr>
        <w:t>Docker</w:t>
      </w:r>
    </w:p>
    <w:p w14:paraId="0555AC90" w14:textId="28736240" w:rsidR="00BD5F18" w:rsidRPr="00BD5F18" w:rsidRDefault="00BD5F18" w:rsidP="00BD5F18">
      <w:pPr>
        <w:pStyle w:val="Prrafodelista"/>
        <w:numPr>
          <w:ilvl w:val="1"/>
          <w:numId w:val="13"/>
        </w:numPr>
        <w:jc w:val="both"/>
        <w:rPr>
          <w:sz w:val="20"/>
          <w:szCs w:val="20"/>
        </w:rPr>
      </w:pPr>
      <w:r w:rsidRPr="00BD5F18">
        <w:rPr>
          <w:sz w:val="20"/>
          <w:szCs w:val="20"/>
        </w:rPr>
        <w:t>Empaqueta la aplicación web y todas sus dependencias en un contenedor aislado.</w:t>
      </w:r>
    </w:p>
    <w:p w14:paraId="42C9C630" w14:textId="626439A6" w:rsidR="00BD5F18" w:rsidRPr="00BD5F18" w:rsidRDefault="00BD5F18" w:rsidP="00BD5F18">
      <w:pPr>
        <w:pStyle w:val="Prrafodelista"/>
        <w:numPr>
          <w:ilvl w:val="1"/>
          <w:numId w:val="13"/>
        </w:numPr>
        <w:jc w:val="both"/>
        <w:rPr>
          <w:sz w:val="20"/>
          <w:szCs w:val="20"/>
        </w:rPr>
      </w:pPr>
      <w:r w:rsidRPr="00BD5F18">
        <w:rPr>
          <w:sz w:val="20"/>
          <w:szCs w:val="20"/>
        </w:rPr>
        <w:t>Elimina el problema de "en mi ordenador sí funcionaba"; simplifica el despliegue en la nube (AWS, Google Cloud, Azure)</w:t>
      </w:r>
    </w:p>
    <w:p w14:paraId="51C4E9EA" w14:textId="6F4C6FA7" w:rsidR="00BD5F18" w:rsidRPr="00BD5F18" w:rsidRDefault="00BD5F18" w:rsidP="00BD5F18">
      <w:pPr>
        <w:pStyle w:val="Prrafodelista"/>
        <w:numPr>
          <w:ilvl w:val="1"/>
          <w:numId w:val="13"/>
        </w:numPr>
        <w:jc w:val="both"/>
        <w:rPr>
          <w:sz w:val="20"/>
          <w:szCs w:val="20"/>
        </w:rPr>
      </w:pPr>
      <w:r w:rsidRPr="00BD5F18">
        <w:rPr>
          <w:sz w:val="20"/>
          <w:szCs w:val="20"/>
        </w:rPr>
        <w:t>Requiere curva de aprendizaje para la gestión de infraestructura (DevOps)</w:t>
      </w:r>
    </w:p>
    <w:p w14:paraId="17764E58" w14:textId="345B96AF" w:rsidR="00CD09A9" w:rsidRDefault="00BD5F18" w:rsidP="00BD5F18">
      <w:pPr>
        <w:pStyle w:val="Prrafodelista"/>
        <w:numPr>
          <w:ilvl w:val="1"/>
          <w:numId w:val="13"/>
        </w:numPr>
        <w:jc w:val="both"/>
        <w:rPr>
          <w:sz w:val="20"/>
          <w:szCs w:val="20"/>
        </w:rPr>
      </w:pPr>
      <w:r w:rsidRPr="00BD5F18">
        <w:rPr>
          <w:sz w:val="20"/>
          <w:szCs w:val="20"/>
        </w:rPr>
        <w:t>Es la herramienta de infraestructura y contenedores más utilizada a nivel global</w:t>
      </w:r>
    </w:p>
    <w:p w14:paraId="650FEBFC" w14:textId="77777777" w:rsidR="00BD5F18" w:rsidRPr="00BD5F18" w:rsidRDefault="00BD5F18" w:rsidP="00BD5F18">
      <w:pPr>
        <w:jc w:val="both"/>
        <w:rPr>
          <w:sz w:val="20"/>
          <w:szCs w:val="20"/>
        </w:rPr>
      </w:pPr>
    </w:p>
    <w:p w14:paraId="11D7144F" w14:textId="41AFC153" w:rsidR="00B40F80" w:rsidRPr="00025A93" w:rsidRDefault="008D6710" w:rsidP="00D57EB5">
      <w:pPr>
        <w:pStyle w:val="Prrafodelista"/>
        <w:numPr>
          <w:ilvl w:val="0"/>
          <w:numId w:val="6"/>
        </w:numPr>
        <w:spacing w:before="240" w:after="0" w:line="240" w:lineRule="auto"/>
        <w:ind w:left="714" w:hanging="357"/>
        <w:contextualSpacing w:val="0"/>
        <w:rPr>
          <w:rFonts w:ascii="Arial" w:hAnsi="Arial" w:cs="Arial"/>
          <w:b/>
          <w:bCs/>
          <w:sz w:val="28"/>
          <w:szCs w:val="28"/>
          <w:u w:val="single"/>
        </w:rPr>
      </w:pPr>
      <w:r>
        <w:rPr>
          <w:rFonts w:ascii="Arial" w:hAnsi="Arial" w:cs="Arial"/>
          <w:b/>
          <w:bCs/>
          <w:sz w:val="28"/>
          <w:szCs w:val="28"/>
          <w:u w:val="single"/>
        </w:rPr>
        <w:t xml:space="preserve">Ejercicio </w:t>
      </w:r>
      <w:r w:rsidR="00CE2AD8">
        <w:rPr>
          <w:rFonts w:ascii="Arial" w:hAnsi="Arial" w:cs="Arial"/>
          <w:b/>
          <w:bCs/>
          <w:sz w:val="28"/>
          <w:szCs w:val="28"/>
          <w:u w:val="single"/>
        </w:rPr>
        <w:t>3</w:t>
      </w:r>
      <w:r w:rsidR="00B40F80" w:rsidRPr="00025A93">
        <w:rPr>
          <w:rFonts w:ascii="Arial" w:hAnsi="Arial" w:cs="Arial"/>
          <w:b/>
          <w:bCs/>
          <w:sz w:val="28"/>
          <w:szCs w:val="28"/>
          <w:u w:val="single"/>
        </w:rPr>
        <w:t xml:space="preserve">: </w:t>
      </w:r>
    </w:p>
    <w:p w14:paraId="31754F5B" w14:textId="151460F1" w:rsidR="00B40F80" w:rsidRDefault="00B40F80" w:rsidP="00C30154">
      <w:pPr>
        <w:jc w:val="both"/>
        <w:rPr>
          <w:sz w:val="20"/>
          <w:szCs w:val="20"/>
        </w:rPr>
      </w:pPr>
      <w:r w:rsidRPr="00412CAA">
        <w:rPr>
          <w:sz w:val="20"/>
          <w:szCs w:val="20"/>
        </w:rPr>
        <w:t>Busca en internet el nombre de 2 servidores web que permitan aplicaciones en Java y de 2 servidores web que permitan aplicaciones en PHP.</w:t>
      </w:r>
    </w:p>
    <w:p w14:paraId="7F18AEC4" w14:textId="797E7933" w:rsidR="00D57EB5" w:rsidRDefault="00F20458" w:rsidP="00C30154">
      <w:pPr>
        <w:jc w:val="both"/>
        <w:rPr>
          <w:sz w:val="20"/>
          <w:szCs w:val="20"/>
        </w:rPr>
      </w:pPr>
      <w:r>
        <w:rPr>
          <w:sz w:val="20"/>
          <w:szCs w:val="20"/>
        </w:rPr>
        <w:t xml:space="preserve">Java </w:t>
      </w:r>
      <w:r w:rsidRPr="00F20458">
        <w:rPr>
          <w:sz w:val="20"/>
          <w:szCs w:val="20"/>
        </w:rPr>
        <w:sym w:font="Wingdings" w:char="F0E0"/>
      </w:r>
      <w:r>
        <w:rPr>
          <w:sz w:val="20"/>
          <w:szCs w:val="20"/>
        </w:rPr>
        <w:t xml:space="preserve"> Apache Tomcat y </w:t>
      </w:r>
      <w:proofErr w:type="spellStart"/>
      <w:r>
        <w:rPr>
          <w:sz w:val="20"/>
          <w:szCs w:val="20"/>
        </w:rPr>
        <w:t>WildFly</w:t>
      </w:r>
      <w:proofErr w:type="spellEnd"/>
    </w:p>
    <w:p w14:paraId="0B019F83" w14:textId="2659E7F6" w:rsidR="00F20458" w:rsidRPr="00F20458" w:rsidRDefault="00F20458" w:rsidP="00C30154">
      <w:pPr>
        <w:jc w:val="both"/>
        <w:rPr>
          <w:sz w:val="20"/>
          <w:szCs w:val="20"/>
          <w:lang w:val="en-GB"/>
        </w:rPr>
      </w:pPr>
      <w:r w:rsidRPr="00F20458">
        <w:rPr>
          <w:sz w:val="20"/>
          <w:szCs w:val="20"/>
          <w:lang w:val="en-GB"/>
        </w:rPr>
        <w:t xml:space="preserve">PHP </w:t>
      </w:r>
      <w:r w:rsidRPr="00F20458">
        <w:rPr>
          <w:sz w:val="20"/>
          <w:szCs w:val="20"/>
        </w:rPr>
        <w:sym w:font="Wingdings" w:char="F0E0"/>
      </w:r>
      <w:r w:rsidRPr="00F20458">
        <w:rPr>
          <w:sz w:val="20"/>
          <w:szCs w:val="20"/>
          <w:lang w:val="en-GB"/>
        </w:rPr>
        <w:t xml:space="preserve"> XAMPP y </w:t>
      </w:r>
      <w:proofErr w:type="spellStart"/>
      <w:r>
        <w:rPr>
          <w:sz w:val="20"/>
          <w:szCs w:val="20"/>
          <w:lang w:val="en-GB"/>
        </w:rPr>
        <w:t>Laragon</w:t>
      </w:r>
      <w:proofErr w:type="spellEnd"/>
    </w:p>
    <w:p w14:paraId="1D7F9596" w14:textId="04AEB2BD" w:rsidR="00C30154" w:rsidRPr="00025A93" w:rsidRDefault="008D6710" w:rsidP="001F15DD">
      <w:pPr>
        <w:pStyle w:val="Prrafodelista"/>
        <w:numPr>
          <w:ilvl w:val="0"/>
          <w:numId w:val="6"/>
        </w:numPr>
        <w:spacing w:before="240" w:after="0" w:line="240" w:lineRule="auto"/>
        <w:ind w:left="714" w:hanging="357"/>
        <w:contextualSpacing w:val="0"/>
        <w:rPr>
          <w:rFonts w:ascii="Arial" w:hAnsi="Arial" w:cs="Arial"/>
          <w:b/>
          <w:bCs/>
          <w:sz w:val="28"/>
          <w:szCs w:val="28"/>
          <w:u w:val="single"/>
        </w:rPr>
      </w:pPr>
      <w:r>
        <w:rPr>
          <w:rFonts w:ascii="Arial" w:hAnsi="Arial" w:cs="Arial"/>
          <w:b/>
          <w:bCs/>
          <w:sz w:val="28"/>
          <w:szCs w:val="28"/>
          <w:u w:val="single"/>
        </w:rPr>
        <w:t xml:space="preserve">Ejercicio </w:t>
      </w:r>
      <w:r w:rsidR="00CE2AD8">
        <w:rPr>
          <w:rFonts w:ascii="Arial" w:hAnsi="Arial" w:cs="Arial"/>
          <w:b/>
          <w:bCs/>
          <w:sz w:val="28"/>
          <w:szCs w:val="28"/>
          <w:u w:val="single"/>
        </w:rPr>
        <w:t>4</w:t>
      </w:r>
      <w:r w:rsidR="00C30154" w:rsidRPr="00025A93">
        <w:rPr>
          <w:rFonts w:ascii="Arial" w:hAnsi="Arial" w:cs="Arial"/>
          <w:b/>
          <w:bCs/>
          <w:sz w:val="28"/>
          <w:szCs w:val="28"/>
          <w:u w:val="single"/>
        </w:rPr>
        <w:t xml:space="preserve">: </w:t>
      </w:r>
    </w:p>
    <w:p w14:paraId="4F4DC48A" w14:textId="77777777" w:rsidR="00D57EB5" w:rsidRPr="00D57EB5" w:rsidRDefault="00D57EB5" w:rsidP="001F15DD">
      <w:pPr>
        <w:spacing w:after="0" w:line="240" w:lineRule="auto"/>
        <w:jc w:val="both"/>
        <w:rPr>
          <w:sz w:val="20"/>
          <w:szCs w:val="20"/>
        </w:rPr>
      </w:pPr>
      <w:r w:rsidRPr="00D57EB5">
        <w:rPr>
          <w:sz w:val="20"/>
          <w:szCs w:val="20"/>
        </w:rPr>
        <w:t xml:space="preserve">Elige una </w:t>
      </w:r>
      <w:r w:rsidRPr="00D57EB5">
        <w:rPr>
          <w:b/>
          <w:bCs/>
          <w:sz w:val="20"/>
          <w:szCs w:val="20"/>
        </w:rPr>
        <w:t>aplicación web real de código abierto</w:t>
      </w:r>
      <w:r w:rsidRPr="00D57EB5">
        <w:rPr>
          <w:sz w:val="20"/>
          <w:szCs w:val="20"/>
        </w:rPr>
        <w:t xml:space="preserve"> (por ejemplo: WordPress, Moodle, </w:t>
      </w:r>
      <w:proofErr w:type="spellStart"/>
      <w:r w:rsidRPr="00D57EB5">
        <w:rPr>
          <w:sz w:val="20"/>
          <w:szCs w:val="20"/>
        </w:rPr>
        <w:t>Nextcloud</w:t>
      </w:r>
      <w:proofErr w:type="spellEnd"/>
      <w:r w:rsidRPr="00D57EB5">
        <w:rPr>
          <w:sz w:val="20"/>
          <w:szCs w:val="20"/>
        </w:rPr>
        <w:t xml:space="preserve"> u otra que te interese) e investiga:</w:t>
      </w:r>
    </w:p>
    <w:p w14:paraId="15C8224E" w14:textId="3799B449" w:rsidR="00D57EB5" w:rsidRPr="00D57EB5" w:rsidRDefault="00D57EB5" w:rsidP="00D57EB5">
      <w:pPr>
        <w:numPr>
          <w:ilvl w:val="0"/>
          <w:numId w:val="9"/>
        </w:numPr>
        <w:tabs>
          <w:tab w:val="num" w:pos="1276"/>
          <w:tab w:val="num" w:pos="1440"/>
        </w:tabs>
        <w:spacing w:after="0" w:line="240" w:lineRule="auto"/>
        <w:ind w:left="1276" w:hanging="357"/>
        <w:jc w:val="both"/>
        <w:rPr>
          <w:sz w:val="20"/>
          <w:szCs w:val="20"/>
        </w:rPr>
      </w:pPr>
      <w:r w:rsidRPr="00D57EB5">
        <w:rPr>
          <w:sz w:val="20"/>
          <w:szCs w:val="20"/>
        </w:rPr>
        <w:t xml:space="preserve">Requisitos de despliegue: Servidor web recomendado (Apache, </w:t>
      </w:r>
      <w:proofErr w:type="spellStart"/>
      <w:r w:rsidRPr="00D57EB5">
        <w:rPr>
          <w:sz w:val="20"/>
          <w:szCs w:val="20"/>
        </w:rPr>
        <w:t>Nginx</w:t>
      </w:r>
      <w:proofErr w:type="spellEnd"/>
      <w:r w:rsidRPr="00D57EB5">
        <w:rPr>
          <w:sz w:val="20"/>
          <w:szCs w:val="20"/>
        </w:rPr>
        <w:t>, Tomcat, etc.). Lenguaje de programación y versión necesaria.</w:t>
      </w:r>
      <w:r>
        <w:rPr>
          <w:sz w:val="20"/>
          <w:szCs w:val="20"/>
        </w:rPr>
        <w:t xml:space="preserve"> </w:t>
      </w:r>
      <w:r w:rsidRPr="00D57EB5">
        <w:rPr>
          <w:sz w:val="20"/>
          <w:szCs w:val="20"/>
        </w:rPr>
        <w:t>Base de datos y otros servicios (caché, balanceo de carga</w:t>
      </w:r>
      <w:r>
        <w:rPr>
          <w:sz w:val="20"/>
          <w:szCs w:val="20"/>
        </w:rPr>
        <w:t>…)</w:t>
      </w:r>
      <w:r w:rsidRPr="00D57EB5">
        <w:rPr>
          <w:sz w:val="20"/>
          <w:szCs w:val="20"/>
        </w:rPr>
        <w:t xml:space="preserve"> </w:t>
      </w:r>
      <w:proofErr w:type="spellStart"/>
      <w:r w:rsidRPr="00D57EB5">
        <w:rPr>
          <w:sz w:val="20"/>
          <w:szCs w:val="20"/>
        </w:rPr>
        <w:t>etc</w:t>
      </w:r>
      <w:proofErr w:type="spellEnd"/>
      <w:r w:rsidRPr="00D57EB5">
        <w:rPr>
          <w:sz w:val="20"/>
          <w:szCs w:val="20"/>
        </w:rPr>
        <w:t>).</w:t>
      </w:r>
    </w:p>
    <w:p w14:paraId="60E24B0C" w14:textId="77777777" w:rsidR="00D57EB5" w:rsidRDefault="00D57EB5" w:rsidP="00D57EB5">
      <w:pPr>
        <w:numPr>
          <w:ilvl w:val="0"/>
          <w:numId w:val="9"/>
        </w:numPr>
        <w:tabs>
          <w:tab w:val="num" w:pos="1276"/>
        </w:tabs>
        <w:spacing w:after="0" w:line="240" w:lineRule="auto"/>
        <w:ind w:left="1276" w:hanging="357"/>
        <w:jc w:val="both"/>
        <w:rPr>
          <w:sz w:val="20"/>
          <w:szCs w:val="20"/>
        </w:rPr>
      </w:pPr>
      <w:r w:rsidRPr="00D57EB5">
        <w:rPr>
          <w:sz w:val="20"/>
          <w:szCs w:val="20"/>
        </w:rPr>
        <w:t>Pasos básicos para ponerla en producción: (Instalación en un servidor Linux o Windows, Configuración mínima de red/puerto. medidas de seguridad iniciales (usuarios, permisos, certificados).</w:t>
      </w:r>
    </w:p>
    <w:p w14:paraId="22CDE148" w14:textId="553B8D06" w:rsidR="008C390D" w:rsidRDefault="00D57EB5" w:rsidP="00C30154">
      <w:pPr>
        <w:numPr>
          <w:ilvl w:val="0"/>
          <w:numId w:val="9"/>
        </w:numPr>
        <w:tabs>
          <w:tab w:val="num" w:pos="720"/>
          <w:tab w:val="num" w:pos="1276"/>
        </w:tabs>
        <w:spacing w:after="0" w:line="240" w:lineRule="auto"/>
        <w:ind w:left="1276" w:hanging="357"/>
        <w:jc w:val="both"/>
        <w:rPr>
          <w:sz w:val="20"/>
          <w:szCs w:val="20"/>
        </w:rPr>
      </w:pPr>
      <w:r w:rsidRPr="00D57EB5">
        <w:rPr>
          <w:sz w:val="20"/>
          <w:szCs w:val="20"/>
        </w:rPr>
        <w:lastRenderedPageBreak/>
        <w:t>Opciones en la nube (Identifica al menos una plataforma de tipo IaaS y otra de tipo PaaS donde se pueda desplegar)</w:t>
      </w:r>
      <w:r>
        <w:rPr>
          <w:sz w:val="20"/>
          <w:szCs w:val="20"/>
        </w:rPr>
        <w:t>. C</w:t>
      </w:r>
      <w:r w:rsidRPr="00D57EB5">
        <w:rPr>
          <w:sz w:val="20"/>
          <w:szCs w:val="20"/>
        </w:rPr>
        <w:t>ompara costes aproximados (plan básico) de ambas opciones.</w:t>
      </w:r>
      <w:r w:rsidR="00D73F5F" w:rsidRPr="001F15DD">
        <w:rPr>
          <w:sz w:val="20"/>
          <w:szCs w:val="20"/>
        </w:rPr>
        <w:t xml:space="preserve"> </w:t>
      </w:r>
    </w:p>
    <w:p w14:paraId="6FAA36CE" w14:textId="77777777" w:rsidR="00F20458" w:rsidRPr="001F15DD" w:rsidRDefault="00F20458" w:rsidP="00F20458">
      <w:pPr>
        <w:tabs>
          <w:tab w:val="num" w:pos="720"/>
          <w:tab w:val="num" w:pos="1276"/>
        </w:tabs>
        <w:spacing w:after="0" w:line="240" w:lineRule="auto"/>
        <w:ind w:left="1276"/>
        <w:jc w:val="both"/>
        <w:rPr>
          <w:sz w:val="20"/>
          <w:szCs w:val="20"/>
        </w:rPr>
      </w:pPr>
    </w:p>
    <w:p w14:paraId="6D50B9E8" w14:textId="280ABC53" w:rsidR="008C390D" w:rsidRDefault="00F20458" w:rsidP="00C30154">
      <w:pPr>
        <w:jc w:val="both"/>
        <w:rPr>
          <w:sz w:val="20"/>
          <w:szCs w:val="20"/>
        </w:rPr>
      </w:pPr>
      <w:r w:rsidRPr="00F20458">
        <w:rPr>
          <w:sz w:val="20"/>
          <w:szCs w:val="20"/>
        </w:rPr>
        <w:t xml:space="preserve">La aplicación es </w:t>
      </w:r>
      <w:proofErr w:type="spellStart"/>
      <w:r w:rsidRPr="00F20458">
        <w:rPr>
          <w:sz w:val="20"/>
          <w:szCs w:val="20"/>
        </w:rPr>
        <w:t>Odoo</w:t>
      </w:r>
      <w:proofErr w:type="spellEnd"/>
      <w:r>
        <w:rPr>
          <w:sz w:val="20"/>
          <w:szCs w:val="20"/>
        </w:rPr>
        <w:t xml:space="preserve"> que</w:t>
      </w:r>
    </w:p>
    <w:p w14:paraId="392D8926" w14:textId="4E6DD6DA" w:rsidR="00DF4198" w:rsidRPr="00955F66" w:rsidRDefault="00F20458" w:rsidP="00955F66">
      <w:pPr>
        <w:pStyle w:val="Prrafodelista"/>
        <w:numPr>
          <w:ilvl w:val="0"/>
          <w:numId w:val="11"/>
        </w:numPr>
        <w:jc w:val="both"/>
        <w:rPr>
          <w:sz w:val="20"/>
          <w:szCs w:val="20"/>
        </w:rPr>
      </w:pPr>
      <w:r>
        <w:rPr>
          <w:sz w:val="20"/>
          <w:szCs w:val="20"/>
        </w:rPr>
        <w:t xml:space="preserve">Para desplegarla </w:t>
      </w:r>
      <w:r w:rsidR="00DF4198">
        <w:rPr>
          <w:sz w:val="20"/>
          <w:szCs w:val="20"/>
        </w:rPr>
        <w:t xml:space="preserve">se usa </w:t>
      </w:r>
      <w:proofErr w:type="spellStart"/>
      <w:r w:rsidR="00DF4198">
        <w:rPr>
          <w:sz w:val="20"/>
          <w:szCs w:val="20"/>
        </w:rPr>
        <w:t>Nginx</w:t>
      </w:r>
      <w:proofErr w:type="spellEnd"/>
      <w:r w:rsidR="00DF4198">
        <w:rPr>
          <w:sz w:val="20"/>
          <w:szCs w:val="20"/>
        </w:rPr>
        <w:t xml:space="preserve"> como servidor web, usa Python 3 y la base de datos que usa es PostgreSQL</w:t>
      </w:r>
    </w:p>
    <w:p w14:paraId="002046F4" w14:textId="428E7460" w:rsidR="00955F66" w:rsidRDefault="00955F66" w:rsidP="00955F66">
      <w:pPr>
        <w:pStyle w:val="Prrafodelista"/>
        <w:numPr>
          <w:ilvl w:val="0"/>
          <w:numId w:val="11"/>
        </w:numPr>
        <w:jc w:val="both"/>
        <w:rPr>
          <w:sz w:val="20"/>
          <w:szCs w:val="20"/>
        </w:rPr>
      </w:pPr>
      <w:r>
        <w:rPr>
          <w:sz w:val="20"/>
          <w:szCs w:val="20"/>
        </w:rPr>
        <w:t xml:space="preserve">Para instalarla en Windows debes descargar el </w:t>
      </w:r>
      <w:proofErr w:type="spellStart"/>
      <w:r w:rsidRPr="00955F66">
        <w:rPr>
          <w:sz w:val="20"/>
          <w:szCs w:val="20"/>
        </w:rPr>
        <w:t>el</w:t>
      </w:r>
      <w:proofErr w:type="spellEnd"/>
      <w:r w:rsidRPr="00955F66">
        <w:rPr>
          <w:sz w:val="20"/>
          <w:szCs w:val="20"/>
        </w:rPr>
        <w:t xml:space="preserve"> instalador de nuestro servidor </w:t>
      </w:r>
      <w:proofErr w:type="spellStart"/>
      <w:r w:rsidRPr="00955F66">
        <w:rPr>
          <w:sz w:val="20"/>
          <w:szCs w:val="20"/>
        </w:rPr>
        <w:t>nightly</w:t>
      </w:r>
      <w:proofErr w:type="spellEnd"/>
      <w:r w:rsidRPr="00955F66">
        <w:rPr>
          <w:sz w:val="20"/>
          <w:szCs w:val="20"/>
        </w:rPr>
        <w:t xml:space="preserve"> (solo en </w:t>
      </w:r>
      <w:proofErr w:type="spellStart"/>
      <w:r w:rsidRPr="00955F66">
        <w:rPr>
          <w:sz w:val="20"/>
          <w:szCs w:val="20"/>
        </w:rPr>
        <w:t>Community</w:t>
      </w:r>
      <w:proofErr w:type="spellEnd"/>
      <w:r w:rsidRPr="00955F66">
        <w:rPr>
          <w:sz w:val="20"/>
          <w:szCs w:val="20"/>
        </w:rPr>
        <w:t xml:space="preserve">) o el instalador Windows desde la página de </w:t>
      </w:r>
      <w:proofErr w:type="spellStart"/>
      <w:r w:rsidRPr="00955F66">
        <w:rPr>
          <w:sz w:val="20"/>
          <w:szCs w:val="20"/>
        </w:rPr>
        <w:t>download</w:t>
      </w:r>
      <w:proofErr w:type="spellEnd"/>
      <w:r w:rsidRPr="00955F66">
        <w:rPr>
          <w:sz w:val="20"/>
          <w:szCs w:val="20"/>
        </w:rPr>
        <w:t xml:space="preserve"> (cualquier edición).</w:t>
      </w:r>
      <w:r>
        <w:rPr>
          <w:sz w:val="20"/>
          <w:szCs w:val="20"/>
        </w:rPr>
        <w:t xml:space="preserve"> Luego debes ejecutar el archivo. A continuación, debes aceptar el </w:t>
      </w:r>
      <w:proofErr w:type="spellStart"/>
      <w:r>
        <w:rPr>
          <w:sz w:val="20"/>
          <w:szCs w:val="20"/>
        </w:rPr>
        <w:t>prompt</w:t>
      </w:r>
      <w:proofErr w:type="spellEnd"/>
      <w:r>
        <w:rPr>
          <w:sz w:val="20"/>
          <w:szCs w:val="20"/>
        </w:rPr>
        <w:t xml:space="preserve"> UAC y pasar por los diferentes pasos de instalación. Por último, </w:t>
      </w:r>
      <w:proofErr w:type="spellStart"/>
      <w:r>
        <w:rPr>
          <w:sz w:val="20"/>
          <w:szCs w:val="20"/>
        </w:rPr>
        <w:t>Odoo</w:t>
      </w:r>
      <w:proofErr w:type="spellEnd"/>
      <w:r>
        <w:rPr>
          <w:sz w:val="20"/>
          <w:szCs w:val="20"/>
        </w:rPr>
        <w:t xml:space="preserve"> se ejecutará automáticamente cuando la instalación finalice.</w:t>
      </w:r>
    </w:p>
    <w:p w14:paraId="5C0AC9B5" w14:textId="4A6CFB70" w:rsidR="00CD09A9" w:rsidRDefault="00CD09A9" w:rsidP="00CD09A9">
      <w:pPr>
        <w:pStyle w:val="Prrafodelista"/>
        <w:jc w:val="both"/>
        <w:rPr>
          <w:sz w:val="20"/>
          <w:szCs w:val="20"/>
        </w:rPr>
      </w:pPr>
      <w:r>
        <w:rPr>
          <w:sz w:val="20"/>
          <w:szCs w:val="20"/>
        </w:rPr>
        <w:t>A la hora de configurar la red usas el puerto por defecto, el 8072.</w:t>
      </w:r>
    </w:p>
    <w:p w14:paraId="5A735C40" w14:textId="23DE8743" w:rsidR="00CD09A9" w:rsidRDefault="00CD09A9" w:rsidP="00CD09A9">
      <w:pPr>
        <w:pStyle w:val="Prrafodelista"/>
        <w:jc w:val="both"/>
        <w:rPr>
          <w:sz w:val="20"/>
          <w:szCs w:val="20"/>
        </w:rPr>
      </w:pPr>
      <w:r>
        <w:rPr>
          <w:sz w:val="20"/>
          <w:szCs w:val="20"/>
        </w:rPr>
        <w:t>Por último, las medidas de seguridad son acordarse de la contraseña maestra y gestionar usuarios y los roles.</w:t>
      </w:r>
    </w:p>
    <w:p w14:paraId="7AC52361" w14:textId="1158DF10" w:rsidR="00955F66" w:rsidRPr="00955F66" w:rsidRDefault="00955F66" w:rsidP="00955F66">
      <w:pPr>
        <w:pStyle w:val="Prrafodelista"/>
        <w:numPr>
          <w:ilvl w:val="0"/>
          <w:numId w:val="11"/>
        </w:numPr>
        <w:jc w:val="both"/>
        <w:rPr>
          <w:sz w:val="20"/>
          <w:szCs w:val="20"/>
        </w:rPr>
      </w:pPr>
      <w:r>
        <w:rPr>
          <w:sz w:val="20"/>
          <w:szCs w:val="20"/>
        </w:rPr>
        <w:t xml:space="preserve">Si se utiliza AWS (plataforma tipo IaaS) </w:t>
      </w:r>
      <w:r w:rsidR="00CD09A9">
        <w:rPr>
          <w:sz w:val="20"/>
          <w:szCs w:val="20"/>
        </w:rPr>
        <w:t>es gratuito ya que</w:t>
      </w:r>
      <w:r w:rsidRPr="00955F66">
        <w:rPr>
          <w:sz w:val="20"/>
          <w:szCs w:val="20"/>
        </w:rPr>
        <w:t xml:space="preserve"> vas a utilizar </w:t>
      </w:r>
      <w:proofErr w:type="spellStart"/>
      <w:r w:rsidRPr="00955F66">
        <w:rPr>
          <w:sz w:val="20"/>
          <w:szCs w:val="20"/>
        </w:rPr>
        <w:t>Odoo</w:t>
      </w:r>
      <w:proofErr w:type="spellEnd"/>
      <w:r w:rsidRPr="00955F66">
        <w:rPr>
          <w:sz w:val="20"/>
          <w:szCs w:val="20"/>
        </w:rPr>
        <w:t xml:space="preserve"> </w:t>
      </w:r>
      <w:proofErr w:type="spellStart"/>
      <w:r w:rsidRPr="00955F66">
        <w:rPr>
          <w:sz w:val="20"/>
          <w:szCs w:val="20"/>
        </w:rPr>
        <w:t>Community</w:t>
      </w:r>
      <w:proofErr w:type="spellEnd"/>
      <w:r>
        <w:rPr>
          <w:sz w:val="20"/>
          <w:szCs w:val="20"/>
        </w:rPr>
        <w:t>. Si utilizas Odoo.sh (plataforma tipo PaaS)</w:t>
      </w:r>
      <w:r w:rsidR="00CD09A9">
        <w:rPr>
          <w:sz w:val="20"/>
          <w:szCs w:val="20"/>
        </w:rPr>
        <w:t xml:space="preserve"> </w:t>
      </w:r>
      <w:r w:rsidR="00CD09A9" w:rsidRPr="00CD09A9">
        <w:rPr>
          <w:sz w:val="20"/>
          <w:szCs w:val="20"/>
        </w:rPr>
        <w:t xml:space="preserve">utilizas </w:t>
      </w:r>
      <w:proofErr w:type="spellStart"/>
      <w:r w:rsidR="00CD09A9" w:rsidRPr="00CD09A9">
        <w:rPr>
          <w:sz w:val="20"/>
          <w:szCs w:val="20"/>
        </w:rPr>
        <w:t>Odoo</w:t>
      </w:r>
      <w:proofErr w:type="spellEnd"/>
      <w:r w:rsidR="00CD09A9" w:rsidRPr="00CD09A9">
        <w:rPr>
          <w:sz w:val="20"/>
          <w:szCs w:val="20"/>
        </w:rPr>
        <w:t xml:space="preserve"> Enterprise</w:t>
      </w:r>
      <w:r w:rsidR="00CD09A9">
        <w:rPr>
          <w:sz w:val="20"/>
          <w:szCs w:val="20"/>
        </w:rPr>
        <w:t xml:space="preserve"> que requiere pago de licencias de usuario ya que trabajas</w:t>
      </w:r>
      <w:r w:rsidR="00CD09A9" w:rsidRPr="00CD09A9">
        <w:rPr>
          <w:sz w:val="20"/>
          <w:szCs w:val="20"/>
        </w:rPr>
        <w:t xml:space="preserve"> con desarrollo de módulos a medida y </w:t>
      </w:r>
      <w:r w:rsidR="00CD09A9">
        <w:rPr>
          <w:sz w:val="20"/>
          <w:szCs w:val="20"/>
        </w:rPr>
        <w:t>reduciendo</w:t>
      </w:r>
      <w:r w:rsidR="00CD09A9" w:rsidRPr="00CD09A9">
        <w:rPr>
          <w:sz w:val="20"/>
          <w:szCs w:val="20"/>
        </w:rPr>
        <w:t xml:space="preserve"> el trabajo de administración técnica, automatizando despliegues y respaldos directamente con GitHub.</w:t>
      </w:r>
    </w:p>
    <w:p w14:paraId="7CBC3193" w14:textId="77777777" w:rsidR="00955F66" w:rsidRPr="00CD09A9" w:rsidRDefault="00955F66" w:rsidP="00955F66">
      <w:pPr>
        <w:pStyle w:val="Prrafodelista"/>
        <w:jc w:val="both"/>
        <w:rPr>
          <w:sz w:val="20"/>
          <w:szCs w:val="20"/>
          <w:u w:val="single"/>
        </w:rPr>
      </w:pPr>
    </w:p>
    <w:p w14:paraId="1F90F6DB" w14:textId="1275AF46" w:rsidR="008C390D" w:rsidRPr="00025A93" w:rsidRDefault="008C390D" w:rsidP="001F15DD">
      <w:pPr>
        <w:pStyle w:val="Prrafodelista"/>
        <w:numPr>
          <w:ilvl w:val="0"/>
          <w:numId w:val="6"/>
        </w:numPr>
        <w:spacing w:before="240" w:after="0" w:line="240" w:lineRule="auto"/>
        <w:ind w:left="714" w:hanging="357"/>
        <w:contextualSpacing w:val="0"/>
        <w:rPr>
          <w:rFonts w:ascii="Arial" w:hAnsi="Arial" w:cs="Arial"/>
          <w:b/>
          <w:bCs/>
          <w:sz w:val="28"/>
          <w:szCs w:val="28"/>
          <w:u w:val="single"/>
        </w:rPr>
      </w:pPr>
      <w:r>
        <w:rPr>
          <w:rFonts w:ascii="Arial" w:hAnsi="Arial" w:cs="Arial"/>
          <w:b/>
          <w:bCs/>
          <w:sz w:val="28"/>
          <w:szCs w:val="28"/>
          <w:u w:val="single"/>
        </w:rPr>
        <w:t>Ejercicio 5</w:t>
      </w:r>
      <w:r w:rsidRPr="00025A93">
        <w:rPr>
          <w:rFonts w:ascii="Arial" w:hAnsi="Arial" w:cs="Arial"/>
          <w:b/>
          <w:bCs/>
          <w:sz w:val="28"/>
          <w:szCs w:val="28"/>
          <w:u w:val="single"/>
        </w:rPr>
        <w:t xml:space="preserve">: </w:t>
      </w:r>
    </w:p>
    <w:p w14:paraId="5E315FF1" w14:textId="1DBC82F9" w:rsidR="008C390D" w:rsidRPr="00412CAA" w:rsidRDefault="008C390D" w:rsidP="001F15DD">
      <w:pPr>
        <w:spacing w:after="0" w:line="240" w:lineRule="auto"/>
        <w:jc w:val="both"/>
        <w:rPr>
          <w:sz w:val="20"/>
          <w:szCs w:val="20"/>
        </w:rPr>
      </w:pPr>
      <w:r w:rsidRPr="00412CAA">
        <w:rPr>
          <w:sz w:val="20"/>
          <w:szCs w:val="20"/>
        </w:rPr>
        <w:t xml:space="preserve">En la ingeniería web, la usabilidad forma parte de la experiencia de usuario. Sabiendo esto, investiga lo necesario para intentar responder las siguientes preguntas: </w:t>
      </w:r>
    </w:p>
    <w:p w14:paraId="273A8CD3" w14:textId="77777777" w:rsidR="008C390D" w:rsidRDefault="008C390D" w:rsidP="001F15DD">
      <w:pPr>
        <w:numPr>
          <w:ilvl w:val="0"/>
          <w:numId w:val="7"/>
        </w:numPr>
        <w:shd w:val="clear" w:color="auto" w:fill="FFFFFF"/>
        <w:spacing w:after="100" w:afterAutospacing="1" w:line="240" w:lineRule="auto"/>
        <w:ind w:left="1196" w:hanging="357"/>
        <w:rPr>
          <w:rFonts w:eastAsia="Times New Roman" w:cstheme="minorHAnsi"/>
          <w:color w:val="333333"/>
          <w:sz w:val="20"/>
          <w:szCs w:val="20"/>
          <w:lang w:eastAsia="es-ES"/>
        </w:rPr>
      </w:pPr>
      <w:r w:rsidRPr="00412CAA">
        <w:rPr>
          <w:rFonts w:eastAsia="Times New Roman" w:cstheme="minorHAnsi"/>
          <w:color w:val="333333"/>
          <w:sz w:val="20"/>
          <w:szCs w:val="20"/>
          <w:lang w:eastAsia="es-ES"/>
        </w:rPr>
        <w:t>¿Qué es la experiencia de usuario? ¿De qué se compone la experiencia de usuario?</w:t>
      </w:r>
    </w:p>
    <w:p w14:paraId="117EEF77" w14:textId="01BAB92B" w:rsidR="00DF4198" w:rsidRPr="00412CAA" w:rsidRDefault="00DF4198" w:rsidP="00DF4198">
      <w:pPr>
        <w:shd w:val="clear" w:color="auto" w:fill="FFFFFF"/>
        <w:spacing w:after="100" w:afterAutospacing="1" w:line="240" w:lineRule="auto"/>
        <w:rPr>
          <w:rFonts w:eastAsia="Times New Roman" w:cstheme="minorHAnsi"/>
          <w:color w:val="333333"/>
          <w:sz w:val="20"/>
          <w:szCs w:val="20"/>
          <w:lang w:eastAsia="es-ES"/>
        </w:rPr>
      </w:pPr>
      <w:r>
        <w:rPr>
          <w:rFonts w:eastAsia="Times New Roman" w:cstheme="minorHAnsi"/>
          <w:color w:val="333333"/>
          <w:sz w:val="20"/>
          <w:szCs w:val="20"/>
          <w:lang w:eastAsia="es-ES"/>
        </w:rPr>
        <w:t xml:space="preserve">La experiencia del usuario (UX) se refiere a la experiencia general que tiene un cliente o usuario cuando interactúa con un producto, sistema o servicio. Esta se compone </w:t>
      </w:r>
      <w:r w:rsidRPr="00DF4198">
        <w:rPr>
          <w:rFonts w:eastAsia="Times New Roman" w:cstheme="minorHAnsi"/>
          <w:color w:val="333333"/>
          <w:sz w:val="20"/>
          <w:szCs w:val="20"/>
          <w:lang w:eastAsia="es-ES"/>
        </w:rPr>
        <w:t>https://www.ibm.com/es-es/think/topics/user-experience</w:t>
      </w:r>
    </w:p>
    <w:p w14:paraId="0C394030" w14:textId="77777777" w:rsidR="008C390D" w:rsidRDefault="008C390D" w:rsidP="008C390D">
      <w:pPr>
        <w:numPr>
          <w:ilvl w:val="0"/>
          <w:numId w:val="7"/>
        </w:numPr>
        <w:shd w:val="clear" w:color="auto" w:fill="FFFFFF"/>
        <w:spacing w:before="100" w:beforeAutospacing="1" w:after="100" w:afterAutospacing="1" w:line="240" w:lineRule="auto"/>
        <w:ind w:left="1200"/>
        <w:rPr>
          <w:rFonts w:eastAsia="Times New Roman" w:cstheme="minorHAnsi"/>
          <w:color w:val="333333"/>
          <w:sz w:val="20"/>
          <w:szCs w:val="20"/>
          <w:lang w:eastAsia="es-ES"/>
        </w:rPr>
      </w:pPr>
      <w:r w:rsidRPr="00412CAA">
        <w:rPr>
          <w:rFonts w:eastAsia="Times New Roman" w:cstheme="minorHAnsi"/>
          <w:color w:val="333333"/>
          <w:sz w:val="20"/>
          <w:szCs w:val="20"/>
          <w:lang w:eastAsia="es-ES"/>
        </w:rPr>
        <w:t>¿Qué es la usabilidad web?</w:t>
      </w:r>
    </w:p>
    <w:p w14:paraId="4454E05A" w14:textId="42CC0D57" w:rsidR="00DF4198" w:rsidRPr="00412CAA" w:rsidRDefault="00DF4198" w:rsidP="00DF4198">
      <w:pPr>
        <w:shd w:val="clear" w:color="auto" w:fill="FFFFFF"/>
        <w:spacing w:before="100" w:beforeAutospacing="1" w:after="100" w:afterAutospacing="1" w:line="240" w:lineRule="auto"/>
        <w:rPr>
          <w:rFonts w:eastAsia="Times New Roman" w:cstheme="minorHAnsi"/>
          <w:color w:val="333333"/>
          <w:sz w:val="20"/>
          <w:szCs w:val="20"/>
          <w:lang w:eastAsia="es-ES"/>
        </w:rPr>
      </w:pPr>
      <w:r>
        <w:rPr>
          <w:rFonts w:eastAsia="Times New Roman" w:cstheme="minorHAnsi"/>
          <w:color w:val="333333"/>
          <w:sz w:val="20"/>
          <w:szCs w:val="20"/>
          <w:lang w:eastAsia="es-ES"/>
        </w:rPr>
        <w:t>Se refiere al grado de facilidad para acceder y navegar por una página de forma intuitiva, sencilla y rápida, obteniendo resultados óptimos.</w:t>
      </w:r>
    </w:p>
    <w:p w14:paraId="0B603A7F" w14:textId="77777777" w:rsidR="008C390D" w:rsidRDefault="008C390D" w:rsidP="008C390D">
      <w:pPr>
        <w:numPr>
          <w:ilvl w:val="0"/>
          <w:numId w:val="7"/>
        </w:numPr>
        <w:shd w:val="clear" w:color="auto" w:fill="FFFFFF"/>
        <w:spacing w:before="100" w:beforeAutospacing="1" w:after="100" w:afterAutospacing="1" w:line="240" w:lineRule="auto"/>
        <w:ind w:left="1200"/>
        <w:rPr>
          <w:rFonts w:eastAsia="Times New Roman" w:cstheme="minorHAnsi"/>
          <w:color w:val="333333"/>
          <w:sz w:val="20"/>
          <w:szCs w:val="20"/>
          <w:lang w:eastAsia="es-ES"/>
        </w:rPr>
      </w:pPr>
      <w:r w:rsidRPr="00412CAA">
        <w:rPr>
          <w:rFonts w:eastAsia="Times New Roman" w:cstheme="minorHAnsi"/>
          <w:color w:val="333333"/>
          <w:sz w:val="20"/>
          <w:szCs w:val="20"/>
          <w:lang w:eastAsia="es-ES"/>
        </w:rPr>
        <w:t>¿Qué expertos internacionales en usabilidad web existen?</w:t>
      </w:r>
    </w:p>
    <w:p w14:paraId="3E3AA3FB" w14:textId="2FA90560" w:rsidR="00DF4198" w:rsidRPr="000B51E6" w:rsidRDefault="000B51E6" w:rsidP="00DF4198">
      <w:pPr>
        <w:shd w:val="clear" w:color="auto" w:fill="FFFFFF"/>
        <w:spacing w:before="100" w:beforeAutospacing="1" w:after="100" w:afterAutospacing="1" w:line="240" w:lineRule="auto"/>
        <w:rPr>
          <w:rFonts w:eastAsia="Times New Roman" w:cstheme="minorHAnsi"/>
          <w:color w:val="333333"/>
          <w:sz w:val="20"/>
          <w:szCs w:val="20"/>
          <w:lang w:val="en-GB" w:eastAsia="es-ES"/>
        </w:rPr>
      </w:pPr>
      <w:r w:rsidRPr="000B51E6">
        <w:rPr>
          <w:rFonts w:eastAsia="Times New Roman" w:cstheme="minorHAnsi"/>
          <w:color w:val="333333"/>
          <w:sz w:val="20"/>
          <w:szCs w:val="20"/>
          <w:lang w:val="en-GB" w:eastAsia="es-ES"/>
        </w:rPr>
        <w:t xml:space="preserve">Empresas </w:t>
      </w:r>
      <w:proofErr w:type="spellStart"/>
      <w:r w:rsidRPr="000B51E6">
        <w:rPr>
          <w:rFonts w:eastAsia="Times New Roman" w:cstheme="minorHAnsi"/>
          <w:color w:val="333333"/>
          <w:sz w:val="20"/>
          <w:szCs w:val="20"/>
          <w:lang w:val="en-GB" w:eastAsia="es-ES"/>
        </w:rPr>
        <w:t>como</w:t>
      </w:r>
      <w:proofErr w:type="spellEnd"/>
      <w:r w:rsidRPr="000B51E6">
        <w:rPr>
          <w:rFonts w:eastAsia="Times New Roman" w:cstheme="minorHAnsi"/>
          <w:color w:val="333333"/>
          <w:sz w:val="20"/>
          <w:szCs w:val="20"/>
          <w:lang w:val="en-GB" w:eastAsia="es-ES"/>
        </w:rPr>
        <w:t xml:space="preserve"> </w:t>
      </w:r>
      <w:proofErr w:type="spellStart"/>
      <w:r w:rsidRPr="000B51E6">
        <w:rPr>
          <w:rFonts w:eastAsia="Times New Roman" w:cstheme="minorHAnsi"/>
          <w:color w:val="333333"/>
          <w:sz w:val="20"/>
          <w:szCs w:val="20"/>
          <w:lang w:val="en-GB" w:eastAsia="es-ES"/>
        </w:rPr>
        <w:t>Rload</w:t>
      </w:r>
      <w:proofErr w:type="spellEnd"/>
      <w:r w:rsidRPr="000B51E6">
        <w:rPr>
          <w:rFonts w:eastAsia="Times New Roman" w:cstheme="minorHAnsi"/>
          <w:color w:val="333333"/>
          <w:sz w:val="20"/>
          <w:szCs w:val="20"/>
          <w:lang w:val="en-GB" w:eastAsia="es-ES"/>
        </w:rPr>
        <w:t xml:space="preserve"> Studio, Pinchaaqui.es, Bake20 Digital Agency, Tribal Worldwide S</w:t>
      </w:r>
      <w:r>
        <w:rPr>
          <w:rFonts w:eastAsia="Times New Roman" w:cstheme="minorHAnsi"/>
          <w:color w:val="333333"/>
          <w:sz w:val="20"/>
          <w:szCs w:val="20"/>
          <w:lang w:val="en-GB" w:eastAsia="es-ES"/>
        </w:rPr>
        <w:t xml:space="preserve">pain, Lemon Makers, </w:t>
      </w:r>
      <w:proofErr w:type="spellStart"/>
      <w:r>
        <w:rPr>
          <w:rFonts w:eastAsia="Times New Roman" w:cstheme="minorHAnsi"/>
          <w:color w:val="333333"/>
          <w:sz w:val="20"/>
          <w:szCs w:val="20"/>
          <w:lang w:val="en-GB" w:eastAsia="es-ES"/>
        </w:rPr>
        <w:t>Clapfy</w:t>
      </w:r>
      <w:proofErr w:type="spellEnd"/>
      <w:r>
        <w:rPr>
          <w:rFonts w:eastAsia="Times New Roman" w:cstheme="minorHAnsi"/>
          <w:color w:val="333333"/>
          <w:sz w:val="20"/>
          <w:szCs w:val="20"/>
          <w:lang w:val="en-GB" w:eastAsia="es-ES"/>
        </w:rPr>
        <w:t>, etc.</w:t>
      </w:r>
    </w:p>
    <w:p w14:paraId="05B0D170" w14:textId="77777777" w:rsidR="008C390D" w:rsidRDefault="008C390D" w:rsidP="008C390D">
      <w:pPr>
        <w:numPr>
          <w:ilvl w:val="0"/>
          <w:numId w:val="7"/>
        </w:numPr>
        <w:shd w:val="clear" w:color="auto" w:fill="FFFFFF"/>
        <w:spacing w:before="100" w:beforeAutospacing="1" w:after="100" w:afterAutospacing="1" w:line="240" w:lineRule="auto"/>
        <w:ind w:left="1200"/>
        <w:rPr>
          <w:rFonts w:eastAsia="Times New Roman" w:cstheme="minorHAnsi"/>
          <w:color w:val="333333"/>
          <w:sz w:val="20"/>
          <w:szCs w:val="20"/>
          <w:lang w:eastAsia="es-ES"/>
        </w:rPr>
      </w:pPr>
      <w:r w:rsidRPr="00412CAA">
        <w:rPr>
          <w:rFonts w:eastAsia="Times New Roman" w:cstheme="minorHAnsi"/>
          <w:color w:val="333333"/>
          <w:sz w:val="20"/>
          <w:szCs w:val="20"/>
          <w:lang w:eastAsia="es-ES"/>
        </w:rPr>
        <w:t>¿Algunos consejos sobre usabilidad web?</w:t>
      </w:r>
    </w:p>
    <w:p w14:paraId="3FCD132F" w14:textId="70A68560" w:rsidR="00DF4198" w:rsidRDefault="00CD09A9" w:rsidP="00DF4198">
      <w:pPr>
        <w:shd w:val="clear" w:color="auto" w:fill="FFFFFF"/>
        <w:spacing w:before="100" w:beforeAutospacing="1" w:after="100" w:afterAutospacing="1" w:line="240" w:lineRule="auto"/>
        <w:rPr>
          <w:rFonts w:eastAsia="Times New Roman" w:cstheme="minorHAnsi"/>
          <w:color w:val="333333"/>
          <w:sz w:val="20"/>
          <w:szCs w:val="20"/>
          <w:lang w:eastAsia="es-ES"/>
        </w:rPr>
      </w:pPr>
      <w:r>
        <w:rPr>
          <w:rFonts w:eastAsia="Times New Roman" w:cstheme="minorHAnsi"/>
          <w:color w:val="333333"/>
          <w:sz w:val="20"/>
          <w:szCs w:val="20"/>
          <w:lang w:eastAsia="es-ES"/>
        </w:rPr>
        <w:t xml:space="preserve">Apostar por un diseño fácil e intuitivo, cumplir con los estándares de accesibilidad, hacer que los enlaces sean reconocibles, aplicar la regla “menos es más” en el menú de navegación, facilitar la navegación entre enlaces, minimizar el número de clics, optimizar los tiempos de carga, garantizar un diseño multiplataforma y responsive y controlar la longitud de </w:t>
      </w:r>
      <w:proofErr w:type="spellStart"/>
      <w:r>
        <w:rPr>
          <w:rFonts w:eastAsia="Times New Roman" w:cstheme="minorHAnsi"/>
          <w:color w:val="333333"/>
          <w:sz w:val="20"/>
          <w:szCs w:val="20"/>
          <w:lang w:eastAsia="es-ES"/>
        </w:rPr>
        <w:t>scroll</w:t>
      </w:r>
      <w:proofErr w:type="spellEnd"/>
      <w:r>
        <w:rPr>
          <w:rFonts w:eastAsia="Times New Roman" w:cstheme="minorHAnsi"/>
          <w:color w:val="333333"/>
          <w:sz w:val="20"/>
          <w:szCs w:val="20"/>
          <w:lang w:eastAsia="es-ES"/>
        </w:rPr>
        <w:t>.</w:t>
      </w:r>
    </w:p>
    <w:p w14:paraId="096DD847" w14:textId="4AE0074A" w:rsidR="00D73F5F" w:rsidRPr="00D73F5F" w:rsidRDefault="00D73F5F" w:rsidP="008C390D">
      <w:pPr>
        <w:pStyle w:val="Prrafodelista"/>
        <w:numPr>
          <w:ilvl w:val="0"/>
          <w:numId w:val="6"/>
        </w:numPr>
      </w:pPr>
      <w:r>
        <w:rPr>
          <w:rFonts w:ascii="Arial" w:hAnsi="Arial" w:cs="Arial"/>
          <w:b/>
          <w:bCs/>
          <w:sz w:val="28"/>
          <w:szCs w:val="28"/>
          <w:u w:val="single"/>
        </w:rPr>
        <w:t>Entrega</w:t>
      </w:r>
      <w:r w:rsidRPr="00D73F5F">
        <w:rPr>
          <w:rFonts w:ascii="Arial" w:hAnsi="Arial" w:cs="Arial"/>
          <w:b/>
          <w:bCs/>
          <w:sz w:val="28"/>
          <w:szCs w:val="28"/>
          <w:u w:val="single"/>
        </w:rPr>
        <w:t>:</w:t>
      </w:r>
      <w:r w:rsidRPr="00952C53">
        <w:rPr>
          <w:rFonts w:ascii="Arial" w:hAnsi="Arial" w:cs="Arial"/>
          <w:sz w:val="28"/>
          <w:szCs w:val="28"/>
        </w:rPr>
        <w:t xml:space="preserve"> </w:t>
      </w:r>
      <w:r w:rsidRPr="00D73F5F">
        <w:rPr>
          <w:rFonts w:cstheme="minorHAnsi"/>
          <w:sz w:val="24"/>
          <w:szCs w:val="24"/>
        </w:rPr>
        <w:t xml:space="preserve"> </w:t>
      </w:r>
      <w:r>
        <w:rPr>
          <w:rFonts w:cstheme="minorHAnsi"/>
        </w:rPr>
        <w:t xml:space="preserve">Renombra el fichero Word para que incluya también tu nombre y súbelo a la actividad correspondiente del </w:t>
      </w:r>
      <w:proofErr w:type="spellStart"/>
      <w:r>
        <w:rPr>
          <w:rFonts w:cstheme="minorHAnsi"/>
        </w:rPr>
        <w:t>Teams</w:t>
      </w:r>
      <w:proofErr w:type="spellEnd"/>
      <w:r w:rsidRPr="00D73F5F">
        <w:t>.</w:t>
      </w:r>
      <w:r w:rsidR="0099292B">
        <w:t xml:space="preserve"> También puedes subirlo en </w:t>
      </w:r>
      <w:proofErr w:type="spellStart"/>
      <w:r w:rsidR="0099292B">
        <w:t>pdf</w:t>
      </w:r>
      <w:proofErr w:type="spellEnd"/>
      <w:r w:rsidR="0099292B">
        <w:t xml:space="preserve"> si lo prefieres. </w:t>
      </w:r>
    </w:p>
    <w:sectPr w:rsidR="00D73F5F" w:rsidRPr="00D73F5F" w:rsidSect="003042D8">
      <w:pgSz w:w="11906" w:h="16838"/>
      <w:pgMar w:top="284" w:right="1558"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2F995" w14:textId="77777777" w:rsidR="00644F00" w:rsidRDefault="00644F00" w:rsidP="00F27494">
      <w:pPr>
        <w:spacing w:after="0" w:line="240" w:lineRule="auto"/>
      </w:pPr>
      <w:r>
        <w:separator/>
      </w:r>
    </w:p>
  </w:endnote>
  <w:endnote w:type="continuationSeparator" w:id="0">
    <w:p w14:paraId="639AE75A" w14:textId="77777777" w:rsidR="00644F00" w:rsidRDefault="00644F00" w:rsidP="00F27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A97A" w14:textId="77777777" w:rsidR="00644F00" w:rsidRDefault="00644F00" w:rsidP="00F27494">
      <w:pPr>
        <w:spacing w:after="0" w:line="240" w:lineRule="auto"/>
      </w:pPr>
      <w:r>
        <w:separator/>
      </w:r>
    </w:p>
  </w:footnote>
  <w:footnote w:type="continuationSeparator" w:id="0">
    <w:p w14:paraId="02DB188A" w14:textId="77777777" w:rsidR="00644F00" w:rsidRDefault="00644F00" w:rsidP="00F27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91A"/>
    <w:multiLevelType w:val="multilevel"/>
    <w:tmpl w:val="E446D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875AD"/>
    <w:multiLevelType w:val="hybridMultilevel"/>
    <w:tmpl w:val="824E80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705AB3"/>
    <w:multiLevelType w:val="multilevel"/>
    <w:tmpl w:val="B59E2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E47F4"/>
    <w:multiLevelType w:val="hybridMultilevel"/>
    <w:tmpl w:val="96F47D4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527F43"/>
    <w:multiLevelType w:val="hybridMultilevel"/>
    <w:tmpl w:val="749E5514"/>
    <w:lvl w:ilvl="0" w:tplc="FFFFFFFF">
      <w:start w:val="1"/>
      <w:numFmt w:val="decimal"/>
      <w:lvlText w:val="%1."/>
      <w:lvlJc w:val="left"/>
      <w:pPr>
        <w:ind w:left="720" w:hanging="360"/>
      </w:pPr>
      <w:rPr>
        <w:rFonts w:ascii="Arial" w:hAnsi="Arial" w:cs="Arial" w:hint="default"/>
        <w:b/>
        <w:bCs/>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2817BD"/>
    <w:multiLevelType w:val="multilevel"/>
    <w:tmpl w:val="AE940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44BE1"/>
    <w:multiLevelType w:val="hybridMultilevel"/>
    <w:tmpl w:val="4D1C8530"/>
    <w:lvl w:ilvl="0" w:tplc="FFFFFFFF">
      <w:start w:val="1"/>
      <w:numFmt w:val="decimal"/>
      <w:lvlText w:val="%1."/>
      <w:lvlJc w:val="left"/>
      <w:pPr>
        <w:ind w:left="720" w:hanging="360"/>
      </w:pPr>
      <w:rPr>
        <w:rFonts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E55F10"/>
    <w:multiLevelType w:val="hybridMultilevel"/>
    <w:tmpl w:val="717C383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9CA76AD"/>
    <w:multiLevelType w:val="multilevel"/>
    <w:tmpl w:val="30DEF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E167E"/>
    <w:multiLevelType w:val="hybridMultilevel"/>
    <w:tmpl w:val="87123FDC"/>
    <w:lvl w:ilvl="0" w:tplc="FFFFFFFF">
      <w:start w:val="1"/>
      <w:numFmt w:val="decimal"/>
      <w:lvlText w:val="%1."/>
      <w:lvlJc w:val="left"/>
      <w:pPr>
        <w:ind w:left="720" w:hanging="360"/>
      </w:pPr>
      <w:rPr>
        <w:rFonts w:ascii="Arial" w:hAnsi="Arial" w:cs="Arial" w:hint="default"/>
        <w:b/>
        <w:bCs/>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FD1EF5"/>
    <w:multiLevelType w:val="hybridMultilevel"/>
    <w:tmpl w:val="AD22934E"/>
    <w:lvl w:ilvl="0" w:tplc="FFFFFFFF">
      <w:start w:val="1"/>
      <w:numFmt w:val="decimal"/>
      <w:lvlText w:val="%1."/>
      <w:lvlJc w:val="left"/>
      <w:pPr>
        <w:ind w:left="720" w:hanging="360"/>
      </w:pPr>
      <w:rPr>
        <w:rFonts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7578DE"/>
    <w:multiLevelType w:val="multilevel"/>
    <w:tmpl w:val="4724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80371"/>
    <w:multiLevelType w:val="multilevel"/>
    <w:tmpl w:val="4E3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67D40"/>
    <w:multiLevelType w:val="hybridMultilevel"/>
    <w:tmpl w:val="4D1C8530"/>
    <w:lvl w:ilvl="0" w:tplc="FFFFFFFF">
      <w:start w:val="1"/>
      <w:numFmt w:val="decimal"/>
      <w:lvlText w:val="%1."/>
      <w:lvlJc w:val="left"/>
      <w:pPr>
        <w:ind w:left="720" w:hanging="360"/>
      </w:pPr>
      <w:rPr>
        <w:rFonts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AC48DF"/>
    <w:multiLevelType w:val="multilevel"/>
    <w:tmpl w:val="ABC06EFE"/>
    <w:lvl w:ilvl="0">
      <w:start w:val="1"/>
      <w:numFmt w:val="bullet"/>
      <w:lvlText w:val=""/>
      <w:lvlJc w:val="left"/>
      <w:pPr>
        <w:tabs>
          <w:tab w:val="num" w:pos="1773"/>
        </w:tabs>
        <w:ind w:left="1773" w:hanging="360"/>
      </w:pPr>
      <w:rPr>
        <w:rFonts w:ascii="Symbol" w:hAnsi="Symbol" w:hint="default"/>
        <w:sz w:val="20"/>
      </w:rPr>
    </w:lvl>
    <w:lvl w:ilvl="1" w:tentative="1">
      <w:start w:val="1"/>
      <w:numFmt w:val="bullet"/>
      <w:lvlText w:val="o"/>
      <w:lvlJc w:val="left"/>
      <w:pPr>
        <w:tabs>
          <w:tab w:val="num" w:pos="2493"/>
        </w:tabs>
        <w:ind w:left="2493" w:hanging="360"/>
      </w:pPr>
      <w:rPr>
        <w:rFonts w:ascii="Courier New" w:hAnsi="Courier New" w:hint="default"/>
        <w:sz w:val="20"/>
      </w:rPr>
    </w:lvl>
    <w:lvl w:ilvl="2" w:tentative="1">
      <w:start w:val="1"/>
      <w:numFmt w:val="bullet"/>
      <w:lvlText w:val=""/>
      <w:lvlJc w:val="left"/>
      <w:pPr>
        <w:tabs>
          <w:tab w:val="num" w:pos="3213"/>
        </w:tabs>
        <w:ind w:left="3213" w:hanging="360"/>
      </w:pPr>
      <w:rPr>
        <w:rFonts w:ascii="Wingdings" w:hAnsi="Wingdings" w:hint="default"/>
        <w:sz w:val="20"/>
      </w:rPr>
    </w:lvl>
    <w:lvl w:ilvl="3" w:tentative="1">
      <w:start w:val="1"/>
      <w:numFmt w:val="bullet"/>
      <w:lvlText w:val=""/>
      <w:lvlJc w:val="left"/>
      <w:pPr>
        <w:tabs>
          <w:tab w:val="num" w:pos="3933"/>
        </w:tabs>
        <w:ind w:left="3933" w:hanging="360"/>
      </w:pPr>
      <w:rPr>
        <w:rFonts w:ascii="Wingdings" w:hAnsi="Wingdings" w:hint="default"/>
        <w:sz w:val="20"/>
      </w:rPr>
    </w:lvl>
    <w:lvl w:ilvl="4" w:tentative="1">
      <w:start w:val="1"/>
      <w:numFmt w:val="bullet"/>
      <w:lvlText w:val=""/>
      <w:lvlJc w:val="left"/>
      <w:pPr>
        <w:tabs>
          <w:tab w:val="num" w:pos="4653"/>
        </w:tabs>
        <w:ind w:left="4653" w:hanging="360"/>
      </w:pPr>
      <w:rPr>
        <w:rFonts w:ascii="Wingdings" w:hAnsi="Wingdings" w:hint="default"/>
        <w:sz w:val="20"/>
      </w:rPr>
    </w:lvl>
    <w:lvl w:ilvl="5" w:tentative="1">
      <w:start w:val="1"/>
      <w:numFmt w:val="bullet"/>
      <w:lvlText w:val=""/>
      <w:lvlJc w:val="left"/>
      <w:pPr>
        <w:tabs>
          <w:tab w:val="num" w:pos="5373"/>
        </w:tabs>
        <w:ind w:left="5373" w:hanging="360"/>
      </w:pPr>
      <w:rPr>
        <w:rFonts w:ascii="Wingdings" w:hAnsi="Wingdings" w:hint="default"/>
        <w:sz w:val="20"/>
      </w:rPr>
    </w:lvl>
    <w:lvl w:ilvl="6" w:tentative="1">
      <w:start w:val="1"/>
      <w:numFmt w:val="bullet"/>
      <w:lvlText w:val=""/>
      <w:lvlJc w:val="left"/>
      <w:pPr>
        <w:tabs>
          <w:tab w:val="num" w:pos="6093"/>
        </w:tabs>
        <w:ind w:left="6093" w:hanging="360"/>
      </w:pPr>
      <w:rPr>
        <w:rFonts w:ascii="Wingdings" w:hAnsi="Wingdings" w:hint="default"/>
        <w:sz w:val="20"/>
      </w:rPr>
    </w:lvl>
    <w:lvl w:ilvl="7" w:tentative="1">
      <w:start w:val="1"/>
      <w:numFmt w:val="bullet"/>
      <w:lvlText w:val=""/>
      <w:lvlJc w:val="left"/>
      <w:pPr>
        <w:tabs>
          <w:tab w:val="num" w:pos="6813"/>
        </w:tabs>
        <w:ind w:left="6813" w:hanging="360"/>
      </w:pPr>
      <w:rPr>
        <w:rFonts w:ascii="Wingdings" w:hAnsi="Wingdings" w:hint="default"/>
        <w:sz w:val="20"/>
      </w:rPr>
    </w:lvl>
    <w:lvl w:ilvl="8" w:tentative="1">
      <w:start w:val="1"/>
      <w:numFmt w:val="bullet"/>
      <w:lvlText w:val=""/>
      <w:lvlJc w:val="left"/>
      <w:pPr>
        <w:tabs>
          <w:tab w:val="num" w:pos="7533"/>
        </w:tabs>
        <w:ind w:left="7533" w:hanging="360"/>
      </w:pPr>
      <w:rPr>
        <w:rFonts w:ascii="Wingdings" w:hAnsi="Wingdings" w:hint="default"/>
        <w:sz w:val="20"/>
      </w:rPr>
    </w:lvl>
  </w:abstractNum>
  <w:abstractNum w:abstractNumId="15" w15:restartNumberingAfterBreak="0">
    <w:nsid w:val="581571AB"/>
    <w:multiLevelType w:val="hybridMultilevel"/>
    <w:tmpl w:val="2B026988"/>
    <w:lvl w:ilvl="0" w:tplc="FEC21008">
      <w:start w:val="1"/>
      <w:numFmt w:val="decimal"/>
      <w:lvlText w:val="%1."/>
      <w:lvlJc w:val="left"/>
      <w:pPr>
        <w:ind w:left="720" w:hanging="360"/>
      </w:pPr>
      <w:rPr>
        <w:rFonts w:ascii="Arial" w:hAnsi="Arial" w:cs="Arial" w:hint="default"/>
        <w:b/>
        <w:bCs/>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8A3A3D"/>
    <w:multiLevelType w:val="hybridMultilevel"/>
    <w:tmpl w:val="749E5514"/>
    <w:lvl w:ilvl="0" w:tplc="37E0DD5E">
      <w:start w:val="1"/>
      <w:numFmt w:val="decimal"/>
      <w:lvlText w:val="%1."/>
      <w:lvlJc w:val="left"/>
      <w:pPr>
        <w:ind w:left="720" w:hanging="360"/>
      </w:pPr>
      <w:rPr>
        <w:rFonts w:ascii="Arial" w:hAnsi="Arial" w:cs="Arial" w:hint="default"/>
        <w:b/>
        <w:bCs/>
        <w:sz w:val="23"/>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5622482"/>
    <w:multiLevelType w:val="multilevel"/>
    <w:tmpl w:val="AE52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86013"/>
    <w:multiLevelType w:val="hybridMultilevel"/>
    <w:tmpl w:val="E3D046C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AF75995"/>
    <w:multiLevelType w:val="hybridMultilevel"/>
    <w:tmpl w:val="3A181C7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D314EB6"/>
    <w:multiLevelType w:val="hybridMultilevel"/>
    <w:tmpl w:val="E58825C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7E8488C"/>
    <w:multiLevelType w:val="hybridMultilevel"/>
    <w:tmpl w:val="BC883C40"/>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2" w15:restartNumberingAfterBreak="0">
    <w:nsid w:val="7B5D7396"/>
    <w:multiLevelType w:val="hybridMultilevel"/>
    <w:tmpl w:val="3DBCD93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72267957">
    <w:abstractNumId w:val="16"/>
  </w:num>
  <w:num w:numId="2" w16cid:durableId="1309555908">
    <w:abstractNumId w:val="13"/>
  </w:num>
  <w:num w:numId="3" w16cid:durableId="1292858836">
    <w:abstractNumId w:val="10"/>
  </w:num>
  <w:num w:numId="4" w16cid:durableId="1784421460">
    <w:abstractNumId w:val="15"/>
  </w:num>
  <w:num w:numId="5" w16cid:durableId="967858328">
    <w:abstractNumId w:val="6"/>
  </w:num>
  <w:num w:numId="6" w16cid:durableId="590243305">
    <w:abstractNumId w:val="9"/>
  </w:num>
  <w:num w:numId="7" w16cid:durableId="777408787">
    <w:abstractNumId w:val="12"/>
  </w:num>
  <w:num w:numId="8" w16cid:durableId="153379330">
    <w:abstractNumId w:val="4"/>
  </w:num>
  <w:num w:numId="9" w16cid:durableId="828715575">
    <w:abstractNumId w:val="14"/>
  </w:num>
  <w:num w:numId="10" w16cid:durableId="2117869084">
    <w:abstractNumId w:val="8"/>
  </w:num>
  <w:num w:numId="11" w16cid:durableId="1914896793">
    <w:abstractNumId w:val="20"/>
  </w:num>
  <w:num w:numId="12" w16cid:durableId="575016233">
    <w:abstractNumId w:val="1"/>
  </w:num>
  <w:num w:numId="13" w16cid:durableId="1552303021">
    <w:abstractNumId w:val="3"/>
  </w:num>
  <w:num w:numId="14" w16cid:durableId="1631521008">
    <w:abstractNumId w:val="17"/>
  </w:num>
  <w:num w:numId="15" w16cid:durableId="550305881">
    <w:abstractNumId w:val="0"/>
  </w:num>
  <w:num w:numId="16" w16cid:durableId="1697579042">
    <w:abstractNumId w:val="2"/>
  </w:num>
  <w:num w:numId="17" w16cid:durableId="1695302065">
    <w:abstractNumId w:val="21"/>
  </w:num>
  <w:num w:numId="18" w16cid:durableId="412553883">
    <w:abstractNumId w:val="22"/>
  </w:num>
  <w:num w:numId="19" w16cid:durableId="1083726621">
    <w:abstractNumId w:val="5"/>
  </w:num>
  <w:num w:numId="20" w16cid:durableId="345522635">
    <w:abstractNumId w:val="11"/>
  </w:num>
  <w:num w:numId="21" w16cid:durableId="1442802455">
    <w:abstractNumId w:val="7"/>
  </w:num>
  <w:num w:numId="22" w16cid:durableId="672071866">
    <w:abstractNumId w:val="19"/>
  </w:num>
  <w:num w:numId="23" w16cid:durableId="3794755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5F1"/>
    <w:rsid w:val="00046482"/>
    <w:rsid w:val="000A0F57"/>
    <w:rsid w:val="000B51E6"/>
    <w:rsid w:val="001F15DD"/>
    <w:rsid w:val="002307F3"/>
    <w:rsid w:val="002E6165"/>
    <w:rsid w:val="003042D8"/>
    <w:rsid w:val="003653B9"/>
    <w:rsid w:val="003E5AB9"/>
    <w:rsid w:val="003F7701"/>
    <w:rsid w:val="00412CAA"/>
    <w:rsid w:val="00456C0C"/>
    <w:rsid w:val="004A0908"/>
    <w:rsid w:val="004F2018"/>
    <w:rsid w:val="00546ADA"/>
    <w:rsid w:val="005C0F19"/>
    <w:rsid w:val="00644F00"/>
    <w:rsid w:val="006635A3"/>
    <w:rsid w:val="0069750C"/>
    <w:rsid w:val="006E6173"/>
    <w:rsid w:val="0081693F"/>
    <w:rsid w:val="0084171C"/>
    <w:rsid w:val="008510A9"/>
    <w:rsid w:val="008C390D"/>
    <w:rsid w:val="008D6710"/>
    <w:rsid w:val="008F360C"/>
    <w:rsid w:val="009235F1"/>
    <w:rsid w:val="00952C53"/>
    <w:rsid w:val="00955F66"/>
    <w:rsid w:val="0099292B"/>
    <w:rsid w:val="00A0750C"/>
    <w:rsid w:val="00A44007"/>
    <w:rsid w:val="00A56176"/>
    <w:rsid w:val="00A91FEE"/>
    <w:rsid w:val="00AE47DD"/>
    <w:rsid w:val="00B40F80"/>
    <w:rsid w:val="00B61866"/>
    <w:rsid w:val="00B63E75"/>
    <w:rsid w:val="00B6622E"/>
    <w:rsid w:val="00BC28F2"/>
    <w:rsid w:val="00BD5F18"/>
    <w:rsid w:val="00C30154"/>
    <w:rsid w:val="00CD09A9"/>
    <w:rsid w:val="00CE2AD8"/>
    <w:rsid w:val="00CF684A"/>
    <w:rsid w:val="00D1261B"/>
    <w:rsid w:val="00D57EB5"/>
    <w:rsid w:val="00D616CA"/>
    <w:rsid w:val="00D73F5F"/>
    <w:rsid w:val="00DC23E6"/>
    <w:rsid w:val="00DF4198"/>
    <w:rsid w:val="00E77D6E"/>
    <w:rsid w:val="00E95EDE"/>
    <w:rsid w:val="00ED4719"/>
    <w:rsid w:val="00ED593E"/>
    <w:rsid w:val="00EF5F2F"/>
    <w:rsid w:val="00F20458"/>
    <w:rsid w:val="00F25785"/>
    <w:rsid w:val="00F27494"/>
    <w:rsid w:val="00FE1F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D6724"/>
  <w15:chartTrackingRefBased/>
  <w15:docId w15:val="{AAF93ACD-A452-487D-B8EF-E8ECFD09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154"/>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F27494"/>
    <w:pPr>
      <w:autoSpaceDE w:val="0"/>
      <w:autoSpaceDN w:val="0"/>
      <w:adjustRightInd w:val="0"/>
      <w:spacing w:after="0" w:line="240" w:lineRule="auto"/>
    </w:pPr>
    <w:rPr>
      <w:rFonts w:ascii="Calibri" w:hAnsi="Calibri" w:cs="Calibri"/>
      <w:color w:val="000000"/>
      <w:sz w:val="24"/>
      <w:szCs w:val="24"/>
    </w:rPr>
  </w:style>
  <w:style w:type="paragraph" w:styleId="Encabezado">
    <w:name w:val="header"/>
    <w:basedOn w:val="Normal"/>
    <w:link w:val="EncabezadoCar"/>
    <w:uiPriority w:val="99"/>
    <w:unhideWhenUsed/>
    <w:rsid w:val="00F274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27494"/>
  </w:style>
  <w:style w:type="paragraph" w:styleId="Piedepgina">
    <w:name w:val="footer"/>
    <w:basedOn w:val="Normal"/>
    <w:link w:val="PiedepginaCar"/>
    <w:uiPriority w:val="99"/>
    <w:unhideWhenUsed/>
    <w:rsid w:val="00F274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27494"/>
  </w:style>
  <w:style w:type="paragraph" w:styleId="Prrafodelista">
    <w:name w:val="List Paragraph"/>
    <w:basedOn w:val="Normal"/>
    <w:uiPriority w:val="34"/>
    <w:qFormat/>
    <w:rsid w:val="00C30154"/>
    <w:pPr>
      <w:ind w:left="720"/>
      <w:contextualSpacing/>
    </w:pPr>
  </w:style>
  <w:style w:type="paragraph" w:styleId="NormalWeb">
    <w:name w:val="Normal (Web)"/>
    <w:basedOn w:val="Normal"/>
    <w:uiPriority w:val="99"/>
    <w:semiHidden/>
    <w:unhideWhenUsed/>
    <w:rsid w:val="008C390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DF4198"/>
    <w:rPr>
      <w:color w:val="0563C1" w:themeColor="hyperlink"/>
      <w:u w:val="single"/>
    </w:rPr>
  </w:style>
  <w:style w:type="character" w:styleId="Mencinsinresolver">
    <w:name w:val="Unresolved Mention"/>
    <w:basedOn w:val="Fuentedeprrafopredeter"/>
    <w:uiPriority w:val="99"/>
    <w:semiHidden/>
    <w:unhideWhenUsed/>
    <w:rsid w:val="00DF4198"/>
    <w:rPr>
      <w:color w:val="605E5C"/>
      <w:shd w:val="clear" w:color="auto" w:fill="E1DFDD"/>
    </w:rPr>
  </w:style>
  <w:style w:type="table" w:styleId="Tablaconcuadrcula">
    <w:name w:val="Table Grid"/>
    <w:basedOn w:val="Tablanormal"/>
    <w:uiPriority w:val="39"/>
    <w:rsid w:val="0081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d4a8e2f-797e-42bc-8178-91ee977ddf8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7389BD7EBB4246BF4B3C1E47D3EA7A" ma:contentTypeVersion="4" ma:contentTypeDescription="Crear nuevo documento." ma:contentTypeScope="" ma:versionID="b80acf195b475203a9dc0fee03c85d0f">
  <xsd:schema xmlns:xsd="http://www.w3.org/2001/XMLSchema" xmlns:xs="http://www.w3.org/2001/XMLSchema" xmlns:p="http://schemas.microsoft.com/office/2006/metadata/properties" xmlns:ns2="ad4a8e2f-797e-42bc-8178-91ee977ddf87" targetNamespace="http://schemas.microsoft.com/office/2006/metadata/properties" ma:root="true" ma:fieldsID="bf2b437b2f6519ec4e5d42f1843e7b92" ns2:_="">
    <xsd:import namespace="ad4a8e2f-797e-42bc-8178-91ee977ddf8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4a8e2f-797e-42bc-8178-91ee977ddf8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39FA77-9550-40F3-BC81-6D29703577BD}">
  <ds:schemaRefs>
    <ds:schemaRef ds:uri="http://schemas.microsoft.com/office/2006/metadata/properties"/>
    <ds:schemaRef ds:uri="http://schemas.microsoft.com/office/infopath/2007/PartnerControls"/>
    <ds:schemaRef ds:uri="ad4a8e2f-797e-42bc-8178-91ee977ddf87"/>
  </ds:schemaRefs>
</ds:datastoreItem>
</file>

<file path=customXml/itemProps2.xml><?xml version="1.0" encoding="utf-8"?>
<ds:datastoreItem xmlns:ds="http://schemas.openxmlformats.org/officeDocument/2006/customXml" ds:itemID="{1A69A53D-F646-43A6-9502-02CBE03CDA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4a8e2f-797e-42bc-8178-91ee977ddf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38D37A-8D5D-4D89-B0D1-0EE9E07F3E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Pages>
  <Words>1252</Words>
  <Characters>6888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RODRIGUEZ ALEGRE</dc:creator>
  <cp:keywords/>
  <dc:description/>
  <cp:lastModifiedBy>Alberto Alves García</cp:lastModifiedBy>
  <cp:revision>32</cp:revision>
  <dcterms:created xsi:type="dcterms:W3CDTF">2022-09-19T11:42:00Z</dcterms:created>
  <dcterms:modified xsi:type="dcterms:W3CDTF">2026-09-26T17:20:00Z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0x0101007D7389BD7EBB4246BF4B3C1E47D3EA7A</vt:lpwstr>
  </property>
</Properties>
</file>