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5881B" w14:textId="77777777" w:rsidR="00F27494" w:rsidRDefault="00F27494" w:rsidP="00F27494">
      <w:pPr>
        <w:pStyle w:val="Default"/>
      </w:pPr>
    </w:p>
    <w:tbl>
      <w:tblPr>
        <w:tblW w:w="9924"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5282"/>
        <w:gridCol w:w="2127"/>
      </w:tblGrid>
      <w:tr w:rsidR="003042D8" w14:paraId="6475560C" w14:textId="77777777" w:rsidTr="00525F9B">
        <w:trPr>
          <w:trHeight w:val="552"/>
        </w:trPr>
        <w:tc>
          <w:tcPr>
            <w:tcW w:w="2515" w:type="dxa"/>
            <w:vMerge w:val="restart"/>
            <w:vAlign w:val="center"/>
          </w:tcPr>
          <w:p w14:paraId="77FBA455" w14:textId="77777777" w:rsidR="003042D8" w:rsidRDefault="003042D8" w:rsidP="00525F9B">
            <w:pPr>
              <w:pStyle w:val="Default"/>
              <w:jc w:val="center"/>
              <w:rPr>
                <w:rFonts w:ascii="Consolas" w:hAnsi="Consolas"/>
                <w:b/>
                <w:bCs/>
              </w:rPr>
            </w:pPr>
            <w:r>
              <w:rPr>
                <w:noProof/>
              </w:rPr>
              <w:drawing>
                <wp:inline distT="0" distB="0" distL="0" distR="0" wp14:anchorId="59C6670C" wp14:editId="2B6C14A6">
                  <wp:extent cx="1457960" cy="523240"/>
                  <wp:effectExtent l="0" t="0" r="0" b="0"/>
                  <wp:docPr id="43264283" name="Imagen 43264283" descr="iesdoctorfle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esdoctorfleming"/>
                          <pic:cNvPicPr>
                            <a:picLocks noChangeAspect="1" noChangeArrowheads="1"/>
                          </pic:cNvPicPr>
                        </pic:nvPicPr>
                        <pic:blipFill>
                          <a:blip r:embed="rId10">
                            <a:extLst>
                              <a:ext uri="{28A0092B-C50C-407E-A947-70E740481C1C}">
                                <a14:useLocalDpi xmlns:a14="http://schemas.microsoft.com/office/drawing/2010/main" val="0"/>
                              </a:ext>
                            </a:extLst>
                          </a:blip>
                          <a:srcRect l="1311" t="4808" r="2150" b="4327"/>
                          <a:stretch>
                            <a:fillRect/>
                          </a:stretch>
                        </pic:blipFill>
                        <pic:spPr bwMode="auto">
                          <a:xfrm>
                            <a:off x="0" y="0"/>
                            <a:ext cx="1457960" cy="523240"/>
                          </a:xfrm>
                          <a:prstGeom prst="rect">
                            <a:avLst/>
                          </a:prstGeom>
                          <a:noFill/>
                          <a:ln>
                            <a:noFill/>
                          </a:ln>
                        </pic:spPr>
                      </pic:pic>
                    </a:graphicData>
                  </a:graphic>
                </wp:inline>
              </w:drawing>
            </w:r>
          </w:p>
        </w:tc>
        <w:tc>
          <w:tcPr>
            <w:tcW w:w="5282" w:type="dxa"/>
            <w:shd w:val="clear" w:color="auto" w:fill="A8D08D"/>
            <w:vAlign w:val="center"/>
          </w:tcPr>
          <w:p w14:paraId="0BDC5761" w14:textId="0D3A2470" w:rsidR="003042D8" w:rsidRDefault="003042D8" w:rsidP="00525F9B">
            <w:pPr>
              <w:pStyle w:val="Default"/>
              <w:jc w:val="center"/>
              <w:rPr>
                <w:rFonts w:ascii="Rockwell" w:hAnsi="Rockwell" w:cs="Arial"/>
                <w:b/>
                <w:bCs/>
              </w:rPr>
            </w:pPr>
            <w:r>
              <w:rPr>
                <w:rFonts w:ascii="Rockwell" w:hAnsi="Rockwell" w:cs="Arial"/>
                <w:b/>
                <w:bCs/>
              </w:rPr>
              <w:t>DESPLIEGUE APLICACIONES WEB 2ºDAW</w:t>
            </w:r>
          </w:p>
        </w:tc>
        <w:tc>
          <w:tcPr>
            <w:tcW w:w="2127" w:type="dxa"/>
            <w:shd w:val="clear" w:color="auto" w:fill="A8D08D"/>
            <w:vAlign w:val="center"/>
          </w:tcPr>
          <w:p w14:paraId="1F10D984" w14:textId="6357AB86" w:rsidR="003042D8" w:rsidRDefault="003042D8" w:rsidP="00525F9B">
            <w:pPr>
              <w:pStyle w:val="Default"/>
              <w:jc w:val="center"/>
              <w:rPr>
                <w:rFonts w:ascii="Rockwell" w:hAnsi="Rockwell" w:cs="Arial"/>
                <w:b/>
                <w:bCs/>
              </w:rPr>
            </w:pPr>
            <w:r>
              <w:rPr>
                <w:rFonts w:ascii="Rockwell" w:hAnsi="Rockwell" w:cs="Arial"/>
                <w:b/>
                <w:bCs/>
                <w:sz w:val="22"/>
                <w:szCs w:val="22"/>
                <w:shd w:val="clear" w:color="auto" w:fill="A8D08D"/>
              </w:rPr>
              <w:t>Curso 20</w:t>
            </w:r>
            <w:r>
              <w:rPr>
                <w:rFonts w:ascii="Rockwell" w:hAnsi="Rockwell" w:cs="Arial"/>
                <w:b/>
                <w:bCs/>
                <w:sz w:val="22"/>
                <w:szCs w:val="22"/>
              </w:rPr>
              <w:t>2</w:t>
            </w:r>
            <w:r w:rsidR="00D1261B">
              <w:rPr>
                <w:rFonts w:ascii="Rockwell" w:hAnsi="Rockwell" w:cs="Arial"/>
                <w:b/>
                <w:bCs/>
                <w:sz w:val="22"/>
                <w:szCs w:val="22"/>
              </w:rPr>
              <w:t>6</w:t>
            </w:r>
            <w:r>
              <w:rPr>
                <w:rFonts w:ascii="Rockwell" w:hAnsi="Rockwell" w:cs="Arial"/>
                <w:b/>
                <w:bCs/>
                <w:sz w:val="22"/>
                <w:szCs w:val="22"/>
              </w:rPr>
              <w:t>-202</w:t>
            </w:r>
            <w:r w:rsidR="00D1261B">
              <w:rPr>
                <w:rFonts w:ascii="Rockwell" w:hAnsi="Rockwell" w:cs="Arial"/>
                <w:b/>
                <w:bCs/>
                <w:sz w:val="22"/>
                <w:szCs w:val="22"/>
              </w:rPr>
              <w:t>7</w:t>
            </w:r>
          </w:p>
        </w:tc>
      </w:tr>
      <w:tr w:rsidR="003042D8" w14:paraId="5D533CF4" w14:textId="77777777" w:rsidTr="00525F9B">
        <w:tc>
          <w:tcPr>
            <w:tcW w:w="2515" w:type="dxa"/>
            <w:vMerge/>
          </w:tcPr>
          <w:p w14:paraId="0472F3F0" w14:textId="77777777" w:rsidR="003042D8" w:rsidRDefault="003042D8" w:rsidP="00525F9B">
            <w:pPr>
              <w:pStyle w:val="Default"/>
              <w:rPr>
                <w:rFonts w:ascii="Consolas" w:hAnsi="Consolas"/>
                <w:b/>
                <w:bCs/>
              </w:rPr>
            </w:pPr>
          </w:p>
        </w:tc>
        <w:tc>
          <w:tcPr>
            <w:tcW w:w="7409" w:type="dxa"/>
            <w:gridSpan w:val="2"/>
            <w:shd w:val="clear" w:color="auto" w:fill="A8D08D"/>
            <w:vAlign w:val="center"/>
          </w:tcPr>
          <w:p w14:paraId="4904EF0A" w14:textId="6F9EE715" w:rsidR="003042D8" w:rsidRDefault="003042D8" w:rsidP="00525F9B">
            <w:pPr>
              <w:pStyle w:val="Default"/>
              <w:jc w:val="center"/>
              <w:rPr>
                <w:rFonts w:ascii="Rockwell" w:hAnsi="Rockwell" w:cs="Arial"/>
                <w:b/>
                <w:bCs/>
              </w:rPr>
            </w:pPr>
            <w:r>
              <w:rPr>
                <w:rFonts w:ascii="Rockwell" w:hAnsi="Rockwell" w:cs="Arial"/>
                <w:b/>
                <w:bCs/>
              </w:rPr>
              <w:t>UD-1: Introducción al despliegue de App Web</w:t>
            </w:r>
          </w:p>
        </w:tc>
      </w:tr>
      <w:tr w:rsidR="003042D8" w14:paraId="4CDB8E92" w14:textId="77777777" w:rsidTr="00525F9B">
        <w:tc>
          <w:tcPr>
            <w:tcW w:w="2515" w:type="dxa"/>
            <w:vMerge/>
          </w:tcPr>
          <w:p w14:paraId="5D56532D" w14:textId="77777777" w:rsidR="003042D8" w:rsidRDefault="003042D8" w:rsidP="00525F9B">
            <w:pPr>
              <w:pStyle w:val="Default"/>
              <w:rPr>
                <w:rFonts w:ascii="Consolas" w:hAnsi="Consolas"/>
                <w:b/>
                <w:bCs/>
              </w:rPr>
            </w:pPr>
          </w:p>
        </w:tc>
        <w:tc>
          <w:tcPr>
            <w:tcW w:w="7409" w:type="dxa"/>
            <w:gridSpan w:val="2"/>
            <w:shd w:val="clear" w:color="auto" w:fill="C5E0B3"/>
            <w:vAlign w:val="center"/>
          </w:tcPr>
          <w:p w14:paraId="53C1CCD3" w14:textId="7D1AD5D0" w:rsidR="003042D8" w:rsidRDefault="003042D8" w:rsidP="00525F9B">
            <w:pPr>
              <w:pStyle w:val="Default"/>
              <w:jc w:val="center"/>
              <w:rPr>
                <w:rFonts w:ascii="Rockwell" w:hAnsi="Rockwell" w:cs="Arial"/>
                <w:b/>
                <w:bCs/>
              </w:rPr>
            </w:pPr>
            <w:r>
              <w:rPr>
                <w:rFonts w:ascii="Rockwell" w:hAnsi="Rockwell" w:cs="Arial"/>
                <w:b/>
                <w:bCs/>
              </w:rPr>
              <w:t xml:space="preserve">Tarea </w:t>
            </w:r>
            <w:r w:rsidR="002E6165">
              <w:rPr>
                <w:rFonts w:ascii="Rockwell" w:hAnsi="Rockwell" w:cs="Arial"/>
                <w:b/>
                <w:bCs/>
              </w:rPr>
              <w:t>2</w:t>
            </w:r>
            <w:r>
              <w:rPr>
                <w:rFonts w:ascii="Rockwell" w:hAnsi="Rockwell" w:cs="Arial"/>
                <w:b/>
                <w:bCs/>
              </w:rPr>
              <w:t xml:space="preserve">: </w:t>
            </w:r>
            <w:r w:rsidR="00D57EB5">
              <w:rPr>
                <w:rFonts w:ascii="Rockwell" w:hAnsi="Rockwell" w:cs="Arial"/>
                <w:b/>
                <w:bCs/>
              </w:rPr>
              <w:t>Tecnologías Despliegue Web</w:t>
            </w:r>
            <w:r>
              <w:rPr>
                <w:rFonts w:ascii="Rockwell" w:hAnsi="Rockwell" w:cs="Arial"/>
                <w:b/>
                <w:bCs/>
              </w:rPr>
              <w:t xml:space="preserve"> </w:t>
            </w:r>
          </w:p>
        </w:tc>
      </w:tr>
      <w:tr w:rsidR="003042D8" w14:paraId="4B74C56B" w14:textId="77777777" w:rsidTr="00525F9B">
        <w:trPr>
          <w:trHeight w:val="261"/>
        </w:trPr>
        <w:tc>
          <w:tcPr>
            <w:tcW w:w="2515" w:type="dxa"/>
            <w:vMerge/>
          </w:tcPr>
          <w:p w14:paraId="1DF961AA" w14:textId="77777777" w:rsidR="003042D8" w:rsidRDefault="003042D8" w:rsidP="00525F9B">
            <w:pPr>
              <w:pStyle w:val="Default"/>
              <w:rPr>
                <w:rFonts w:ascii="Consolas" w:hAnsi="Consolas"/>
                <w:b/>
                <w:bCs/>
              </w:rPr>
            </w:pPr>
          </w:p>
        </w:tc>
        <w:tc>
          <w:tcPr>
            <w:tcW w:w="5282" w:type="dxa"/>
            <w:vAlign w:val="bottom"/>
          </w:tcPr>
          <w:p w14:paraId="03247C72" w14:textId="2FC3990A" w:rsidR="003042D8" w:rsidRDefault="003042D8" w:rsidP="00525F9B">
            <w:pPr>
              <w:pStyle w:val="Default"/>
              <w:rPr>
                <w:rFonts w:ascii="Rockwell" w:hAnsi="Rockwell" w:cs="Arial"/>
                <w:b/>
                <w:bCs/>
                <w:sz w:val="22"/>
                <w:szCs w:val="22"/>
              </w:rPr>
            </w:pPr>
            <w:r>
              <w:rPr>
                <w:rFonts w:ascii="Rockwell" w:hAnsi="Rockwell" w:cs="Arial"/>
                <w:b/>
                <w:bCs/>
                <w:sz w:val="22"/>
                <w:szCs w:val="22"/>
              </w:rPr>
              <w:t xml:space="preserve">Nombre: </w:t>
            </w:r>
            <w:r w:rsidR="00456C0C">
              <w:rPr>
                <w:rFonts w:ascii="Rockwell" w:hAnsi="Rockwell" w:cs="Arial"/>
                <w:b/>
                <w:bCs/>
                <w:sz w:val="22"/>
                <w:szCs w:val="22"/>
              </w:rPr>
              <w:t>Alberto Alves García</w:t>
            </w:r>
          </w:p>
        </w:tc>
        <w:tc>
          <w:tcPr>
            <w:tcW w:w="2127" w:type="dxa"/>
            <w:vAlign w:val="bottom"/>
          </w:tcPr>
          <w:p w14:paraId="29C6D20B" w14:textId="51507B84" w:rsidR="003042D8" w:rsidRDefault="003042D8" w:rsidP="00525F9B">
            <w:pPr>
              <w:pStyle w:val="Default"/>
              <w:rPr>
                <w:rFonts w:ascii="Rockwell" w:hAnsi="Rockwell" w:cs="Arial"/>
                <w:b/>
                <w:bCs/>
                <w:sz w:val="22"/>
                <w:szCs w:val="22"/>
              </w:rPr>
            </w:pPr>
            <w:r>
              <w:rPr>
                <w:rFonts w:ascii="Rockwell" w:hAnsi="Rockwell" w:cs="Arial"/>
                <w:b/>
                <w:bCs/>
                <w:sz w:val="22"/>
                <w:szCs w:val="22"/>
              </w:rPr>
              <w:t xml:space="preserve">Grupo: </w:t>
            </w:r>
          </w:p>
        </w:tc>
      </w:tr>
    </w:tbl>
    <w:p w14:paraId="4BA787D4" w14:textId="77777777" w:rsidR="001F15DD" w:rsidRDefault="001F15DD" w:rsidP="001F15DD">
      <w:pPr>
        <w:pStyle w:val="Prrafodelista"/>
        <w:spacing w:after="0" w:line="240" w:lineRule="auto"/>
        <w:ind w:left="567"/>
        <w:contextualSpacing w:val="0"/>
        <w:rPr>
          <w:rFonts w:ascii="Arial" w:hAnsi="Arial" w:cs="Arial"/>
          <w:b/>
          <w:bCs/>
          <w:sz w:val="28"/>
          <w:szCs w:val="28"/>
          <w:u w:val="single"/>
        </w:rPr>
      </w:pPr>
    </w:p>
    <w:p w14:paraId="0D0D3662" w14:textId="351A43CB" w:rsidR="00C30154" w:rsidRPr="00DA4B64" w:rsidRDefault="00C30154" w:rsidP="00D57EB5">
      <w:pPr>
        <w:pStyle w:val="Prrafodelista"/>
        <w:numPr>
          <w:ilvl w:val="0"/>
          <w:numId w:val="1"/>
        </w:numPr>
        <w:spacing w:after="0" w:line="240" w:lineRule="auto"/>
        <w:ind w:left="567" w:hanging="357"/>
        <w:contextualSpacing w:val="0"/>
        <w:rPr>
          <w:rFonts w:ascii="Arial" w:hAnsi="Arial" w:cs="Arial"/>
          <w:b/>
          <w:bCs/>
          <w:sz w:val="28"/>
          <w:szCs w:val="28"/>
          <w:u w:val="single"/>
        </w:rPr>
      </w:pPr>
      <w:r w:rsidRPr="00DA4B64">
        <w:rPr>
          <w:rFonts w:ascii="Arial" w:hAnsi="Arial" w:cs="Arial"/>
          <w:b/>
          <w:bCs/>
          <w:sz w:val="28"/>
          <w:szCs w:val="28"/>
          <w:u w:val="single"/>
        </w:rPr>
        <w:t xml:space="preserve">Introducción: </w:t>
      </w:r>
    </w:p>
    <w:p w14:paraId="407ACD01" w14:textId="314FF3C2" w:rsidR="00952C53" w:rsidRDefault="00C30154" w:rsidP="00CE2AD8">
      <w:pPr>
        <w:spacing w:after="120"/>
        <w:jc w:val="both"/>
        <w:rPr>
          <w:sz w:val="20"/>
          <w:szCs w:val="20"/>
        </w:rPr>
      </w:pPr>
      <w:r w:rsidRPr="00C30154">
        <w:rPr>
          <w:sz w:val="20"/>
          <w:szCs w:val="20"/>
        </w:rPr>
        <w:t xml:space="preserve">En nuestra primera clase, hicimos una pequeña introducción </w:t>
      </w:r>
      <w:r w:rsidR="00B61866">
        <w:rPr>
          <w:sz w:val="20"/>
          <w:szCs w:val="20"/>
        </w:rPr>
        <w:t xml:space="preserve">sobre </w:t>
      </w:r>
      <w:r>
        <w:rPr>
          <w:sz w:val="20"/>
          <w:szCs w:val="20"/>
        </w:rPr>
        <w:t xml:space="preserve">algunas de las tecnologías web más utilizadas a la hora de desarrollar e implantar aplicaciones web, así como la importancia del Cloud Computing en la evolución de </w:t>
      </w:r>
      <w:r w:rsidR="00B61866">
        <w:rPr>
          <w:sz w:val="20"/>
          <w:szCs w:val="20"/>
        </w:rPr>
        <w:t>éstas</w:t>
      </w:r>
      <w:r>
        <w:rPr>
          <w:sz w:val="20"/>
          <w:szCs w:val="20"/>
        </w:rPr>
        <w:t xml:space="preserve"> durante los últimos años. </w:t>
      </w:r>
      <w:r w:rsidR="00952C53">
        <w:rPr>
          <w:sz w:val="20"/>
          <w:szCs w:val="20"/>
        </w:rPr>
        <w:t>Debes</w:t>
      </w:r>
      <w:r w:rsidR="00D73F5F">
        <w:rPr>
          <w:sz w:val="20"/>
          <w:szCs w:val="20"/>
        </w:rPr>
        <w:t xml:space="preserve"> responder a las actividades que se solicitan más abajo</w:t>
      </w:r>
      <w:r w:rsidR="00952C53">
        <w:rPr>
          <w:sz w:val="20"/>
          <w:szCs w:val="20"/>
        </w:rPr>
        <w:t>,</w:t>
      </w:r>
      <w:r w:rsidR="00D73F5F">
        <w:rPr>
          <w:sz w:val="20"/>
          <w:szCs w:val="20"/>
        </w:rPr>
        <w:t xml:space="preserve"> debajo de cada una</w:t>
      </w:r>
      <w:r w:rsidR="00E95EDE">
        <w:rPr>
          <w:sz w:val="20"/>
          <w:szCs w:val="20"/>
        </w:rPr>
        <w:t>,</w:t>
      </w:r>
      <w:r w:rsidR="00D73F5F">
        <w:rPr>
          <w:sz w:val="20"/>
          <w:szCs w:val="20"/>
        </w:rPr>
        <w:t xml:space="preserve"> en este mismo archivo Word.</w:t>
      </w:r>
    </w:p>
    <w:p w14:paraId="55290B7D" w14:textId="77777777" w:rsidR="00CE2AD8" w:rsidRPr="00025A93" w:rsidRDefault="00CE2AD8" w:rsidP="00D57EB5">
      <w:pPr>
        <w:pStyle w:val="Prrafodelista"/>
        <w:numPr>
          <w:ilvl w:val="0"/>
          <w:numId w:val="6"/>
        </w:numPr>
        <w:spacing w:before="240" w:after="0" w:line="240" w:lineRule="auto"/>
        <w:ind w:left="714" w:hanging="357"/>
        <w:contextualSpacing w:val="0"/>
        <w:rPr>
          <w:rFonts w:ascii="Arial" w:hAnsi="Arial" w:cs="Arial"/>
          <w:b/>
          <w:bCs/>
          <w:sz w:val="28"/>
          <w:szCs w:val="28"/>
          <w:u w:val="single"/>
        </w:rPr>
      </w:pPr>
      <w:r>
        <w:rPr>
          <w:rFonts w:ascii="Arial" w:hAnsi="Arial" w:cs="Arial"/>
          <w:b/>
          <w:bCs/>
          <w:sz w:val="28"/>
          <w:szCs w:val="28"/>
          <w:u w:val="single"/>
        </w:rPr>
        <w:t>Ejercicio 1</w:t>
      </w:r>
      <w:r w:rsidRPr="00025A93">
        <w:rPr>
          <w:rFonts w:ascii="Arial" w:hAnsi="Arial" w:cs="Arial"/>
          <w:b/>
          <w:bCs/>
          <w:sz w:val="28"/>
          <w:szCs w:val="28"/>
          <w:u w:val="single"/>
        </w:rPr>
        <w:t xml:space="preserve">: </w:t>
      </w:r>
    </w:p>
    <w:p w14:paraId="31DF0E01" w14:textId="06EC9950" w:rsidR="00CE2AD8" w:rsidRDefault="00E95EDE" w:rsidP="00D57EB5">
      <w:pPr>
        <w:jc w:val="both"/>
        <w:rPr>
          <w:sz w:val="20"/>
          <w:szCs w:val="20"/>
        </w:rPr>
      </w:pPr>
      <w:r>
        <w:rPr>
          <w:sz w:val="20"/>
          <w:szCs w:val="20"/>
        </w:rPr>
        <w:t>Explica las diferencias existentes entre Diseño Web y Desarrollo Web</w:t>
      </w:r>
      <w:r w:rsidR="00CE2AD8">
        <w:rPr>
          <w:sz w:val="20"/>
          <w:szCs w:val="20"/>
        </w:rPr>
        <w:t xml:space="preserve">. </w:t>
      </w:r>
    </w:p>
    <w:p w14:paraId="4878C639" w14:textId="11C377DF" w:rsidR="00F20458" w:rsidRDefault="00F20458" w:rsidP="00D57EB5">
      <w:pPr>
        <w:jc w:val="both"/>
        <w:rPr>
          <w:sz w:val="20"/>
          <w:szCs w:val="20"/>
        </w:rPr>
      </w:pPr>
      <w:r>
        <w:rPr>
          <w:sz w:val="20"/>
          <w:szCs w:val="20"/>
        </w:rPr>
        <w:t>En el diseño nos encargamos de la planificación, ideación, creación e implementación de interfaces y plataformas digitales. Este se encarga más del frontend, mientras que el desarrollo web se encarga más del backend. En el desarrollo se asegura de que el código que sostiene la estructura sea funcional y a su vez lógico.</w:t>
      </w:r>
    </w:p>
    <w:p w14:paraId="6C6CB7C0" w14:textId="5C9D188B" w:rsidR="00F20458" w:rsidRDefault="00F20458" w:rsidP="00D57EB5">
      <w:pPr>
        <w:jc w:val="both"/>
        <w:rPr>
          <w:sz w:val="20"/>
          <w:szCs w:val="20"/>
        </w:rPr>
      </w:pPr>
      <w:r w:rsidRPr="00F20458">
        <w:rPr>
          <w:sz w:val="20"/>
          <w:szCs w:val="20"/>
        </w:rPr>
        <w:t>https://blog.hubspot.es/website/que-es-desarrollo-web#diferencia</w:t>
      </w:r>
    </w:p>
    <w:p w14:paraId="0B9E405A" w14:textId="2F7B054E" w:rsidR="00C30154" w:rsidRPr="00025A93" w:rsidRDefault="008D6710" w:rsidP="00D57EB5">
      <w:pPr>
        <w:pStyle w:val="Prrafodelista"/>
        <w:numPr>
          <w:ilvl w:val="0"/>
          <w:numId w:val="6"/>
        </w:numPr>
        <w:spacing w:before="240" w:after="0" w:line="240" w:lineRule="auto"/>
        <w:ind w:left="714" w:hanging="357"/>
        <w:contextualSpacing w:val="0"/>
        <w:rPr>
          <w:rFonts w:ascii="Arial" w:hAnsi="Arial" w:cs="Arial"/>
          <w:b/>
          <w:bCs/>
          <w:sz w:val="28"/>
          <w:szCs w:val="28"/>
          <w:u w:val="single"/>
        </w:rPr>
      </w:pPr>
      <w:r>
        <w:rPr>
          <w:rFonts w:ascii="Arial" w:hAnsi="Arial" w:cs="Arial"/>
          <w:b/>
          <w:bCs/>
          <w:sz w:val="28"/>
          <w:szCs w:val="28"/>
          <w:u w:val="single"/>
        </w:rPr>
        <w:t xml:space="preserve">Ejercicio </w:t>
      </w:r>
      <w:r w:rsidR="00CE2AD8">
        <w:rPr>
          <w:rFonts w:ascii="Arial" w:hAnsi="Arial" w:cs="Arial"/>
          <w:b/>
          <w:bCs/>
          <w:sz w:val="28"/>
          <w:szCs w:val="28"/>
          <w:u w:val="single"/>
        </w:rPr>
        <w:t>2</w:t>
      </w:r>
      <w:r w:rsidR="00C30154" w:rsidRPr="00025A93">
        <w:rPr>
          <w:rFonts w:ascii="Arial" w:hAnsi="Arial" w:cs="Arial"/>
          <w:b/>
          <w:bCs/>
          <w:sz w:val="28"/>
          <w:szCs w:val="28"/>
          <w:u w:val="single"/>
        </w:rPr>
        <w:t xml:space="preserve">: </w:t>
      </w:r>
    </w:p>
    <w:p w14:paraId="30927F6C" w14:textId="2BB9D51B" w:rsidR="00D57EB5" w:rsidRPr="00D57EB5" w:rsidRDefault="00D57EB5" w:rsidP="00D57EB5">
      <w:pPr>
        <w:spacing w:after="0"/>
        <w:jc w:val="both"/>
        <w:rPr>
          <w:sz w:val="20"/>
          <w:szCs w:val="20"/>
        </w:rPr>
      </w:pPr>
      <w:r w:rsidRPr="00D57EB5">
        <w:rPr>
          <w:sz w:val="20"/>
          <w:szCs w:val="20"/>
        </w:rPr>
        <w:t xml:space="preserve">Busca en internet las distintas </w:t>
      </w:r>
      <w:r w:rsidRPr="00D57EB5">
        <w:rPr>
          <w:b/>
          <w:bCs/>
          <w:sz w:val="20"/>
          <w:szCs w:val="20"/>
        </w:rPr>
        <w:t>tecnologías y lenguajes</w:t>
      </w:r>
      <w:r w:rsidRPr="00D57EB5">
        <w:rPr>
          <w:sz w:val="20"/>
          <w:szCs w:val="20"/>
        </w:rPr>
        <w:t xml:space="preserve"> que se pueden usar hoy en día para realizar una aplicación web.</w:t>
      </w:r>
      <w:r>
        <w:rPr>
          <w:sz w:val="20"/>
          <w:szCs w:val="20"/>
        </w:rPr>
        <w:t xml:space="preserve"> </w:t>
      </w:r>
      <w:r w:rsidRPr="00D57EB5">
        <w:rPr>
          <w:sz w:val="20"/>
          <w:szCs w:val="20"/>
        </w:rPr>
        <w:t>Incluye:</w:t>
      </w:r>
    </w:p>
    <w:p w14:paraId="7F2F173D" w14:textId="77777777" w:rsidR="00D57EB5" w:rsidRPr="00D57EB5" w:rsidRDefault="00D57EB5" w:rsidP="00D57EB5">
      <w:pPr>
        <w:numPr>
          <w:ilvl w:val="0"/>
          <w:numId w:val="9"/>
        </w:numPr>
        <w:tabs>
          <w:tab w:val="num" w:pos="1276"/>
        </w:tabs>
        <w:spacing w:after="0" w:line="240" w:lineRule="auto"/>
        <w:ind w:left="1276" w:hanging="357"/>
        <w:jc w:val="both"/>
        <w:rPr>
          <w:sz w:val="20"/>
          <w:szCs w:val="20"/>
        </w:rPr>
      </w:pPr>
      <w:r w:rsidRPr="00D57EB5">
        <w:rPr>
          <w:sz w:val="20"/>
          <w:szCs w:val="20"/>
        </w:rPr>
        <w:t xml:space="preserve">Lenguajes y herramientas de </w:t>
      </w:r>
      <w:r w:rsidRPr="00D57EB5">
        <w:rPr>
          <w:b/>
          <w:bCs/>
          <w:sz w:val="20"/>
          <w:szCs w:val="20"/>
        </w:rPr>
        <w:t>desarrollo en el servidor</w:t>
      </w:r>
      <w:r w:rsidRPr="00D57EB5">
        <w:rPr>
          <w:sz w:val="20"/>
          <w:szCs w:val="20"/>
        </w:rPr>
        <w:t>.</w:t>
      </w:r>
    </w:p>
    <w:p w14:paraId="4C9B8A87" w14:textId="77777777" w:rsidR="00D57EB5" w:rsidRPr="00D57EB5" w:rsidRDefault="00D57EB5" w:rsidP="00D57EB5">
      <w:pPr>
        <w:numPr>
          <w:ilvl w:val="0"/>
          <w:numId w:val="9"/>
        </w:numPr>
        <w:tabs>
          <w:tab w:val="num" w:pos="1276"/>
        </w:tabs>
        <w:spacing w:after="0" w:line="240" w:lineRule="auto"/>
        <w:ind w:left="1276" w:hanging="357"/>
        <w:jc w:val="both"/>
        <w:rPr>
          <w:sz w:val="20"/>
          <w:szCs w:val="20"/>
        </w:rPr>
      </w:pPr>
      <w:r w:rsidRPr="00D57EB5">
        <w:rPr>
          <w:sz w:val="20"/>
          <w:szCs w:val="20"/>
        </w:rPr>
        <w:t>Bases de datos.</w:t>
      </w:r>
    </w:p>
    <w:p w14:paraId="061E3131" w14:textId="77777777" w:rsidR="00D57EB5" w:rsidRDefault="00D57EB5" w:rsidP="00D57EB5">
      <w:pPr>
        <w:numPr>
          <w:ilvl w:val="0"/>
          <w:numId w:val="9"/>
        </w:numPr>
        <w:tabs>
          <w:tab w:val="num" w:pos="1276"/>
        </w:tabs>
        <w:spacing w:after="0" w:line="240" w:lineRule="auto"/>
        <w:ind w:left="1276" w:hanging="357"/>
        <w:jc w:val="both"/>
        <w:rPr>
          <w:sz w:val="20"/>
          <w:szCs w:val="20"/>
        </w:rPr>
      </w:pPr>
      <w:r w:rsidRPr="00D57EB5">
        <w:rPr>
          <w:sz w:val="20"/>
          <w:szCs w:val="20"/>
        </w:rPr>
        <w:t>Sistemas de caché.</w:t>
      </w:r>
    </w:p>
    <w:p w14:paraId="632E2E76" w14:textId="33F24B61" w:rsidR="00D57EB5" w:rsidRPr="00D57EB5" w:rsidRDefault="00D57EB5" w:rsidP="00D57EB5">
      <w:pPr>
        <w:numPr>
          <w:ilvl w:val="0"/>
          <w:numId w:val="9"/>
        </w:numPr>
        <w:tabs>
          <w:tab w:val="num" w:pos="1276"/>
        </w:tabs>
        <w:spacing w:after="0" w:line="240" w:lineRule="auto"/>
        <w:ind w:left="1276" w:hanging="357"/>
        <w:jc w:val="both"/>
        <w:rPr>
          <w:sz w:val="20"/>
          <w:szCs w:val="20"/>
        </w:rPr>
      </w:pPr>
      <w:r>
        <w:rPr>
          <w:sz w:val="20"/>
          <w:szCs w:val="20"/>
        </w:rPr>
        <w:t>Otros.</w:t>
      </w:r>
    </w:p>
    <w:p w14:paraId="16FC7ACD" w14:textId="0263F040" w:rsidR="00B40F80" w:rsidRDefault="00D57EB5" w:rsidP="00C30154">
      <w:pPr>
        <w:jc w:val="both"/>
        <w:rPr>
          <w:sz w:val="20"/>
          <w:szCs w:val="20"/>
        </w:rPr>
      </w:pPr>
      <w:r w:rsidRPr="00D57EB5">
        <w:rPr>
          <w:sz w:val="20"/>
          <w:szCs w:val="20"/>
        </w:rPr>
        <w:t xml:space="preserve">Clasifícalos por características comunes (frameworks, stacks, etc.) y añade un breve comentario de cada uno indicando </w:t>
      </w:r>
      <w:r w:rsidRPr="00D57EB5">
        <w:rPr>
          <w:b/>
          <w:bCs/>
          <w:sz w:val="20"/>
          <w:szCs w:val="20"/>
        </w:rPr>
        <w:t>principales características, pros y contras</w:t>
      </w:r>
      <w:r w:rsidRPr="00D57EB5">
        <w:rPr>
          <w:sz w:val="20"/>
          <w:szCs w:val="20"/>
        </w:rPr>
        <w:t>, así como datos de uso o popularidad.</w:t>
      </w:r>
      <w:r w:rsidR="00F27494">
        <w:rPr>
          <w:sz w:val="20"/>
          <w:szCs w:val="20"/>
        </w:rPr>
        <w:t xml:space="preserve"> </w:t>
      </w:r>
    </w:p>
    <w:p w14:paraId="12E52FD3" w14:textId="77777777" w:rsidR="00D57EB5" w:rsidRDefault="00D57EB5" w:rsidP="00C30154">
      <w:pPr>
        <w:jc w:val="both"/>
        <w:rPr>
          <w:sz w:val="20"/>
          <w:szCs w:val="20"/>
        </w:rPr>
      </w:pPr>
    </w:p>
    <w:p w14:paraId="11D7144F" w14:textId="41AFC153" w:rsidR="00B40F80" w:rsidRPr="00025A93" w:rsidRDefault="008D6710" w:rsidP="00D57EB5">
      <w:pPr>
        <w:pStyle w:val="Prrafodelista"/>
        <w:numPr>
          <w:ilvl w:val="0"/>
          <w:numId w:val="6"/>
        </w:numPr>
        <w:spacing w:before="240" w:after="0" w:line="240" w:lineRule="auto"/>
        <w:ind w:left="714" w:hanging="357"/>
        <w:contextualSpacing w:val="0"/>
        <w:rPr>
          <w:rFonts w:ascii="Arial" w:hAnsi="Arial" w:cs="Arial"/>
          <w:b/>
          <w:bCs/>
          <w:sz w:val="28"/>
          <w:szCs w:val="28"/>
          <w:u w:val="single"/>
        </w:rPr>
      </w:pPr>
      <w:r>
        <w:rPr>
          <w:rFonts w:ascii="Arial" w:hAnsi="Arial" w:cs="Arial"/>
          <w:b/>
          <w:bCs/>
          <w:sz w:val="28"/>
          <w:szCs w:val="28"/>
          <w:u w:val="single"/>
        </w:rPr>
        <w:t xml:space="preserve">Ejercicio </w:t>
      </w:r>
      <w:r w:rsidR="00CE2AD8">
        <w:rPr>
          <w:rFonts w:ascii="Arial" w:hAnsi="Arial" w:cs="Arial"/>
          <w:b/>
          <w:bCs/>
          <w:sz w:val="28"/>
          <w:szCs w:val="28"/>
          <w:u w:val="single"/>
        </w:rPr>
        <w:t>3</w:t>
      </w:r>
      <w:r w:rsidR="00B40F80" w:rsidRPr="00025A93">
        <w:rPr>
          <w:rFonts w:ascii="Arial" w:hAnsi="Arial" w:cs="Arial"/>
          <w:b/>
          <w:bCs/>
          <w:sz w:val="28"/>
          <w:szCs w:val="28"/>
          <w:u w:val="single"/>
        </w:rPr>
        <w:t xml:space="preserve">: </w:t>
      </w:r>
    </w:p>
    <w:p w14:paraId="31754F5B" w14:textId="151460F1" w:rsidR="00B40F80" w:rsidRDefault="00B40F80" w:rsidP="00C30154">
      <w:pPr>
        <w:jc w:val="both"/>
        <w:rPr>
          <w:sz w:val="20"/>
          <w:szCs w:val="20"/>
        </w:rPr>
      </w:pPr>
      <w:r w:rsidRPr="00412CAA">
        <w:rPr>
          <w:sz w:val="20"/>
          <w:szCs w:val="20"/>
        </w:rPr>
        <w:t>Busca en internet el nombre de 2 servidores web que permitan aplicaciones en Java y de 2 servidores web que permitan aplicaciones en PHP.</w:t>
      </w:r>
    </w:p>
    <w:p w14:paraId="7F18AEC4" w14:textId="797E7933" w:rsidR="00D57EB5" w:rsidRDefault="00F20458" w:rsidP="00C30154">
      <w:pPr>
        <w:jc w:val="both"/>
        <w:rPr>
          <w:sz w:val="20"/>
          <w:szCs w:val="20"/>
        </w:rPr>
      </w:pPr>
      <w:r>
        <w:rPr>
          <w:sz w:val="20"/>
          <w:szCs w:val="20"/>
        </w:rPr>
        <w:t xml:space="preserve">Java </w:t>
      </w:r>
      <w:r w:rsidRPr="00F20458">
        <w:rPr>
          <w:sz w:val="20"/>
          <w:szCs w:val="20"/>
        </w:rPr>
        <w:sym w:font="Wingdings" w:char="F0E0"/>
      </w:r>
      <w:r>
        <w:rPr>
          <w:sz w:val="20"/>
          <w:szCs w:val="20"/>
        </w:rPr>
        <w:t xml:space="preserve"> Apache Tomcat y WildFly</w:t>
      </w:r>
    </w:p>
    <w:p w14:paraId="0B019F83" w14:textId="2659E7F6" w:rsidR="00F20458" w:rsidRPr="00F20458" w:rsidRDefault="00F20458" w:rsidP="00C30154">
      <w:pPr>
        <w:jc w:val="both"/>
        <w:rPr>
          <w:sz w:val="20"/>
          <w:szCs w:val="20"/>
          <w:lang w:val="en-GB"/>
        </w:rPr>
      </w:pPr>
      <w:r w:rsidRPr="00F20458">
        <w:rPr>
          <w:sz w:val="20"/>
          <w:szCs w:val="20"/>
          <w:lang w:val="en-GB"/>
        </w:rPr>
        <w:t xml:space="preserve">PHP </w:t>
      </w:r>
      <w:r w:rsidRPr="00F20458">
        <w:rPr>
          <w:sz w:val="20"/>
          <w:szCs w:val="20"/>
        </w:rPr>
        <w:sym w:font="Wingdings" w:char="F0E0"/>
      </w:r>
      <w:r w:rsidRPr="00F20458">
        <w:rPr>
          <w:sz w:val="20"/>
          <w:szCs w:val="20"/>
          <w:lang w:val="en-GB"/>
        </w:rPr>
        <w:t xml:space="preserve"> XAMPP y </w:t>
      </w:r>
      <w:r>
        <w:rPr>
          <w:sz w:val="20"/>
          <w:szCs w:val="20"/>
          <w:lang w:val="en-GB"/>
        </w:rPr>
        <w:t>Laragon</w:t>
      </w:r>
    </w:p>
    <w:p w14:paraId="1D7F9596" w14:textId="04AEB2BD" w:rsidR="00C30154" w:rsidRPr="00025A93" w:rsidRDefault="008D6710" w:rsidP="001F15DD">
      <w:pPr>
        <w:pStyle w:val="Prrafodelista"/>
        <w:numPr>
          <w:ilvl w:val="0"/>
          <w:numId w:val="6"/>
        </w:numPr>
        <w:spacing w:before="240" w:after="0" w:line="240" w:lineRule="auto"/>
        <w:ind w:left="714" w:hanging="357"/>
        <w:contextualSpacing w:val="0"/>
        <w:rPr>
          <w:rFonts w:ascii="Arial" w:hAnsi="Arial" w:cs="Arial"/>
          <w:b/>
          <w:bCs/>
          <w:sz w:val="28"/>
          <w:szCs w:val="28"/>
          <w:u w:val="single"/>
        </w:rPr>
      </w:pPr>
      <w:r>
        <w:rPr>
          <w:rFonts w:ascii="Arial" w:hAnsi="Arial" w:cs="Arial"/>
          <w:b/>
          <w:bCs/>
          <w:sz w:val="28"/>
          <w:szCs w:val="28"/>
          <w:u w:val="single"/>
        </w:rPr>
        <w:t xml:space="preserve">Ejercicio </w:t>
      </w:r>
      <w:r w:rsidR="00CE2AD8">
        <w:rPr>
          <w:rFonts w:ascii="Arial" w:hAnsi="Arial" w:cs="Arial"/>
          <w:b/>
          <w:bCs/>
          <w:sz w:val="28"/>
          <w:szCs w:val="28"/>
          <w:u w:val="single"/>
        </w:rPr>
        <w:t>4</w:t>
      </w:r>
      <w:r w:rsidR="00C30154" w:rsidRPr="00025A93">
        <w:rPr>
          <w:rFonts w:ascii="Arial" w:hAnsi="Arial" w:cs="Arial"/>
          <w:b/>
          <w:bCs/>
          <w:sz w:val="28"/>
          <w:szCs w:val="28"/>
          <w:u w:val="single"/>
        </w:rPr>
        <w:t xml:space="preserve">: </w:t>
      </w:r>
    </w:p>
    <w:p w14:paraId="4F4DC48A" w14:textId="77777777" w:rsidR="00D57EB5" w:rsidRPr="00D57EB5" w:rsidRDefault="00D57EB5" w:rsidP="001F15DD">
      <w:pPr>
        <w:spacing w:after="0" w:line="240" w:lineRule="auto"/>
        <w:jc w:val="both"/>
        <w:rPr>
          <w:sz w:val="20"/>
          <w:szCs w:val="20"/>
        </w:rPr>
      </w:pPr>
      <w:r w:rsidRPr="00D57EB5">
        <w:rPr>
          <w:sz w:val="20"/>
          <w:szCs w:val="20"/>
        </w:rPr>
        <w:t xml:space="preserve">Elige una </w:t>
      </w:r>
      <w:r w:rsidRPr="00D57EB5">
        <w:rPr>
          <w:b/>
          <w:bCs/>
          <w:sz w:val="20"/>
          <w:szCs w:val="20"/>
        </w:rPr>
        <w:t>aplicación web real de código abierto</w:t>
      </w:r>
      <w:r w:rsidRPr="00D57EB5">
        <w:rPr>
          <w:sz w:val="20"/>
          <w:szCs w:val="20"/>
        </w:rPr>
        <w:t xml:space="preserve"> (por ejemplo: WordPress, Moodle, Nextcloud u otra que te interese) e investiga:</w:t>
      </w:r>
    </w:p>
    <w:p w14:paraId="15C8224E" w14:textId="3799B449" w:rsidR="00D57EB5" w:rsidRPr="00D57EB5" w:rsidRDefault="00D57EB5" w:rsidP="00D57EB5">
      <w:pPr>
        <w:numPr>
          <w:ilvl w:val="0"/>
          <w:numId w:val="9"/>
        </w:numPr>
        <w:tabs>
          <w:tab w:val="num" w:pos="1276"/>
          <w:tab w:val="num" w:pos="1440"/>
        </w:tabs>
        <w:spacing w:after="0" w:line="240" w:lineRule="auto"/>
        <w:ind w:left="1276" w:hanging="357"/>
        <w:jc w:val="both"/>
        <w:rPr>
          <w:sz w:val="20"/>
          <w:szCs w:val="20"/>
        </w:rPr>
      </w:pPr>
      <w:r w:rsidRPr="00D57EB5">
        <w:rPr>
          <w:sz w:val="20"/>
          <w:szCs w:val="20"/>
        </w:rPr>
        <w:t>Requisitos de despliegue: Servidor web recomendado (Apache, Nginx, Tomcat, etc.). Lenguaje de programación y versión necesaria.</w:t>
      </w:r>
      <w:r>
        <w:rPr>
          <w:sz w:val="20"/>
          <w:szCs w:val="20"/>
        </w:rPr>
        <w:t xml:space="preserve"> </w:t>
      </w:r>
      <w:r w:rsidRPr="00D57EB5">
        <w:rPr>
          <w:sz w:val="20"/>
          <w:szCs w:val="20"/>
        </w:rPr>
        <w:t>Base de datos y otros servicios (caché, balanceo de carga</w:t>
      </w:r>
      <w:r>
        <w:rPr>
          <w:sz w:val="20"/>
          <w:szCs w:val="20"/>
        </w:rPr>
        <w:t>…)</w:t>
      </w:r>
      <w:r w:rsidRPr="00D57EB5">
        <w:rPr>
          <w:sz w:val="20"/>
          <w:szCs w:val="20"/>
        </w:rPr>
        <w:t xml:space="preserve"> etc).</w:t>
      </w:r>
    </w:p>
    <w:p w14:paraId="60E24B0C" w14:textId="77777777" w:rsidR="00D57EB5" w:rsidRDefault="00D57EB5" w:rsidP="00D57EB5">
      <w:pPr>
        <w:numPr>
          <w:ilvl w:val="0"/>
          <w:numId w:val="9"/>
        </w:numPr>
        <w:tabs>
          <w:tab w:val="num" w:pos="1276"/>
        </w:tabs>
        <w:spacing w:after="0" w:line="240" w:lineRule="auto"/>
        <w:ind w:left="1276" w:hanging="357"/>
        <w:jc w:val="both"/>
        <w:rPr>
          <w:sz w:val="20"/>
          <w:szCs w:val="20"/>
        </w:rPr>
      </w:pPr>
      <w:r w:rsidRPr="00D57EB5">
        <w:rPr>
          <w:sz w:val="20"/>
          <w:szCs w:val="20"/>
        </w:rPr>
        <w:t>Pasos básicos para ponerla en producción: (Instalación en un servidor Linux o Windows, Configuración mínima de red/puerto. medidas de seguridad iniciales (usuarios, permisos, certificados).</w:t>
      </w:r>
    </w:p>
    <w:p w14:paraId="22CDE148" w14:textId="553B8D06" w:rsidR="008C390D" w:rsidRDefault="00D57EB5" w:rsidP="00C30154">
      <w:pPr>
        <w:numPr>
          <w:ilvl w:val="0"/>
          <w:numId w:val="9"/>
        </w:numPr>
        <w:tabs>
          <w:tab w:val="num" w:pos="720"/>
          <w:tab w:val="num" w:pos="1276"/>
        </w:tabs>
        <w:spacing w:after="0" w:line="240" w:lineRule="auto"/>
        <w:ind w:left="1276" w:hanging="357"/>
        <w:jc w:val="both"/>
        <w:rPr>
          <w:sz w:val="20"/>
          <w:szCs w:val="20"/>
        </w:rPr>
      </w:pPr>
      <w:r w:rsidRPr="00D57EB5">
        <w:rPr>
          <w:sz w:val="20"/>
          <w:szCs w:val="20"/>
        </w:rPr>
        <w:t>Opciones en la nube (Identifica al menos una plataforma de tipo IaaS y otra de tipo PaaS donde se pueda desplegar)</w:t>
      </w:r>
      <w:r>
        <w:rPr>
          <w:sz w:val="20"/>
          <w:szCs w:val="20"/>
        </w:rPr>
        <w:t>. C</w:t>
      </w:r>
      <w:r w:rsidRPr="00D57EB5">
        <w:rPr>
          <w:sz w:val="20"/>
          <w:szCs w:val="20"/>
        </w:rPr>
        <w:t>ompara costes aproximados (plan básico) de ambas opciones.</w:t>
      </w:r>
      <w:r w:rsidR="00D73F5F" w:rsidRPr="001F15DD">
        <w:rPr>
          <w:sz w:val="20"/>
          <w:szCs w:val="20"/>
        </w:rPr>
        <w:t xml:space="preserve"> </w:t>
      </w:r>
    </w:p>
    <w:p w14:paraId="6FAA36CE" w14:textId="77777777" w:rsidR="00F20458" w:rsidRPr="001F15DD" w:rsidRDefault="00F20458" w:rsidP="00F20458">
      <w:pPr>
        <w:tabs>
          <w:tab w:val="num" w:pos="720"/>
          <w:tab w:val="num" w:pos="1276"/>
        </w:tabs>
        <w:spacing w:after="0" w:line="240" w:lineRule="auto"/>
        <w:ind w:left="1276"/>
        <w:jc w:val="both"/>
        <w:rPr>
          <w:sz w:val="20"/>
          <w:szCs w:val="20"/>
        </w:rPr>
      </w:pPr>
    </w:p>
    <w:p w14:paraId="6D50B9E8" w14:textId="280ABC53" w:rsidR="008C390D" w:rsidRDefault="00F20458" w:rsidP="00C30154">
      <w:pPr>
        <w:jc w:val="both"/>
        <w:rPr>
          <w:sz w:val="20"/>
          <w:szCs w:val="20"/>
        </w:rPr>
      </w:pPr>
      <w:r w:rsidRPr="00F20458">
        <w:rPr>
          <w:sz w:val="20"/>
          <w:szCs w:val="20"/>
        </w:rPr>
        <w:t>La aplicación es Odoo</w:t>
      </w:r>
      <w:r>
        <w:rPr>
          <w:sz w:val="20"/>
          <w:szCs w:val="20"/>
        </w:rPr>
        <w:t xml:space="preserve"> que</w:t>
      </w:r>
    </w:p>
    <w:p w14:paraId="54ABABDE" w14:textId="7D0E03B6" w:rsidR="00F20458" w:rsidRDefault="00F20458" w:rsidP="00F20458">
      <w:pPr>
        <w:pStyle w:val="Prrafodelista"/>
        <w:numPr>
          <w:ilvl w:val="0"/>
          <w:numId w:val="11"/>
        </w:numPr>
        <w:jc w:val="both"/>
        <w:rPr>
          <w:sz w:val="20"/>
          <w:szCs w:val="20"/>
        </w:rPr>
      </w:pPr>
      <w:r>
        <w:rPr>
          <w:sz w:val="20"/>
          <w:szCs w:val="20"/>
        </w:rPr>
        <w:t xml:space="preserve">Para desplegarla </w:t>
      </w:r>
      <w:r w:rsidR="00DF4198">
        <w:rPr>
          <w:sz w:val="20"/>
          <w:szCs w:val="20"/>
        </w:rPr>
        <w:t>se usa Nginx como servidor web, usa Python 3 y la base de datos que usa es PostgreSQL</w:t>
      </w:r>
    </w:p>
    <w:p w14:paraId="392D8926" w14:textId="1D12A371" w:rsidR="00DF4198" w:rsidRDefault="00DF4198" w:rsidP="00F20458">
      <w:pPr>
        <w:pStyle w:val="Prrafodelista"/>
        <w:numPr>
          <w:ilvl w:val="0"/>
          <w:numId w:val="11"/>
        </w:numPr>
        <w:jc w:val="both"/>
        <w:rPr>
          <w:sz w:val="20"/>
          <w:szCs w:val="20"/>
        </w:rPr>
      </w:pPr>
      <w:hyperlink r:id="rId11" w:history="1">
        <w:r w:rsidRPr="00A16342">
          <w:rPr>
            <w:rStyle w:val="Hipervnculo"/>
            <w:sz w:val="20"/>
            <w:szCs w:val="20"/>
          </w:rPr>
          <w:t>https://fundamentos-de-desarrollo-en-odoo.readthedocs.io/capitulos/comenzando-con-odoo.html</w:t>
        </w:r>
      </w:hyperlink>
    </w:p>
    <w:p w14:paraId="541891E7" w14:textId="77777777" w:rsidR="00DF4198" w:rsidRPr="00F20458" w:rsidRDefault="00DF4198" w:rsidP="00F20458">
      <w:pPr>
        <w:pStyle w:val="Prrafodelista"/>
        <w:numPr>
          <w:ilvl w:val="0"/>
          <w:numId w:val="11"/>
        </w:numPr>
        <w:jc w:val="both"/>
        <w:rPr>
          <w:sz w:val="20"/>
          <w:szCs w:val="20"/>
        </w:rPr>
      </w:pPr>
    </w:p>
    <w:p w14:paraId="1F90F6DB" w14:textId="1275AF46" w:rsidR="008C390D" w:rsidRPr="00025A93" w:rsidRDefault="008C390D" w:rsidP="001F15DD">
      <w:pPr>
        <w:pStyle w:val="Prrafodelista"/>
        <w:numPr>
          <w:ilvl w:val="0"/>
          <w:numId w:val="6"/>
        </w:numPr>
        <w:spacing w:before="240" w:after="0" w:line="240" w:lineRule="auto"/>
        <w:ind w:left="714" w:hanging="357"/>
        <w:contextualSpacing w:val="0"/>
        <w:rPr>
          <w:rFonts w:ascii="Arial" w:hAnsi="Arial" w:cs="Arial"/>
          <w:b/>
          <w:bCs/>
          <w:sz w:val="28"/>
          <w:szCs w:val="28"/>
          <w:u w:val="single"/>
        </w:rPr>
      </w:pPr>
      <w:r>
        <w:rPr>
          <w:rFonts w:ascii="Arial" w:hAnsi="Arial" w:cs="Arial"/>
          <w:b/>
          <w:bCs/>
          <w:sz w:val="28"/>
          <w:szCs w:val="28"/>
          <w:u w:val="single"/>
        </w:rPr>
        <w:t>Ejercicio 5</w:t>
      </w:r>
      <w:r w:rsidRPr="00025A93">
        <w:rPr>
          <w:rFonts w:ascii="Arial" w:hAnsi="Arial" w:cs="Arial"/>
          <w:b/>
          <w:bCs/>
          <w:sz w:val="28"/>
          <w:szCs w:val="28"/>
          <w:u w:val="single"/>
        </w:rPr>
        <w:t xml:space="preserve">: </w:t>
      </w:r>
    </w:p>
    <w:p w14:paraId="5E315FF1" w14:textId="1DBC82F9" w:rsidR="008C390D" w:rsidRPr="00412CAA" w:rsidRDefault="008C390D" w:rsidP="001F15DD">
      <w:pPr>
        <w:spacing w:after="0" w:line="240" w:lineRule="auto"/>
        <w:jc w:val="both"/>
        <w:rPr>
          <w:sz w:val="20"/>
          <w:szCs w:val="20"/>
        </w:rPr>
      </w:pPr>
      <w:r w:rsidRPr="00412CAA">
        <w:rPr>
          <w:sz w:val="20"/>
          <w:szCs w:val="20"/>
        </w:rPr>
        <w:t xml:space="preserve">En la ingeniería web, la usabilidad forma parte de la experiencia de usuario. Sabiendo esto, investiga lo necesario para intentar responder las siguientes preguntas: </w:t>
      </w:r>
    </w:p>
    <w:p w14:paraId="273A8CD3" w14:textId="77777777" w:rsidR="008C390D" w:rsidRDefault="008C390D" w:rsidP="001F15DD">
      <w:pPr>
        <w:numPr>
          <w:ilvl w:val="0"/>
          <w:numId w:val="7"/>
        </w:numPr>
        <w:shd w:val="clear" w:color="auto" w:fill="FFFFFF"/>
        <w:spacing w:after="100" w:afterAutospacing="1" w:line="240" w:lineRule="auto"/>
        <w:ind w:left="1196" w:hanging="357"/>
        <w:rPr>
          <w:rFonts w:eastAsia="Times New Roman" w:cstheme="minorHAnsi"/>
          <w:color w:val="333333"/>
          <w:sz w:val="20"/>
          <w:szCs w:val="20"/>
          <w:lang w:eastAsia="es-ES"/>
        </w:rPr>
      </w:pPr>
      <w:r w:rsidRPr="00412CAA">
        <w:rPr>
          <w:rFonts w:eastAsia="Times New Roman" w:cstheme="minorHAnsi"/>
          <w:color w:val="333333"/>
          <w:sz w:val="20"/>
          <w:szCs w:val="20"/>
          <w:lang w:eastAsia="es-ES"/>
        </w:rPr>
        <w:t>¿Qué es la experiencia de usuario? ¿De qué se compone la experiencia de usuario?</w:t>
      </w:r>
    </w:p>
    <w:p w14:paraId="117EEF77" w14:textId="01BAB92B" w:rsidR="00DF4198" w:rsidRPr="00412CAA" w:rsidRDefault="00DF4198" w:rsidP="00DF4198">
      <w:pPr>
        <w:shd w:val="clear" w:color="auto" w:fill="FFFFFF"/>
        <w:spacing w:after="100" w:afterAutospacing="1" w:line="240" w:lineRule="auto"/>
        <w:rPr>
          <w:rFonts w:eastAsia="Times New Roman" w:cstheme="minorHAnsi"/>
          <w:color w:val="333333"/>
          <w:sz w:val="20"/>
          <w:szCs w:val="20"/>
          <w:lang w:eastAsia="es-ES"/>
        </w:rPr>
      </w:pPr>
      <w:r>
        <w:rPr>
          <w:rFonts w:eastAsia="Times New Roman" w:cstheme="minorHAnsi"/>
          <w:color w:val="333333"/>
          <w:sz w:val="20"/>
          <w:szCs w:val="20"/>
          <w:lang w:eastAsia="es-ES"/>
        </w:rPr>
        <w:t xml:space="preserve">La experiencia del usuario (UX) se refiere a la experiencia general que tiene un cliente o usuario cuando interactúa con un producto, sistema o servicio. Esta se compone </w:t>
      </w:r>
      <w:r w:rsidRPr="00DF4198">
        <w:rPr>
          <w:rFonts w:eastAsia="Times New Roman" w:cstheme="minorHAnsi"/>
          <w:color w:val="333333"/>
          <w:sz w:val="20"/>
          <w:szCs w:val="20"/>
          <w:lang w:eastAsia="es-ES"/>
        </w:rPr>
        <w:t>https://www.ibm.com/es-es/think/topics/user-experience</w:t>
      </w:r>
    </w:p>
    <w:p w14:paraId="0C394030" w14:textId="77777777" w:rsidR="008C390D" w:rsidRDefault="008C390D" w:rsidP="008C390D">
      <w:pPr>
        <w:numPr>
          <w:ilvl w:val="0"/>
          <w:numId w:val="7"/>
        </w:numPr>
        <w:shd w:val="clear" w:color="auto" w:fill="FFFFFF"/>
        <w:spacing w:before="100" w:beforeAutospacing="1" w:after="100" w:afterAutospacing="1" w:line="240" w:lineRule="auto"/>
        <w:ind w:left="1200"/>
        <w:rPr>
          <w:rFonts w:eastAsia="Times New Roman" w:cstheme="minorHAnsi"/>
          <w:color w:val="333333"/>
          <w:sz w:val="20"/>
          <w:szCs w:val="20"/>
          <w:lang w:eastAsia="es-ES"/>
        </w:rPr>
      </w:pPr>
      <w:r w:rsidRPr="00412CAA">
        <w:rPr>
          <w:rFonts w:eastAsia="Times New Roman" w:cstheme="minorHAnsi"/>
          <w:color w:val="333333"/>
          <w:sz w:val="20"/>
          <w:szCs w:val="20"/>
          <w:lang w:eastAsia="es-ES"/>
        </w:rPr>
        <w:t>¿Qué es la usabilidad web?</w:t>
      </w:r>
    </w:p>
    <w:p w14:paraId="4454E05A" w14:textId="42CC0D57" w:rsidR="00DF4198" w:rsidRPr="00412CAA" w:rsidRDefault="00DF4198" w:rsidP="00DF4198">
      <w:pPr>
        <w:shd w:val="clear" w:color="auto" w:fill="FFFFFF"/>
        <w:spacing w:before="100" w:beforeAutospacing="1" w:after="100" w:afterAutospacing="1" w:line="240" w:lineRule="auto"/>
        <w:rPr>
          <w:rFonts w:eastAsia="Times New Roman" w:cstheme="minorHAnsi"/>
          <w:color w:val="333333"/>
          <w:sz w:val="20"/>
          <w:szCs w:val="20"/>
          <w:lang w:eastAsia="es-ES"/>
        </w:rPr>
      </w:pPr>
      <w:r>
        <w:rPr>
          <w:rFonts w:eastAsia="Times New Roman" w:cstheme="minorHAnsi"/>
          <w:color w:val="333333"/>
          <w:sz w:val="20"/>
          <w:szCs w:val="20"/>
          <w:lang w:eastAsia="es-ES"/>
        </w:rPr>
        <w:t>Se refiere al grado de facilidad para acceder y navegar por una página de forma intuitiva, sencilla y rápida, obteniendo resultados óptimos.</w:t>
      </w:r>
    </w:p>
    <w:p w14:paraId="0B603A7F" w14:textId="77777777" w:rsidR="008C390D" w:rsidRDefault="008C390D" w:rsidP="008C390D">
      <w:pPr>
        <w:numPr>
          <w:ilvl w:val="0"/>
          <w:numId w:val="7"/>
        </w:numPr>
        <w:shd w:val="clear" w:color="auto" w:fill="FFFFFF"/>
        <w:spacing w:before="100" w:beforeAutospacing="1" w:after="100" w:afterAutospacing="1" w:line="240" w:lineRule="auto"/>
        <w:ind w:left="1200"/>
        <w:rPr>
          <w:rFonts w:eastAsia="Times New Roman" w:cstheme="minorHAnsi"/>
          <w:color w:val="333333"/>
          <w:sz w:val="20"/>
          <w:szCs w:val="20"/>
          <w:lang w:eastAsia="es-ES"/>
        </w:rPr>
      </w:pPr>
      <w:r w:rsidRPr="00412CAA">
        <w:rPr>
          <w:rFonts w:eastAsia="Times New Roman" w:cstheme="minorHAnsi"/>
          <w:color w:val="333333"/>
          <w:sz w:val="20"/>
          <w:szCs w:val="20"/>
          <w:lang w:eastAsia="es-ES"/>
        </w:rPr>
        <w:t>¿Qué expertos internacionales en usabilidad web existen?</w:t>
      </w:r>
    </w:p>
    <w:p w14:paraId="3E3AA3FB" w14:textId="2FA90560" w:rsidR="00DF4198" w:rsidRPr="000B51E6" w:rsidRDefault="000B51E6" w:rsidP="00DF4198">
      <w:pPr>
        <w:shd w:val="clear" w:color="auto" w:fill="FFFFFF"/>
        <w:spacing w:before="100" w:beforeAutospacing="1" w:after="100" w:afterAutospacing="1" w:line="240" w:lineRule="auto"/>
        <w:rPr>
          <w:rFonts w:eastAsia="Times New Roman" w:cstheme="minorHAnsi"/>
          <w:color w:val="333333"/>
          <w:sz w:val="20"/>
          <w:szCs w:val="20"/>
          <w:lang w:val="en-GB" w:eastAsia="es-ES"/>
        </w:rPr>
      </w:pPr>
      <w:r w:rsidRPr="000B51E6">
        <w:rPr>
          <w:rFonts w:eastAsia="Times New Roman" w:cstheme="minorHAnsi"/>
          <w:color w:val="333333"/>
          <w:sz w:val="20"/>
          <w:szCs w:val="20"/>
          <w:lang w:val="en-GB" w:eastAsia="es-ES"/>
        </w:rPr>
        <w:t>Empresas como Rload Studio, Pinchaaqui.es, Bake20 Digital Agency, Tribal Worldwide S</w:t>
      </w:r>
      <w:r>
        <w:rPr>
          <w:rFonts w:eastAsia="Times New Roman" w:cstheme="minorHAnsi"/>
          <w:color w:val="333333"/>
          <w:sz w:val="20"/>
          <w:szCs w:val="20"/>
          <w:lang w:val="en-GB" w:eastAsia="es-ES"/>
        </w:rPr>
        <w:t>pain, Lemon Makers, Clapfy, etc.</w:t>
      </w:r>
    </w:p>
    <w:p w14:paraId="05B0D170" w14:textId="77777777" w:rsidR="008C390D" w:rsidRDefault="008C390D" w:rsidP="008C390D">
      <w:pPr>
        <w:numPr>
          <w:ilvl w:val="0"/>
          <w:numId w:val="7"/>
        </w:numPr>
        <w:shd w:val="clear" w:color="auto" w:fill="FFFFFF"/>
        <w:spacing w:before="100" w:beforeAutospacing="1" w:after="100" w:afterAutospacing="1" w:line="240" w:lineRule="auto"/>
        <w:ind w:left="1200"/>
        <w:rPr>
          <w:rFonts w:eastAsia="Times New Roman" w:cstheme="minorHAnsi"/>
          <w:color w:val="333333"/>
          <w:sz w:val="20"/>
          <w:szCs w:val="20"/>
          <w:lang w:eastAsia="es-ES"/>
        </w:rPr>
      </w:pPr>
      <w:r w:rsidRPr="00412CAA">
        <w:rPr>
          <w:rFonts w:eastAsia="Times New Roman" w:cstheme="minorHAnsi"/>
          <w:color w:val="333333"/>
          <w:sz w:val="20"/>
          <w:szCs w:val="20"/>
          <w:lang w:eastAsia="es-ES"/>
        </w:rPr>
        <w:t>¿Algunos consejos sobre usabilidad web?</w:t>
      </w:r>
    </w:p>
    <w:p w14:paraId="3FCD132F" w14:textId="3A968796" w:rsidR="00DF4198" w:rsidRDefault="00E77D6E" w:rsidP="00DF4198">
      <w:pPr>
        <w:shd w:val="clear" w:color="auto" w:fill="FFFFFF"/>
        <w:spacing w:before="100" w:beforeAutospacing="1" w:after="100" w:afterAutospacing="1" w:line="240" w:lineRule="auto"/>
        <w:rPr>
          <w:rFonts w:eastAsia="Times New Roman" w:cstheme="minorHAnsi"/>
          <w:color w:val="333333"/>
          <w:sz w:val="20"/>
          <w:szCs w:val="20"/>
          <w:lang w:eastAsia="es-ES"/>
        </w:rPr>
      </w:pPr>
      <w:r w:rsidRPr="00E77D6E">
        <w:rPr>
          <w:rFonts w:eastAsia="Times New Roman" w:cstheme="minorHAnsi"/>
          <w:color w:val="333333"/>
          <w:sz w:val="20"/>
          <w:szCs w:val="20"/>
          <w:lang w:eastAsia="es-ES"/>
        </w:rPr>
        <w:t>https://www.e-proyecta.es/blog/mejorar-la-usabilidad-web.html</w:t>
      </w:r>
    </w:p>
    <w:p w14:paraId="096DD847" w14:textId="4AE0074A" w:rsidR="00D73F5F" w:rsidRPr="00D73F5F" w:rsidRDefault="00D73F5F" w:rsidP="008C390D">
      <w:pPr>
        <w:pStyle w:val="Prrafodelista"/>
        <w:numPr>
          <w:ilvl w:val="0"/>
          <w:numId w:val="6"/>
        </w:numPr>
      </w:pPr>
      <w:r>
        <w:rPr>
          <w:rFonts w:ascii="Arial" w:hAnsi="Arial" w:cs="Arial"/>
          <w:b/>
          <w:bCs/>
          <w:sz w:val="28"/>
          <w:szCs w:val="28"/>
          <w:u w:val="single"/>
        </w:rPr>
        <w:t>Entrega</w:t>
      </w:r>
      <w:r w:rsidRPr="00D73F5F">
        <w:rPr>
          <w:rFonts w:ascii="Arial" w:hAnsi="Arial" w:cs="Arial"/>
          <w:b/>
          <w:bCs/>
          <w:sz w:val="28"/>
          <w:szCs w:val="28"/>
          <w:u w:val="single"/>
        </w:rPr>
        <w:t>:</w:t>
      </w:r>
      <w:r w:rsidRPr="00952C53">
        <w:rPr>
          <w:rFonts w:ascii="Arial" w:hAnsi="Arial" w:cs="Arial"/>
          <w:sz w:val="28"/>
          <w:szCs w:val="28"/>
        </w:rPr>
        <w:t xml:space="preserve"> </w:t>
      </w:r>
      <w:r w:rsidRPr="00D73F5F">
        <w:rPr>
          <w:rFonts w:cstheme="minorHAnsi"/>
          <w:sz w:val="24"/>
          <w:szCs w:val="24"/>
        </w:rPr>
        <w:t xml:space="preserve"> </w:t>
      </w:r>
      <w:r>
        <w:rPr>
          <w:rFonts w:cstheme="minorHAnsi"/>
        </w:rPr>
        <w:t>Renombra el fichero Word para que incluya también tu nombre y súbelo a la actividad correspondiente del Teams</w:t>
      </w:r>
      <w:r w:rsidRPr="00D73F5F">
        <w:t>.</w:t>
      </w:r>
      <w:r w:rsidR="0099292B">
        <w:t xml:space="preserve"> También puedes subirlo en pdf si lo prefieres. </w:t>
      </w:r>
    </w:p>
    <w:sectPr w:rsidR="00D73F5F" w:rsidRPr="00D73F5F" w:rsidSect="003042D8">
      <w:pgSz w:w="11906" w:h="16838"/>
      <w:pgMar w:top="284" w:right="1558" w:bottom="709"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34F73" w14:textId="77777777" w:rsidR="00DC23E6" w:rsidRDefault="00DC23E6" w:rsidP="00F27494">
      <w:pPr>
        <w:spacing w:after="0" w:line="240" w:lineRule="auto"/>
      </w:pPr>
      <w:r>
        <w:separator/>
      </w:r>
    </w:p>
  </w:endnote>
  <w:endnote w:type="continuationSeparator" w:id="0">
    <w:p w14:paraId="1C160C0F" w14:textId="77777777" w:rsidR="00DC23E6" w:rsidRDefault="00DC23E6" w:rsidP="00F274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ckwell">
    <w:panose1 w:val="02060603020205020403"/>
    <w:charset w:val="00"/>
    <w:family w:val="roman"/>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8BD3B" w14:textId="77777777" w:rsidR="00DC23E6" w:rsidRDefault="00DC23E6" w:rsidP="00F27494">
      <w:pPr>
        <w:spacing w:after="0" w:line="240" w:lineRule="auto"/>
      </w:pPr>
      <w:r>
        <w:separator/>
      </w:r>
    </w:p>
  </w:footnote>
  <w:footnote w:type="continuationSeparator" w:id="0">
    <w:p w14:paraId="3FA617FA" w14:textId="77777777" w:rsidR="00DC23E6" w:rsidRDefault="00DC23E6" w:rsidP="00F274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27F43"/>
    <w:multiLevelType w:val="hybridMultilevel"/>
    <w:tmpl w:val="749E5514"/>
    <w:lvl w:ilvl="0" w:tplc="FFFFFFFF">
      <w:start w:val="1"/>
      <w:numFmt w:val="decimal"/>
      <w:lvlText w:val="%1."/>
      <w:lvlJc w:val="left"/>
      <w:pPr>
        <w:ind w:left="720" w:hanging="360"/>
      </w:pPr>
      <w:rPr>
        <w:rFonts w:ascii="Arial" w:hAnsi="Arial" w:cs="Arial" w:hint="default"/>
        <w:b/>
        <w:bCs/>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3C44BE1"/>
    <w:multiLevelType w:val="hybridMultilevel"/>
    <w:tmpl w:val="4D1C8530"/>
    <w:lvl w:ilvl="0" w:tplc="FFFFFFFF">
      <w:start w:val="1"/>
      <w:numFmt w:val="decimal"/>
      <w:lvlText w:val="%1."/>
      <w:lvlJc w:val="left"/>
      <w:pPr>
        <w:ind w:left="720" w:hanging="360"/>
      </w:pPr>
      <w:rPr>
        <w:rFonts w:hint="default"/>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9CA76AD"/>
    <w:multiLevelType w:val="multilevel"/>
    <w:tmpl w:val="30DEF9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4E167E"/>
    <w:multiLevelType w:val="hybridMultilevel"/>
    <w:tmpl w:val="87123FDC"/>
    <w:lvl w:ilvl="0" w:tplc="FFFFFFFF">
      <w:start w:val="1"/>
      <w:numFmt w:val="decimal"/>
      <w:lvlText w:val="%1."/>
      <w:lvlJc w:val="left"/>
      <w:pPr>
        <w:ind w:left="720" w:hanging="360"/>
      </w:pPr>
      <w:rPr>
        <w:rFonts w:ascii="Arial" w:hAnsi="Arial" w:cs="Arial" w:hint="default"/>
        <w:b/>
        <w:bCs/>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7FD1EF5"/>
    <w:multiLevelType w:val="hybridMultilevel"/>
    <w:tmpl w:val="AD22934E"/>
    <w:lvl w:ilvl="0" w:tplc="FFFFFFFF">
      <w:start w:val="1"/>
      <w:numFmt w:val="decimal"/>
      <w:lvlText w:val="%1."/>
      <w:lvlJc w:val="left"/>
      <w:pPr>
        <w:ind w:left="720" w:hanging="360"/>
      </w:pPr>
      <w:rPr>
        <w:rFonts w:hint="default"/>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D80371"/>
    <w:multiLevelType w:val="multilevel"/>
    <w:tmpl w:val="4E325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A67D40"/>
    <w:multiLevelType w:val="hybridMultilevel"/>
    <w:tmpl w:val="4D1C8530"/>
    <w:lvl w:ilvl="0" w:tplc="FFFFFFFF">
      <w:start w:val="1"/>
      <w:numFmt w:val="decimal"/>
      <w:lvlText w:val="%1."/>
      <w:lvlJc w:val="left"/>
      <w:pPr>
        <w:ind w:left="720" w:hanging="360"/>
      </w:pPr>
      <w:rPr>
        <w:rFonts w:hint="default"/>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2AC48DF"/>
    <w:multiLevelType w:val="multilevel"/>
    <w:tmpl w:val="ABC06EFE"/>
    <w:lvl w:ilvl="0">
      <w:start w:val="1"/>
      <w:numFmt w:val="bullet"/>
      <w:lvlText w:val=""/>
      <w:lvlJc w:val="left"/>
      <w:pPr>
        <w:tabs>
          <w:tab w:val="num" w:pos="1773"/>
        </w:tabs>
        <w:ind w:left="1773" w:hanging="360"/>
      </w:pPr>
      <w:rPr>
        <w:rFonts w:ascii="Symbol" w:hAnsi="Symbol" w:hint="default"/>
        <w:sz w:val="20"/>
      </w:rPr>
    </w:lvl>
    <w:lvl w:ilvl="1" w:tentative="1">
      <w:start w:val="1"/>
      <w:numFmt w:val="bullet"/>
      <w:lvlText w:val="o"/>
      <w:lvlJc w:val="left"/>
      <w:pPr>
        <w:tabs>
          <w:tab w:val="num" w:pos="2493"/>
        </w:tabs>
        <w:ind w:left="2493" w:hanging="360"/>
      </w:pPr>
      <w:rPr>
        <w:rFonts w:ascii="Courier New" w:hAnsi="Courier New" w:hint="default"/>
        <w:sz w:val="20"/>
      </w:rPr>
    </w:lvl>
    <w:lvl w:ilvl="2" w:tentative="1">
      <w:start w:val="1"/>
      <w:numFmt w:val="bullet"/>
      <w:lvlText w:val=""/>
      <w:lvlJc w:val="left"/>
      <w:pPr>
        <w:tabs>
          <w:tab w:val="num" w:pos="3213"/>
        </w:tabs>
        <w:ind w:left="3213" w:hanging="360"/>
      </w:pPr>
      <w:rPr>
        <w:rFonts w:ascii="Wingdings" w:hAnsi="Wingdings" w:hint="default"/>
        <w:sz w:val="20"/>
      </w:rPr>
    </w:lvl>
    <w:lvl w:ilvl="3" w:tentative="1">
      <w:start w:val="1"/>
      <w:numFmt w:val="bullet"/>
      <w:lvlText w:val=""/>
      <w:lvlJc w:val="left"/>
      <w:pPr>
        <w:tabs>
          <w:tab w:val="num" w:pos="3933"/>
        </w:tabs>
        <w:ind w:left="3933" w:hanging="360"/>
      </w:pPr>
      <w:rPr>
        <w:rFonts w:ascii="Wingdings" w:hAnsi="Wingdings" w:hint="default"/>
        <w:sz w:val="20"/>
      </w:rPr>
    </w:lvl>
    <w:lvl w:ilvl="4" w:tentative="1">
      <w:start w:val="1"/>
      <w:numFmt w:val="bullet"/>
      <w:lvlText w:val=""/>
      <w:lvlJc w:val="left"/>
      <w:pPr>
        <w:tabs>
          <w:tab w:val="num" w:pos="4653"/>
        </w:tabs>
        <w:ind w:left="4653" w:hanging="360"/>
      </w:pPr>
      <w:rPr>
        <w:rFonts w:ascii="Wingdings" w:hAnsi="Wingdings" w:hint="default"/>
        <w:sz w:val="20"/>
      </w:rPr>
    </w:lvl>
    <w:lvl w:ilvl="5" w:tentative="1">
      <w:start w:val="1"/>
      <w:numFmt w:val="bullet"/>
      <w:lvlText w:val=""/>
      <w:lvlJc w:val="left"/>
      <w:pPr>
        <w:tabs>
          <w:tab w:val="num" w:pos="5373"/>
        </w:tabs>
        <w:ind w:left="5373" w:hanging="360"/>
      </w:pPr>
      <w:rPr>
        <w:rFonts w:ascii="Wingdings" w:hAnsi="Wingdings" w:hint="default"/>
        <w:sz w:val="20"/>
      </w:rPr>
    </w:lvl>
    <w:lvl w:ilvl="6" w:tentative="1">
      <w:start w:val="1"/>
      <w:numFmt w:val="bullet"/>
      <w:lvlText w:val=""/>
      <w:lvlJc w:val="left"/>
      <w:pPr>
        <w:tabs>
          <w:tab w:val="num" w:pos="6093"/>
        </w:tabs>
        <w:ind w:left="6093" w:hanging="360"/>
      </w:pPr>
      <w:rPr>
        <w:rFonts w:ascii="Wingdings" w:hAnsi="Wingdings" w:hint="default"/>
        <w:sz w:val="20"/>
      </w:rPr>
    </w:lvl>
    <w:lvl w:ilvl="7" w:tentative="1">
      <w:start w:val="1"/>
      <w:numFmt w:val="bullet"/>
      <w:lvlText w:val=""/>
      <w:lvlJc w:val="left"/>
      <w:pPr>
        <w:tabs>
          <w:tab w:val="num" w:pos="6813"/>
        </w:tabs>
        <w:ind w:left="6813" w:hanging="360"/>
      </w:pPr>
      <w:rPr>
        <w:rFonts w:ascii="Wingdings" w:hAnsi="Wingdings" w:hint="default"/>
        <w:sz w:val="20"/>
      </w:rPr>
    </w:lvl>
    <w:lvl w:ilvl="8" w:tentative="1">
      <w:start w:val="1"/>
      <w:numFmt w:val="bullet"/>
      <w:lvlText w:val=""/>
      <w:lvlJc w:val="left"/>
      <w:pPr>
        <w:tabs>
          <w:tab w:val="num" w:pos="7533"/>
        </w:tabs>
        <w:ind w:left="7533" w:hanging="360"/>
      </w:pPr>
      <w:rPr>
        <w:rFonts w:ascii="Wingdings" w:hAnsi="Wingdings" w:hint="default"/>
        <w:sz w:val="20"/>
      </w:rPr>
    </w:lvl>
  </w:abstractNum>
  <w:abstractNum w:abstractNumId="8" w15:restartNumberingAfterBreak="0">
    <w:nsid w:val="581571AB"/>
    <w:multiLevelType w:val="hybridMultilevel"/>
    <w:tmpl w:val="2B026988"/>
    <w:lvl w:ilvl="0" w:tplc="FEC21008">
      <w:start w:val="1"/>
      <w:numFmt w:val="decimal"/>
      <w:lvlText w:val="%1."/>
      <w:lvlJc w:val="left"/>
      <w:pPr>
        <w:ind w:left="720" w:hanging="360"/>
      </w:pPr>
      <w:rPr>
        <w:rFonts w:ascii="Arial" w:hAnsi="Arial" w:cs="Arial" w:hint="default"/>
        <w:b/>
        <w:bCs/>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A8A3A3D"/>
    <w:multiLevelType w:val="hybridMultilevel"/>
    <w:tmpl w:val="749E5514"/>
    <w:lvl w:ilvl="0" w:tplc="37E0DD5E">
      <w:start w:val="1"/>
      <w:numFmt w:val="decimal"/>
      <w:lvlText w:val="%1."/>
      <w:lvlJc w:val="left"/>
      <w:pPr>
        <w:ind w:left="720" w:hanging="360"/>
      </w:pPr>
      <w:rPr>
        <w:rFonts w:ascii="Arial" w:hAnsi="Arial" w:cs="Arial" w:hint="default"/>
        <w:b/>
        <w:bCs/>
        <w:sz w:val="23"/>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D314EB6"/>
    <w:multiLevelType w:val="hybridMultilevel"/>
    <w:tmpl w:val="E58825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72267957">
    <w:abstractNumId w:val="9"/>
  </w:num>
  <w:num w:numId="2" w16cid:durableId="1309555908">
    <w:abstractNumId w:val="6"/>
  </w:num>
  <w:num w:numId="3" w16cid:durableId="1292858836">
    <w:abstractNumId w:val="4"/>
  </w:num>
  <w:num w:numId="4" w16cid:durableId="1784421460">
    <w:abstractNumId w:val="8"/>
  </w:num>
  <w:num w:numId="5" w16cid:durableId="967858328">
    <w:abstractNumId w:val="1"/>
  </w:num>
  <w:num w:numId="6" w16cid:durableId="590243305">
    <w:abstractNumId w:val="3"/>
  </w:num>
  <w:num w:numId="7" w16cid:durableId="777408787">
    <w:abstractNumId w:val="5"/>
  </w:num>
  <w:num w:numId="8" w16cid:durableId="153379330">
    <w:abstractNumId w:val="0"/>
  </w:num>
  <w:num w:numId="9" w16cid:durableId="828715575">
    <w:abstractNumId w:val="7"/>
  </w:num>
  <w:num w:numId="10" w16cid:durableId="2117869084">
    <w:abstractNumId w:val="2"/>
  </w:num>
  <w:num w:numId="11" w16cid:durableId="19148967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5F1"/>
    <w:rsid w:val="00046482"/>
    <w:rsid w:val="000A0F57"/>
    <w:rsid w:val="000B51E6"/>
    <w:rsid w:val="001F15DD"/>
    <w:rsid w:val="002307F3"/>
    <w:rsid w:val="002E6165"/>
    <w:rsid w:val="003042D8"/>
    <w:rsid w:val="003653B9"/>
    <w:rsid w:val="003E5AB9"/>
    <w:rsid w:val="00412CAA"/>
    <w:rsid w:val="00456C0C"/>
    <w:rsid w:val="004A0908"/>
    <w:rsid w:val="004F2018"/>
    <w:rsid w:val="00546ADA"/>
    <w:rsid w:val="005C0F19"/>
    <w:rsid w:val="006635A3"/>
    <w:rsid w:val="006E6173"/>
    <w:rsid w:val="0084171C"/>
    <w:rsid w:val="008510A9"/>
    <w:rsid w:val="008C390D"/>
    <w:rsid w:val="008D6710"/>
    <w:rsid w:val="009235F1"/>
    <w:rsid w:val="00952C53"/>
    <w:rsid w:val="0099292B"/>
    <w:rsid w:val="00A0750C"/>
    <w:rsid w:val="00A44007"/>
    <w:rsid w:val="00A56176"/>
    <w:rsid w:val="00AE47DD"/>
    <w:rsid w:val="00B40F80"/>
    <w:rsid w:val="00B61866"/>
    <w:rsid w:val="00B6622E"/>
    <w:rsid w:val="00BC28F2"/>
    <w:rsid w:val="00C30154"/>
    <w:rsid w:val="00CE2AD8"/>
    <w:rsid w:val="00CF684A"/>
    <w:rsid w:val="00D1261B"/>
    <w:rsid w:val="00D57EB5"/>
    <w:rsid w:val="00D616CA"/>
    <w:rsid w:val="00D73F5F"/>
    <w:rsid w:val="00DC23E6"/>
    <w:rsid w:val="00DF4198"/>
    <w:rsid w:val="00E77D6E"/>
    <w:rsid w:val="00E95EDE"/>
    <w:rsid w:val="00ED4719"/>
    <w:rsid w:val="00ED593E"/>
    <w:rsid w:val="00EF5F2F"/>
    <w:rsid w:val="00F20458"/>
    <w:rsid w:val="00F25785"/>
    <w:rsid w:val="00F2749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2D6724"/>
  <w15:chartTrackingRefBased/>
  <w15:docId w15:val="{AAF93ACD-A452-487D-B8EF-E8ECFD099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15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F27494"/>
    <w:pPr>
      <w:autoSpaceDE w:val="0"/>
      <w:autoSpaceDN w:val="0"/>
      <w:adjustRightInd w:val="0"/>
      <w:spacing w:after="0" w:line="240" w:lineRule="auto"/>
    </w:pPr>
    <w:rPr>
      <w:rFonts w:ascii="Calibri" w:hAnsi="Calibri" w:cs="Calibri"/>
      <w:color w:val="000000"/>
      <w:sz w:val="24"/>
      <w:szCs w:val="24"/>
    </w:rPr>
  </w:style>
  <w:style w:type="paragraph" w:styleId="Encabezado">
    <w:name w:val="header"/>
    <w:basedOn w:val="Normal"/>
    <w:link w:val="EncabezadoCar"/>
    <w:uiPriority w:val="99"/>
    <w:unhideWhenUsed/>
    <w:rsid w:val="00F274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27494"/>
  </w:style>
  <w:style w:type="paragraph" w:styleId="Piedepgina">
    <w:name w:val="footer"/>
    <w:basedOn w:val="Normal"/>
    <w:link w:val="PiedepginaCar"/>
    <w:uiPriority w:val="99"/>
    <w:unhideWhenUsed/>
    <w:rsid w:val="00F274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27494"/>
  </w:style>
  <w:style w:type="paragraph" w:styleId="Prrafodelista">
    <w:name w:val="List Paragraph"/>
    <w:basedOn w:val="Normal"/>
    <w:uiPriority w:val="34"/>
    <w:qFormat/>
    <w:rsid w:val="00C30154"/>
    <w:pPr>
      <w:ind w:left="720"/>
      <w:contextualSpacing/>
    </w:pPr>
  </w:style>
  <w:style w:type="paragraph" w:styleId="NormalWeb">
    <w:name w:val="Normal (Web)"/>
    <w:basedOn w:val="Normal"/>
    <w:uiPriority w:val="99"/>
    <w:semiHidden/>
    <w:unhideWhenUsed/>
    <w:rsid w:val="008C390D"/>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Hipervnculo">
    <w:name w:val="Hyperlink"/>
    <w:basedOn w:val="Fuentedeprrafopredeter"/>
    <w:uiPriority w:val="99"/>
    <w:unhideWhenUsed/>
    <w:rsid w:val="00DF4198"/>
    <w:rPr>
      <w:color w:val="0563C1" w:themeColor="hyperlink"/>
      <w:u w:val="single"/>
    </w:rPr>
  </w:style>
  <w:style w:type="character" w:styleId="Mencinsinresolver">
    <w:name w:val="Unresolved Mention"/>
    <w:basedOn w:val="Fuentedeprrafopredeter"/>
    <w:uiPriority w:val="99"/>
    <w:semiHidden/>
    <w:unhideWhenUsed/>
    <w:rsid w:val="00DF41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fundamentos-de-desarrollo-en-odoo.readthedocs.io/capitulos/comenzando-con-odoo.html" TargetMode="Externa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D7389BD7EBB4246BF4B3C1E47D3EA7A" ma:contentTypeVersion="4" ma:contentTypeDescription="Crear nuevo documento." ma:contentTypeScope="" ma:versionID="b80acf195b475203a9dc0fee03c85d0f">
  <xsd:schema xmlns:xsd="http://www.w3.org/2001/XMLSchema" xmlns:xs="http://www.w3.org/2001/XMLSchema" xmlns:p="http://schemas.microsoft.com/office/2006/metadata/properties" xmlns:ns2="ad4a8e2f-797e-42bc-8178-91ee977ddf87" targetNamespace="http://schemas.microsoft.com/office/2006/metadata/properties" ma:root="true" ma:fieldsID="bf2b437b2f6519ec4e5d42f1843e7b92" ns2:_="">
    <xsd:import namespace="ad4a8e2f-797e-42bc-8178-91ee977ddf8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4a8e2f-797e-42bc-8178-91ee977ddf8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ferenceId xmlns="ad4a8e2f-797e-42bc-8178-91ee977ddf87" xsi:nil="true"/>
  </documentManagement>
</p:properties>
</file>

<file path=customXml/itemProps1.xml><?xml version="1.0" encoding="utf-8"?>
<ds:datastoreItem xmlns:ds="http://schemas.openxmlformats.org/officeDocument/2006/customXml" ds:itemID="{E038D37A-8D5D-4D89-B0D1-0EE9E07F3E34}">
  <ds:schemaRefs>
    <ds:schemaRef ds:uri="http://schemas.microsoft.com/sharepoint/v3/contenttype/forms"/>
  </ds:schemaRefs>
</ds:datastoreItem>
</file>

<file path=customXml/itemProps2.xml><?xml version="1.0" encoding="utf-8"?>
<ds:datastoreItem xmlns:ds="http://schemas.openxmlformats.org/officeDocument/2006/customXml" ds:itemID="{1A69A53D-F646-43A6-9502-02CBE03CDA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4a8e2f-797e-42bc-8178-91ee977ddf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39FA77-9550-40F3-BC81-6D29703577BD}">
  <ds:schemaRefs>
    <ds:schemaRef ds:uri="http://schemas.microsoft.com/office/2006/metadata/properties"/>
    <ds:schemaRef ds:uri="http://schemas.microsoft.com/office/infopath/2007/PartnerControls"/>
    <ds:schemaRef ds:uri="ad4a8e2f-797e-42bc-8178-91ee977ddf87"/>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2</Pages>
  <Words>587</Words>
  <Characters>3229</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RODRIGUEZ ALEGRE</dc:creator>
  <cp:keywords/>
  <dc:description/>
  <cp:lastModifiedBy>Alberto Alves García</cp:lastModifiedBy>
  <cp:revision>28</cp:revision>
  <dcterms:created xsi:type="dcterms:W3CDTF">2022-09-19T11:42:00Z</dcterms:created>
  <dcterms:modified xsi:type="dcterms:W3CDTF">2026-09-24T08:18:00Z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0x0101007D7389BD7EBB4246BF4B3C1E47D3EA7A</vt:lpwstr>
  </property>
</Properties>
</file>