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19BD" w14:textId="044BC011" w:rsidR="00ED6C0F" w:rsidRDefault="00BF0A54">
      <w:r>
        <w:t>2018-0</w:t>
      </w:r>
      <w:r w:rsidR="002B6DA7">
        <w:t>5</w:t>
      </w:r>
      <w:r>
        <w:t>-</w:t>
      </w:r>
      <w:r w:rsidR="005C45E6">
        <w:t>08 - Ereditarietà</w:t>
      </w:r>
      <w:r w:rsidR="00E36306">
        <w:t xml:space="preserve"> e STL</w:t>
      </w:r>
      <w:bookmarkStart w:id="0" w:name="_GoBack"/>
      <w:bookmarkEnd w:id="0"/>
    </w:p>
    <w:p w14:paraId="2EB27174" w14:textId="1A6F40BB" w:rsidR="002B6DA7" w:rsidRDefault="00DA27D1">
      <w:pPr>
        <w:rPr>
          <w:b/>
          <w:i/>
        </w:rPr>
      </w:pPr>
      <w:r>
        <w:rPr>
          <w:b/>
          <w:i/>
        </w:rPr>
        <w:t>Gerarchia di classi</w:t>
      </w:r>
    </w:p>
    <w:p w14:paraId="5372AB18" w14:textId="5A7E8CE9" w:rsidR="00DA27D1" w:rsidRPr="00120D46" w:rsidRDefault="00DA27D1" w:rsidP="00DA27D1">
      <w:pPr>
        <w:rPr>
          <w:b/>
          <w:i/>
        </w:rPr>
      </w:pPr>
      <w:r w:rsidRPr="00120D46">
        <w:rPr>
          <w:b/>
          <w:i/>
        </w:rPr>
        <w:t>pasw01001</w:t>
      </w:r>
    </w:p>
    <w:p w14:paraId="25D5BF5C" w14:textId="6A2120A7" w:rsidR="00DA27D1" w:rsidRDefault="00DA27D1" w:rsidP="00DA27D1">
      <w:r>
        <w:t>Realizzare</w:t>
      </w:r>
      <w:r>
        <w:t xml:space="preserve"> una gerarchia di classi </w:t>
      </w:r>
      <w:r>
        <w:t xml:space="preserve">che permetta di </w:t>
      </w:r>
      <w:r>
        <w:t xml:space="preserve">gestire le </w:t>
      </w:r>
      <w:r w:rsidRPr="00120D46">
        <w:rPr>
          <w:b/>
          <w:i/>
        </w:rPr>
        <w:t>persone</w:t>
      </w:r>
      <w:r>
        <w:t xml:space="preserve"> che </w:t>
      </w:r>
      <w:r>
        <w:t xml:space="preserve">operano in ambito didattico presso l’ateneo di Parma. Fra queste si individuano gli </w:t>
      </w:r>
      <w:r w:rsidRPr="00120D46">
        <w:rPr>
          <w:b/>
          <w:i/>
        </w:rPr>
        <w:t>studenti</w:t>
      </w:r>
      <w:r>
        <w:t xml:space="preserve">, i </w:t>
      </w:r>
      <w:r w:rsidRPr="00120D46">
        <w:rPr>
          <w:b/>
          <w:i/>
        </w:rPr>
        <w:t>ricercatori</w:t>
      </w:r>
      <w:r>
        <w:t xml:space="preserve"> e i </w:t>
      </w:r>
      <w:r w:rsidRPr="00120D46">
        <w:rPr>
          <w:b/>
          <w:i/>
        </w:rPr>
        <w:t>docenti</w:t>
      </w:r>
      <w:r>
        <w:t>.</w:t>
      </w:r>
    </w:p>
    <w:p w14:paraId="41A4D74D" w14:textId="66DDC7A7" w:rsidR="00DA27D1" w:rsidRDefault="00DA27D1" w:rsidP="00DA27D1">
      <w:pPr>
        <w:pStyle w:val="Paragrafoelenco"/>
        <w:numPr>
          <w:ilvl w:val="0"/>
          <w:numId w:val="6"/>
        </w:numPr>
      </w:pPr>
      <w:r>
        <w:t xml:space="preserve">le seguenti informazioni sono comuni a tutti: </w:t>
      </w:r>
      <w:r w:rsidRPr="00120D46">
        <w:rPr>
          <w:b/>
          <w:i/>
        </w:rPr>
        <w:t>cognome</w:t>
      </w:r>
      <w:r>
        <w:t xml:space="preserve">, </w:t>
      </w:r>
      <w:r w:rsidRPr="00120D46">
        <w:rPr>
          <w:b/>
          <w:i/>
        </w:rPr>
        <w:t>nome</w:t>
      </w:r>
      <w:r>
        <w:t xml:space="preserve">, </w:t>
      </w:r>
      <w:r w:rsidRPr="00120D46">
        <w:rPr>
          <w:b/>
          <w:i/>
        </w:rPr>
        <w:t>matricola</w:t>
      </w:r>
    </w:p>
    <w:p w14:paraId="255CCF92" w14:textId="5A66390C" w:rsidR="00DA27D1" w:rsidRDefault="00DA27D1" w:rsidP="00DA27D1">
      <w:pPr>
        <w:pStyle w:val="Paragrafoelenco"/>
        <w:numPr>
          <w:ilvl w:val="0"/>
          <w:numId w:val="6"/>
        </w:numPr>
      </w:pPr>
      <w:r>
        <w:t xml:space="preserve">per ogni studente deve essere specificato il </w:t>
      </w:r>
      <w:r w:rsidRPr="00120D46">
        <w:rPr>
          <w:b/>
          <w:i/>
        </w:rPr>
        <w:t>corso di laurea</w:t>
      </w:r>
      <w:r w:rsidR="00120D46">
        <w:rPr>
          <w:b/>
          <w:i/>
        </w:rPr>
        <w:t xml:space="preserve"> </w:t>
      </w:r>
      <w:r w:rsidR="00120D46" w:rsidRPr="00120D46">
        <w:t>(</w:t>
      </w:r>
      <w:r w:rsidR="00120D46" w:rsidRPr="00120D46">
        <w:rPr>
          <w:i/>
        </w:rPr>
        <w:t>stringa</w:t>
      </w:r>
      <w:r w:rsidR="00120D46" w:rsidRPr="00120D46">
        <w:t>)</w:t>
      </w:r>
    </w:p>
    <w:p w14:paraId="4927457C" w14:textId="12631E18" w:rsidR="00DA27D1" w:rsidRDefault="00DA27D1" w:rsidP="00DA27D1">
      <w:pPr>
        <w:pStyle w:val="Paragrafoelenco"/>
        <w:numPr>
          <w:ilvl w:val="0"/>
          <w:numId w:val="6"/>
        </w:numPr>
      </w:pPr>
      <w:r>
        <w:t xml:space="preserve">per ogni ricercatore l’insieme degli </w:t>
      </w:r>
      <w:r w:rsidRPr="00120D46">
        <w:rPr>
          <w:b/>
          <w:i/>
        </w:rPr>
        <w:t>ambiti di ricerca</w:t>
      </w:r>
      <w:r>
        <w:t xml:space="preserve"> (</w:t>
      </w:r>
      <w:r w:rsidRPr="00120D46">
        <w:rPr>
          <w:i/>
        </w:rPr>
        <w:t>numero variabile di stringhe</w:t>
      </w:r>
      <w:r>
        <w:t>)</w:t>
      </w:r>
    </w:p>
    <w:p w14:paraId="7F862CA5" w14:textId="33AEE4E2" w:rsidR="00DA27D1" w:rsidRDefault="00DA27D1" w:rsidP="00DA27D1">
      <w:pPr>
        <w:pStyle w:val="Paragrafoelenco"/>
        <w:numPr>
          <w:ilvl w:val="0"/>
          <w:numId w:val="6"/>
        </w:numPr>
      </w:pPr>
      <w:r>
        <w:t xml:space="preserve">per ogni docente i </w:t>
      </w:r>
      <w:r w:rsidRPr="001A7ACC">
        <w:rPr>
          <w:b/>
          <w:i/>
        </w:rPr>
        <w:t>corsi</w:t>
      </w:r>
      <w:r>
        <w:t xml:space="preserve"> che insegnano</w:t>
      </w:r>
    </w:p>
    <w:p w14:paraId="578F7C5B" w14:textId="7E943A8C" w:rsidR="00DA27D1" w:rsidRDefault="00DA27D1" w:rsidP="00DA27D1">
      <w:pPr>
        <w:pStyle w:val="Paragrafoelenco"/>
        <w:numPr>
          <w:ilvl w:val="1"/>
          <w:numId w:val="6"/>
        </w:numPr>
      </w:pPr>
      <w:r>
        <w:t xml:space="preserve">per ogni corso va memorizzato il </w:t>
      </w:r>
      <w:r w:rsidRPr="001A7ACC">
        <w:rPr>
          <w:b/>
          <w:i/>
        </w:rPr>
        <w:t>nome</w:t>
      </w:r>
      <w:r>
        <w:t xml:space="preserve"> del corso, il suo </w:t>
      </w:r>
      <w:r w:rsidRPr="001A7ACC">
        <w:rPr>
          <w:b/>
          <w:i/>
        </w:rPr>
        <w:t>codice</w:t>
      </w:r>
      <w:r>
        <w:t xml:space="preserve"> e il </w:t>
      </w:r>
      <w:r w:rsidRPr="001A7ACC">
        <w:rPr>
          <w:b/>
          <w:i/>
        </w:rPr>
        <w:t>settore scientifico</w:t>
      </w:r>
      <w:r>
        <w:t xml:space="preserve"> </w:t>
      </w:r>
      <w:r w:rsidRPr="001A7ACC">
        <w:rPr>
          <w:b/>
          <w:i/>
        </w:rPr>
        <w:t>disciplinare</w:t>
      </w:r>
      <w:r>
        <w:t xml:space="preserve"> (</w:t>
      </w:r>
      <w:r w:rsidRPr="001A7ACC">
        <w:rPr>
          <w:i/>
        </w:rPr>
        <w:t>es. “programmazione di applicazioni software - 1007072 - ING-INF/05</w:t>
      </w:r>
      <w:r>
        <w:t>)</w:t>
      </w:r>
    </w:p>
    <w:p w14:paraId="103D7875" w14:textId="533D5B9A" w:rsidR="00DA27D1" w:rsidRDefault="00120D46" w:rsidP="00120D46">
      <w:r>
        <w:t>per ogni persona d</w:t>
      </w:r>
      <w:r w:rsidR="00DA27D1">
        <w:t xml:space="preserve">eve essere possibile </w:t>
      </w:r>
      <w:r>
        <w:t>generare una stringa che contiene tutti i valori separati da virgole.</w:t>
      </w:r>
    </w:p>
    <w:p w14:paraId="2C767588" w14:textId="31924A15" w:rsidR="00120D46" w:rsidRDefault="00120D46" w:rsidP="00DA27D1">
      <w:r>
        <w:t xml:space="preserve">Definire la classe </w:t>
      </w:r>
      <w:r w:rsidRPr="001A7ACC">
        <w:rPr>
          <w:b/>
          <w:i/>
        </w:rPr>
        <w:t>dipartimento</w:t>
      </w:r>
      <w:r>
        <w:t xml:space="preserve"> che, oltre al </w:t>
      </w:r>
      <w:r w:rsidRPr="001A7ACC">
        <w:rPr>
          <w:b/>
          <w:i/>
        </w:rPr>
        <w:t>nome</w:t>
      </w:r>
      <w:r>
        <w:t xml:space="preserve"> del dipartimento, contiene </w:t>
      </w:r>
      <w:r w:rsidRPr="001A7ACC">
        <w:rPr>
          <w:b/>
          <w:i/>
        </w:rPr>
        <w:t>l’insieme</w:t>
      </w:r>
      <w:r>
        <w:t xml:space="preserve"> di persone che ne fanno parte, dotare la classe dipartimento di un metodo o di un operatore che permetta di salvare su un file (&lt;</w:t>
      </w:r>
      <w:proofErr w:type="spellStart"/>
      <w:r>
        <w:t>nomeDipartimento</w:t>
      </w:r>
      <w:proofErr w:type="spellEnd"/>
      <w:r>
        <w:t>&gt;.</w:t>
      </w:r>
      <w:proofErr w:type="spellStart"/>
      <w:r>
        <w:t>txt</w:t>
      </w:r>
      <w:proofErr w:type="spellEnd"/>
      <w:r>
        <w:t>) una riga per ogni persona afferente al dipartimento.</w:t>
      </w:r>
    </w:p>
    <w:p w14:paraId="642ED4CD" w14:textId="205AD371" w:rsidR="00120D46" w:rsidRDefault="00120D46" w:rsidP="00DA27D1">
      <w:r>
        <w:t xml:space="preserve">Le righe del file devono risultare </w:t>
      </w:r>
      <w:r w:rsidRPr="001A7ACC">
        <w:rPr>
          <w:b/>
          <w:i/>
        </w:rPr>
        <w:t>ordina</w:t>
      </w:r>
      <w:r w:rsidR="001A7ACC">
        <w:rPr>
          <w:b/>
          <w:i/>
        </w:rPr>
        <w:t>t</w:t>
      </w:r>
      <w:r w:rsidRPr="001A7ACC">
        <w:rPr>
          <w:b/>
          <w:i/>
        </w:rPr>
        <w:t>e</w:t>
      </w:r>
      <w:r>
        <w:t xml:space="preserve"> in base al cognome e nome della persona (in caso di omonimia si consideri il numero di matricola)</w:t>
      </w:r>
    </w:p>
    <w:p w14:paraId="39130FBD" w14:textId="1C328E01" w:rsidR="00DA27D1" w:rsidRPr="00DA27D1" w:rsidRDefault="00DA27D1" w:rsidP="00DA27D1"/>
    <w:sectPr w:rsidR="00DA27D1" w:rsidRPr="00DA27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63FC"/>
    <w:multiLevelType w:val="hybridMultilevel"/>
    <w:tmpl w:val="855A77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2753"/>
    <w:multiLevelType w:val="hybridMultilevel"/>
    <w:tmpl w:val="BA4CA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34AA6"/>
    <w:multiLevelType w:val="hybridMultilevel"/>
    <w:tmpl w:val="19C02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14017"/>
    <w:multiLevelType w:val="hybridMultilevel"/>
    <w:tmpl w:val="6E3C4F28"/>
    <w:lvl w:ilvl="0" w:tplc="EA00CA1E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33829"/>
    <w:multiLevelType w:val="hybridMultilevel"/>
    <w:tmpl w:val="5FD619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675F6"/>
    <w:multiLevelType w:val="hybridMultilevel"/>
    <w:tmpl w:val="63C4B7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54"/>
    <w:rsid w:val="00055D40"/>
    <w:rsid w:val="00120D46"/>
    <w:rsid w:val="0018446E"/>
    <w:rsid w:val="001A7ACC"/>
    <w:rsid w:val="001E35C5"/>
    <w:rsid w:val="002B6DA7"/>
    <w:rsid w:val="00302623"/>
    <w:rsid w:val="005C45E6"/>
    <w:rsid w:val="0086211B"/>
    <w:rsid w:val="00A770D8"/>
    <w:rsid w:val="00AD37CD"/>
    <w:rsid w:val="00BD1D9C"/>
    <w:rsid w:val="00BF0A54"/>
    <w:rsid w:val="00DA27D1"/>
    <w:rsid w:val="00E36306"/>
    <w:rsid w:val="00E368CE"/>
    <w:rsid w:val="00E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014A2"/>
  <w15:chartTrackingRefBased/>
  <w15:docId w15:val="{3023639D-2322-47EF-9B77-F36564F1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0A5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0262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026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4</cp:revision>
  <cp:lastPrinted>2018-05-02T14:38:00Z</cp:lastPrinted>
  <dcterms:created xsi:type="dcterms:W3CDTF">2018-05-02T15:01:00Z</dcterms:created>
  <dcterms:modified xsi:type="dcterms:W3CDTF">2018-05-02T15:23:00Z</dcterms:modified>
</cp:coreProperties>
</file>