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0"/>
        <w:gridCol w:w="9120"/>
        <w:tblGridChange w:id="0">
          <w:tblGrid>
            <w:gridCol w:w="810"/>
            <w:gridCol w:w="9120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Cumplimiento de actividades: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AquaPronto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ha alcanzado un avance notable, cumpliendo con los objetivos inicialmente planteados. Sin embargo, algunas tareas, como la optimización del seguimiento en tiempo real, tomaron más tiempo del estimado.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Factores que facilitaron el desarrollo: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uso de Firebase simplificó aspectos clave como la gestión de bases de datos, autenticación y despliegue.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documentación detallada de Firebase y Google Maps API fue crucial para resolver problemas rápidamente.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enfoque metodológico estructurado permitió organizar las actividades de forma eficaz y definir prioridades.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Factores que dificultaron el desarrollo: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integración de la geolocalización en tiempo real resultó ser un reto técnico, especialmente en dispositivos con recursos limitados.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falta de tiempo debido a otros compromisos laborales y académicos dificultó la realización de pruebas exhaustivas en diversos dispositivos.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realizó un análisis exhaustivo de la documentación oficial y foros técnicos para solucionar los problemas relacionados con la API de Google Maps.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mejoró el algoritmo de roles en Firebase Cloud Functions para optimizar su funcionamiento.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priorizaron las tareas más críticas, dejando otras mejoras para fases posteriores del proyecto.</w:t>
            </w:r>
          </w:p>
          <w:p w:rsidR="00000000" w:rsidDel="00000000" w:rsidP="00000000" w:rsidRDefault="00000000" w:rsidRPr="00000000" w14:paraId="0000001E">
            <w:pPr>
              <w:spacing w:after="240" w:before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Planes para el futuro: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3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dedicará más tiempo a probar la aplicación en dispositivos reales para detectar posibles problemas antes de su lanzamiento final.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 caso de que se detecten problemas de usabilidad, se simplificarán los flujos complejos.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3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Las tareas se dividirán en partes más pequeñas para facilitar el progreso en áreas problemáticas.</w:t>
            </w:r>
          </w:p>
          <w:p w:rsidR="00000000" w:rsidDel="00000000" w:rsidP="00000000" w:rsidRDefault="00000000" w:rsidRPr="00000000" w14:paraId="00000022">
            <w:pPr>
              <w:spacing w:after="240" w:before="0" w:lineRule="auto"/>
              <w:ind w:left="720" w:right="0" w:firstLine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0" w:lineRule="auto"/>
              <w:ind w:left="720" w:right="0" w:firstLine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Logros destacados: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 integración exitosa de Firebase y Google Maps API ha permitido funcionalidades avanzadas y estables.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El sistema de gestión de roles dinámicos mediante Firebase Cloud Functions ha demostrado ser flexible y escalable.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 implementación de la geolocalización en tiempo real ha mejorado la experiencia de los usuarios, ofreciendo un seguimiento preciso de las entregas.</w:t>
            </w:r>
          </w:p>
          <w:p w:rsidR="00000000" w:rsidDel="00000000" w:rsidP="00000000" w:rsidRDefault="00000000" w:rsidRPr="00000000" w14:paraId="00000037">
            <w:pPr>
              <w:spacing w:before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Áreas de mejora: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 necesario organizar mejor los tiempos para evitar retrasos en tareas críticas y asegurarse de cumplir con los plazos establecidos.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debe dedicar más tiempo a realizar pruebas en diversas condiciones para asegurar la estabilidad de la aplicación antes de su despliegue final.</w:t>
            </w:r>
          </w:p>
          <w:p w:rsidR="00000000" w:rsidDel="00000000" w:rsidP="00000000" w:rsidRDefault="00000000" w:rsidRPr="00000000" w14:paraId="0000003A">
            <w:pPr>
              <w:spacing w:after="0" w:before="0" w:lineRule="auto"/>
              <w:ind w:left="720" w:right="0" w:firstLine="0"/>
              <w:jc w:val="left"/>
              <w:rPr>
                <w:b w:val="1"/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right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Preguntas e inquietudes: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¿Qué otras herramientas podrían ayudar a optimizar aún más el consumo de datos en dispositivos móviles?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¿Cómo se podría mejorar la experiencia del usuario en dispositivos con recursos limitados?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¿Qué métricas serían útiles para medir la satisfacción de los clientes con el sistema?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0" w:right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Consulta a los docentes o compañeros: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Distribución actual: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es necesario redistribuir las actividades, ya que el proyecto se está desarrollando de manera individual. Si el trabajo fuera en grupo, se podría asignar a miembros con más experiencia las tareas relacionadas con la optimización de la API y las pruebas.</w:t>
            </w:r>
          </w:p>
          <w:p w:rsidR="00000000" w:rsidDel="00000000" w:rsidP="00000000" w:rsidRDefault="00000000" w:rsidRPr="00000000" w14:paraId="00000050">
            <w:pPr>
              <w:spacing w:after="240" w:before="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Áreas de mejora: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podría delegar más tareas técnicas para evitar la sobrecarga de una sola persona.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recomendable hacer revisiones frecuentes durante el desarrollo para detectar posibles problemas antes de las pruebas finales.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Colaboración efectiva entre miembros (en caso de ser grupal).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Flujo de comunicación claro para identificar problemas y proponer soluciones.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Distribuir mejor las tareas para evitar acumulación de trabajo en ciertas personas.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Mayor planificación para evitar ajustes imprevistos.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Puntos positivos: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Comunicación clara y efectiva entre los miembros del equipo (si fuera grupal).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Colaboración eficiente para resolver los problemas técnicos de manera ágil.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Áreas de mejora: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 distribución de las tareas para evitar que ciertos miembros se vean sobrecargados de trabajo.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importante planificar con antelación para evitar ajustes imprevistos durante el desarrollo del proyecto.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9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JtTNYJmIr4K2eDrHai1KR7iGA==">CgMxLjAyCGguZ2pkZ3hzOAByITFBSG05cWxKcjAybFZiTUFreDdTUll2anUxQjhwdDIwZQ==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