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ELIECER REYES, ALBERTO FERNÁNDEZ, RODRIGO CONCHA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17427213-1, 19680366-1, 19035231-5,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AQUA PRONTO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5"/>
              </w:numPr>
              <w:spacing w:after="0" w:afterAutospacing="0"/>
              <w:ind w:left="720" w:hanging="360"/>
              <w:rPr>
                <w:rFonts w:ascii="Calibri" w:cs="Calibri" w:eastAsia="Calibri" w:hAnsi="Calibri"/>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C">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Desarrollo de aplicación móvil</w:t>
            </w:r>
          </w:p>
          <w:p w:rsidR="00000000" w:rsidDel="00000000" w:rsidP="00000000" w:rsidRDefault="00000000" w:rsidRPr="00000000" w14:paraId="0000001D">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1E">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Arquitectura de Software</w:t>
            </w:r>
          </w:p>
          <w:p w:rsidR="00000000" w:rsidDel="00000000" w:rsidP="00000000" w:rsidRDefault="00000000" w:rsidRPr="00000000" w14:paraId="0000001F">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Modelamiento de base de datos</w:t>
            </w:r>
          </w:p>
          <w:p w:rsidR="00000000" w:rsidDel="00000000" w:rsidP="00000000" w:rsidRDefault="00000000" w:rsidRPr="00000000" w14:paraId="00000020">
            <w:pPr>
              <w:numPr>
                <w:ilvl w:val="0"/>
                <w:numId w:val="5"/>
              </w:numPr>
              <w:ind w:left="720" w:hanging="360"/>
              <w:rPr>
                <w:i w:val="1"/>
                <w:sz w:val="20"/>
                <w:szCs w:val="20"/>
              </w:rPr>
            </w:pPr>
            <w:r w:rsidDel="00000000" w:rsidR="00000000" w:rsidRPr="00000000">
              <w:rPr>
                <w:i w:val="1"/>
                <w:sz w:val="20"/>
                <w:szCs w:val="20"/>
                <w:rtl w:val="0"/>
              </w:rPr>
              <w:t xml:space="preserve">BPM </w:t>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Capacidad para el levantamiento y análisis de requerimientos.</w:t>
            </w:r>
          </w:p>
          <w:p w:rsidR="00000000" w:rsidDel="00000000" w:rsidP="00000000" w:rsidRDefault="00000000" w:rsidRPr="00000000" w14:paraId="00000024">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Desarrollo, adaptación e integración de sistemas computacionales.</w:t>
            </w:r>
          </w:p>
          <w:p w:rsidR="00000000" w:rsidDel="00000000" w:rsidP="00000000" w:rsidRDefault="00000000" w:rsidRPr="00000000" w14:paraId="00000025">
            <w:pPr>
              <w:numPr>
                <w:ilvl w:val="0"/>
                <w:numId w:val="2"/>
              </w:numPr>
              <w:spacing w:after="0" w:afterAutospacing="0"/>
              <w:ind w:left="720" w:hanging="360"/>
              <w:rPr>
                <w:i w:val="1"/>
                <w:sz w:val="20"/>
                <w:szCs w:val="20"/>
                <w:u w:val="none"/>
              </w:rPr>
            </w:pPr>
            <w:r w:rsidDel="00000000" w:rsidR="00000000" w:rsidRPr="00000000">
              <w:rPr>
                <w:i w:val="1"/>
                <w:sz w:val="20"/>
                <w:szCs w:val="20"/>
                <w:rtl w:val="0"/>
              </w:rPr>
              <w:t xml:space="preserve">Integración de tecnologías de información.</w:t>
            </w:r>
          </w:p>
          <w:p w:rsidR="00000000" w:rsidDel="00000000" w:rsidP="00000000" w:rsidRDefault="00000000" w:rsidRPr="00000000" w14:paraId="00000026">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Desarrollo de soluciones tecnológicas.</w:t>
            </w:r>
          </w:p>
          <w:p w:rsidR="00000000" w:rsidDel="00000000" w:rsidP="00000000" w:rsidRDefault="00000000" w:rsidRPr="00000000" w14:paraId="00000027">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Seguridad de sistemas computacionales.</w:t>
            </w:r>
          </w:p>
          <w:p w:rsidR="00000000" w:rsidDel="00000000" w:rsidP="00000000" w:rsidRDefault="00000000" w:rsidRPr="00000000" w14:paraId="00000028">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Aseguramiento de la calidad del software.</w:t>
            </w:r>
          </w:p>
          <w:p w:rsidR="00000000" w:rsidDel="00000000" w:rsidP="00000000" w:rsidRDefault="00000000" w:rsidRPr="00000000" w14:paraId="00000029">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2A">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Gestión de la información y servicios de soporte.</w:t>
            </w:r>
          </w:p>
          <w:p w:rsidR="00000000" w:rsidDel="00000000" w:rsidP="00000000" w:rsidRDefault="00000000" w:rsidRPr="00000000" w14:paraId="0000002B">
            <w:pPr>
              <w:numPr>
                <w:ilvl w:val="0"/>
                <w:numId w:val="1"/>
              </w:numPr>
              <w:spacing w:after="0" w:afterAutospacing="0"/>
              <w:ind w:left="720" w:hanging="360"/>
              <w:rPr>
                <w:i w:val="1"/>
                <w:sz w:val="20"/>
                <w:szCs w:val="20"/>
                <w:u w:val="none"/>
              </w:rPr>
            </w:pPr>
            <w:r w:rsidDel="00000000" w:rsidR="00000000" w:rsidRPr="00000000">
              <w:rPr>
                <w:i w:val="1"/>
                <w:sz w:val="20"/>
                <w:szCs w:val="20"/>
                <w:rtl w:val="0"/>
              </w:rPr>
              <w:t xml:space="preserve">Utilización de diversas técnicas, entornos de operación, lenguajes de programación y tecnologías.</w:t>
            </w:r>
          </w:p>
          <w:p w:rsidR="00000000" w:rsidDel="00000000" w:rsidP="00000000" w:rsidRDefault="00000000" w:rsidRPr="00000000" w14:paraId="0000002C">
            <w:pPr>
              <w:numPr>
                <w:ilvl w:val="0"/>
                <w:numId w:val="1"/>
              </w:numPr>
              <w:ind w:left="720" w:hanging="360"/>
              <w:rPr>
                <w:i w:val="1"/>
                <w:sz w:val="20"/>
                <w:szCs w:val="20"/>
                <w:u w:val="none"/>
              </w:rPr>
            </w:pPr>
            <w:r w:rsidDel="00000000" w:rsidR="00000000" w:rsidRPr="00000000">
              <w:rPr>
                <w:i w:val="1"/>
                <w:sz w:val="20"/>
                <w:szCs w:val="20"/>
                <w:rtl w:val="0"/>
              </w:rPr>
              <w:t xml:space="preserve">Capacidad de trabajo en equipo</w:t>
            </w:r>
          </w:p>
          <w:p w:rsidR="00000000" w:rsidDel="00000000" w:rsidP="00000000" w:rsidRDefault="00000000" w:rsidRPr="00000000" w14:paraId="0000002D">
            <w:pPr>
              <w:rPr>
                <w:i w:val="1"/>
                <w:color w:val="548dd4"/>
                <w:sz w:val="20"/>
                <w:szCs w:val="20"/>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rFonts w:ascii="Calibri" w:cs="Calibri" w:eastAsia="Calibri" w:hAnsi="Calibri"/>
                <w:i w:val="1"/>
                <w:sz w:val="20"/>
                <w:szCs w:val="20"/>
              </w:rPr>
            </w:pPr>
            <w:r w:rsidDel="00000000" w:rsidR="00000000" w:rsidRPr="00000000">
              <w:rPr>
                <w:i w:val="1"/>
                <w:sz w:val="20"/>
                <w:szCs w:val="20"/>
                <w:rtl w:val="0"/>
              </w:rPr>
              <w:t xml:space="preserve">Nuestro proyecto busca solucionar la falta de acceso eficiente y conveniente a agua purificada para hogares, oficinas y pequeños negocios en áreas urbanas y semiurbanas de la región. Actualmente, muchas personas enfrentan dificultades para obtener agua de calidad debido a la escasez de servicios de entrega confiables, falta de opciones de compra en línea, o inconvenientes en la logística y horarios de distribución. Estos problemas pueden impactar negativamente en la productividad y bienestar general de los usuarios.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Este proyecto representa una oportunidad para aplicar y desarrollar habilidades tecnológicas en el diseño de sistemas móviles y web, administración de datos, análisis de consumo y comportamiento de usuarios, y optimización logística mediante el uso de herramientas de gamificación y bonificación, incentivando el uso constante del servicio.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1"/>
                <w:i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¿Dónde se ubica la situación que vas a abordar? (Ej.: País, región, comuna o institución) ¿Cuáles son las características principales de ese lugar?</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i w:val="1"/>
                <w:sz w:val="20"/>
                <w:szCs w:val="20"/>
                <w:rtl w:val="0"/>
              </w:rPr>
              <w:t xml:space="preserve">País: Chile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i w:val="1"/>
                <w:sz w:val="20"/>
                <w:szCs w:val="20"/>
                <w:rtl w:val="0"/>
              </w:rPr>
              <w:t xml:space="preserve">Región: Metropolitana (puede ser aplicada en cualquier lugar urbano e interurbano)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i w:val="1"/>
                <w:color w:val="548dd4"/>
                <w:sz w:val="20"/>
                <w:szCs w:val="20"/>
              </w:rPr>
            </w:pPr>
            <w:r w:rsidDel="00000000" w:rsidR="00000000" w:rsidRPr="00000000">
              <w:rPr>
                <w:i w:val="1"/>
                <w:sz w:val="20"/>
                <w:szCs w:val="20"/>
                <w:rtl w:val="0"/>
              </w:rPr>
              <w:t xml:space="preserve">Este proyecto impacta principalmente a usuarios de servicios de agua purificada, incluyendo hogares, pequeños negocios y oficinas que dependen de agua limpia para consumo diario. Los usuarios que buscan una opción conveniente y confiable para adquirir agua purificada se verían beneficiados por esta solución.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i w:val="1"/>
                <w:color w:val="548dd4"/>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1"/>
                <w:smallCaps w:val="0"/>
                <w:strike w:val="0"/>
                <w:sz w:val="20"/>
                <w:szCs w:val="20"/>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0">
            <w:pPr>
              <w:jc w:val="both"/>
              <w:rPr>
                <w:i w:val="1"/>
                <w:sz w:val="20"/>
                <w:szCs w:val="20"/>
              </w:rPr>
            </w:pPr>
            <w:r w:rsidDel="00000000" w:rsidR="00000000" w:rsidRPr="00000000">
              <w:rPr>
                <w:b w:val="1"/>
                <w:i w:val="1"/>
                <w:sz w:val="20"/>
                <w:szCs w:val="20"/>
                <w:rtl w:val="0"/>
              </w:rPr>
              <w:t xml:space="preserve">Usuarios finales (hogares y negocios):</w:t>
            </w:r>
            <w:r w:rsidDel="00000000" w:rsidR="00000000" w:rsidRPr="00000000">
              <w:rPr>
                <w:i w:val="1"/>
                <w:sz w:val="20"/>
                <w:szCs w:val="20"/>
                <w:rtl w:val="0"/>
              </w:rPr>
              <w:t xml:space="preserve"> Podrían disfrutar de un servicio más accesible y fácil de gestionar, contribuyendo a mejorar su acceso a agua de calidad y reduciendo los inconvenientes logísticos.</w:t>
            </w:r>
          </w:p>
          <w:p w:rsidR="00000000" w:rsidDel="00000000" w:rsidP="00000000" w:rsidRDefault="00000000" w:rsidRPr="00000000" w14:paraId="00000041">
            <w:pPr>
              <w:jc w:val="both"/>
              <w:rPr>
                <w:i w:val="1"/>
                <w:sz w:val="20"/>
                <w:szCs w:val="20"/>
              </w:rPr>
            </w:pPr>
            <w:r w:rsidDel="00000000" w:rsidR="00000000" w:rsidRPr="00000000">
              <w:rPr>
                <w:b w:val="1"/>
                <w:i w:val="1"/>
                <w:sz w:val="20"/>
                <w:szCs w:val="20"/>
                <w:rtl w:val="0"/>
              </w:rPr>
              <w:t xml:space="preserve">Empresas de distribución y venta de agua:</w:t>
            </w:r>
            <w:r w:rsidDel="00000000" w:rsidR="00000000" w:rsidRPr="00000000">
              <w:rPr>
                <w:i w:val="1"/>
                <w:sz w:val="20"/>
                <w:szCs w:val="20"/>
                <w:rtl w:val="0"/>
              </w:rPr>
              <w:t xml:space="preserve"> Podrían contar con una plataforma eficiente para la gestión de pedidos y logística, mejorando su capacidad de servicio y fidelizando clientes a través de incentivos atractivos.</w:t>
            </w:r>
          </w:p>
          <w:p w:rsidR="00000000" w:rsidDel="00000000" w:rsidP="00000000" w:rsidRDefault="00000000" w:rsidRPr="00000000" w14:paraId="00000042">
            <w:pPr>
              <w:jc w:val="both"/>
              <w:rPr>
                <w:i w:val="1"/>
                <w:sz w:val="20"/>
                <w:szCs w:val="20"/>
              </w:rPr>
            </w:pPr>
            <w:r w:rsidDel="00000000" w:rsidR="00000000" w:rsidRPr="00000000">
              <w:rPr>
                <w:b w:val="1"/>
                <w:i w:val="1"/>
                <w:sz w:val="20"/>
                <w:szCs w:val="20"/>
                <w:rtl w:val="0"/>
              </w:rPr>
              <w:t xml:space="preserve">Contexto laboral en desarrollo de tecnologías y gestión de datos:</w:t>
            </w:r>
            <w:r w:rsidDel="00000000" w:rsidR="00000000" w:rsidRPr="00000000">
              <w:rPr>
                <w:i w:val="1"/>
                <w:sz w:val="20"/>
                <w:szCs w:val="20"/>
                <w:rtl w:val="0"/>
              </w:rPr>
              <w:t xml:space="preserve"> Este proyecto aporta valor al utilizar herramientas de gamificación, análisis de datos y personalización del servicio para optimizar la experiencia de usuario y la eficiencia del negocio. Estos elementos son clave en el campo de la tecnología aplicada, siendo un ejemplo de cómo se pueden utilizar las TIC para resolver problemas de manera innovadora.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"Aqua Pronto" tiene como objetivo digitalizar y mejorar los procesos de ventas de Aguas Damai mediante una página web informativa y una aplicación móvil para clientes. Esto permitirá una gestión de pedidos más ágil, opciones de pago variadas y una mejor comunicación con el equipo de ventas. Además, se implementará un sistema digital en el back-office para registrar y administrar las ventas de manera eficiente, eliminando la dependencia de registros físicos.</w:t>
            </w:r>
            <w:r w:rsidDel="00000000" w:rsidR="00000000" w:rsidRPr="00000000">
              <w:rPr>
                <w:rFonts w:ascii="Calibri" w:cs="Calibri" w:eastAsia="Calibri" w:hAnsi="Calibri"/>
                <w:i w:val="1"/>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rFonts w:ascii="Calibri" w:cs="Calibri" w:eastAsia="Calibri" w:hAnsi="Calibri"/>
                <w:i w:val="1"/>
                <w:sz w:val="20"/>
                <w:szCs w:val="20"/>
              </w:rPr>
            </w:pPr>
            <w:r w:rsidDel="00000000" w:rsidR="00000000" w:rsidRPr="00000000">
              <w:rPr>
                <w:i w:val="1"/>
                <w:sz w:val="20"/>
                <w:szCs w:val="20"/>
                <w:rtl w:val="0"/>
              </w:rPr>
              <w:t xml:space="preserve">El proyecto "Aqua Pronto" se relaciona directamente con nuestro perfil de egreso al requerir la capacidad de levantamiento y análisis de requerimientos para entender las necesidades de Aguas Damai y sus clientes. El desarrollo, adaptación e integración de sistemas computacionales es clave para crear la página web, la aplicación móvil y el sistema de back-office. La integración de tecnologías de información y desarrollo de soluciones tecnológicas permiten modernizar el proceso de ventas. Además, la gestión de proyectos informáticos es esencial para coordinar las etapas del proyecto, y el aseguramiento de la calidad del software garantiza que las soluciones sean confiables y seguras. La capacidad de trabajo en equipo es fundamental para colaborar y cumplir con los objetivos de este proyecto de manera eficiente.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rFonts w:ascii="Calibri" w:cs="Calibri" w:eastAsia="Calibri" w:hAnsi="Calibri"/>
                <w:i w:val="1"/>
                <w:sz w:val="20"/>
                <w:szCs w:val="20"/>
                <w:highlight w:val="yellow"/>
              </w:rPr>
            </w:pPr>
            <w:r w:rsidDel="00000000" w:rsidR="00000000" w:rsidRPr="00000000">
              <w:rPr>
                <w:i w:val="1"/>
                <w:sz w:val="20"/>
                <w:szCs w:val="20"/>
                <w:rtl w:val="0"/>
              </w:rPr>
              <w:t xml:space="preserve">Nuestros intereses profesionales se centran en el desarrollo de soluciones tecnológicas innovadoras que optimicen procesos y mejoren la experiencia del usuario. El Proyecto APT "Aqua Pronto" refleja estos intereses, ya que implica la digitalización de procesos de venta y la creación de herramientas tecnológicas, como una página web y una aplicación móvil, que mejoren la eficiencia y gestión de la empresa. Realizar este proyecto contribuirá a nuestro desarrollo profesional, fortaleciendo habilidades en análisis de requerimientos, desarrollo de sistemas y gestión de proyectos, y preparándonos para enfrentar futuros retos en el ámbito tecnológico.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rPr>
                <w:rFonts w:ascii="Calibri" w:cs="Calibri" w:eastAsia="Calibri" w:hAnsi="Calibri"/>
                <w:i w:val="1"/>
                <w:sz w:val="20"/>
                <w:szCs w:val="20"/>
              </w:rPr>
            </w:pPr>
            <w:r w:rsidDel="00000000" w:rsidR="00000000" w:rsidRPr="00000000">
              <w:rPr>
                <w:i w:val="1"/>
                <w:sz w:val="20"/>
                <w:szCs w:val="20"/>
                <w:rtl w:val="0"/>
              </w:rPr>
              <w:t xml:space="preserve">El desarrollo del Proyecto APT "Aqua Pronto" es posible debido a la planificación adecuada del tiempo y la disponibilidad de los recursos tecnológicos necesarios, como herramientas de desarrollo de software, servidores web y bases de datos. Contamos con conocimientos en programación, análisis de requerimientos y gestión de proyectos, lo que facilita la creación de la página web, la aplicación móvil y el sistema de back-office. Los factores externos que podrían dificultar el desarrollo incluyen posibles demoras en la obtención de feedback del cliente y limitaciones presupuestarias. Sin embargo, la colaboración eficaz y el uso de tecnologías accesibles nos permiten superar estos retos y avanzar en el proyecto de manera eficiente.</w:t>
            </w:r>
            <w:r w:rsidDel="00000000" w:rsidR="00000000" w:rsidRPr="00000000">
              <w:rPr>
                <w:rtl w:val="0"/>
              </w:rPr>
            </w:r>
          </w:p>
          <w:p w:rsidR="00000000" w:rsidDel="00000000" w:rsidP="00000000" w:rsidRDefault="00000000" w:rsidRPr="00000000" w14:paraId="0000004B">
            <w:pPr>
              <w:rPr>
                <w:i w:val="1"/>
                <w:sz w:val="20"/>
                <w:szCs w:val="20"/>
              </w:rPr>
            </w:pPr>
            <w:r w:rsidDel="00000000" w:rsidR="00000000" w:rsidRPr="00000000">
              <w:rPr>
                <w:i w:val="1"/>
                <w:sz w:val="20"/>
                <w:szCs w:val="20"/>
                <w:rtl w:val="0"/>
              </w:rPr>
              <w:t xml:space="preserve">Horas asignadas a la asignatura: Se han asignado 6 horas semanales para el desarrollo y ejecución del proyecto Aqua Pronto.</w:t>
            </w:r>
          </w:p>
          <w:p w:rsidR="00000000" w:rsidDel="00000000" w:rsidP="00000000" w:rsidRDefault="00000000" w:rsidRPr="00000000" w14:paraId="0000004C">
            <w:pPr>
              <w:rPr>
                <w:i w:val="1"/>
                <w:sz w:val="20"/>
                <w:szCs w:val="20"/>
              </w:rPr>
            </w:pPr>
            <w:r w:rsidDel="00000000" w:rsidR="00000000" w:rsidRPr="00000000">
              <w:rPr>
                <w:rtl w:val="0"/>
              </w:rPr>
            </w:r>
          </w:p>
          <w:p w:rsidR="00000000" w:rsidDel="00000000" w:rsidP="00000000" w:rsidRDefault="00000000" w:rsidRPr="00000000" w14:paraId="0000004D">
            <w:pPr>
              <w:rPr>
                <w:i w:val="1"/>
                <w:sz w:val="20"/>
                <w:szCs w:val="20"/>
              </w:rPr>
            </w:pPr>
            <w:r w:rsidDel="00000000" w:rsidR="00000000" w:rsidRPr="00000000">
              <w:rPr>
                <w:i w:val="1"/>
                <w:sz w:val="20"/>
                <w:szCs w:val="20"/>
                <w:rtl w:val="0"/>
              </w:rPr>
              <w:t xml:space="preserve">Materiales requeridos:</w:t>
            </w:r>
          </w:p>
          <w:p w:rsidR="00000000" w:rsidDel="00000000" w:rsidP="00000000" w:rsidRDefault="00000000" w:rsidRPr="00000000" w14:paraId="0000004E">
            <w:pPr>
              <w:rPr>
                <w:i w:val="1"/>
                <w:sz w:val="20"/>
                <w:szCs w:val="20"/>
              </w:rPr>
            </w:pPr>
            <w:r w:rsidDel="00000000" w:rsidR="00000000" w:rsidRPr="00000000">
              <w:rPr>
                <w:rtl w:val="0"/>
              </w:rPr>
            </w:r>
          </w:p>
          <w:p w:rsidR="00000000" w:rsidDel="00000000" w:rsidP="00000000" w:rsidRDefault="00000000" w:rsidRPr="00000000" w14:paraId="0000004F">
            <w:pPr>
              <w:rPr>
                <w:i w:val="1"/>
                <w:sz w:val="20"/>
                <w:szCs w:val="20"/>
              </w:rPr>
            </w:pPr>
            <w:r w:rsidDel="00000000" w:rsidR="00000000" w:rsidRPr="00000000">
              <w:rPr>
                <w:i w:val="1"/>
                <w:sz w:val="20"/>
                <w:szCs w:val="20"/>
                <w:rtl w:val="0"/>
              </w:rPr>
              <w:t xml:space="preserve">Herramientas de desarrollo:</w:t>
            </w:r>
          </w:p>
          <w:p w:rsidR="00000000" w:rsidDel="00000000" w:rsidP="00000000" w:rsidRDefault="00000000" w:rsidRPr="00000000" w14:paraId="00000050">
            <w:pPr>
              <w:rPr>
                <w:i w:val="1"/>
                <w:sz w:val="20"/>
                <w:szCs w:val="20"/>
              </w:rPr>
            </w:pPr>
            <w:r w:rsidDel="00000000" w:rsidR="00000000" w:rsidRPr="00000000">
              <w:rPr>
                <w:i w:val="1"/>
                <w:sz w:val="20"/>
                <w:szCs w:val="20"/>
                <w:rtl w:val="0"/>
              </w:rPr>
              <w:t xml:space="preserve">Visual Studio Code para programación y desarrollo front-end.</w:t>
            </w:r>
          </w:p>
          <w:p w:rsidR="00000000" w:rsidDel="00000000" w:rsidP="00000000" w:rsidRDefault="00000000" w:rsidRPr="00000000" w14:paraId="00000051">
            <w:pPr>
              <w:rPr>
                <w:i w:val="1"/>
                <w:sz w:val="20"/>
                <w:szCs w:val="20"/>
              </w:rPr>
            </w:pPr>
            <w:r w:rsidDel="00000000" w:rsidR="00000000" w:rsidRPr="00000000">
              <w:rPr>
                <w:i w:val="1"/>
                <w:sz w:val="20"/>
                <w:szCs w:val="20"/>
                <w:rtl w:val="0"/>
              </w:rPr>
              <w:t xml:space="preserve">Node.js para la parte del servidor y back-end.</w:t>
            </w:r>
          </w:p>
          <w:p w:rsidR="00000000" w:rsidDel="00000000" w:rsidP="00000000" w:rsidRDefault="00000000" w:rsidRPr="00000000" w14:paraId="00000052">
            <w:pPr>
              <w:rPr>
                <w:i w:val="1"/>
                <w:sz w:val="20"/>
                <w:szCs w:val="20"/>
              </w:rPr>
            </w:pPr>
            <w:r w:rsidDel="00000000" w:rsidR="00000000" w:rsidRPr="00000000">
              <w:rPr>
                <w:i w:val="1"/>
                <w:sz w:val="20"/>
                <w:szCs w:val="20"/>
                <w:rtl w:val="0"/>
              </w:rPr>
              <w:t xml:space="preserve">Bases de datos en Oracle Cloud.</w:t>
            </w:r>
          </w:p>
          <w:p w:rsidR="00000000" w:rsidDel="00000000" w:rsidP="00000000" w:rsidRDefault="00000000" w:rsidRPr="00000000" w14:paraId="00000053">
            <w:pPr>
              <w:rPr>
                <w:i w:val="1"/>
                <w:sz w:val="20"/>
                <w:szCs w:val="20"/>
              </w:rPr>
            </w:pPr>
            <w:r w:rsidDel="00000000" w:rsidR="00000000" w:rsidRPr="00000000">
              <w:rPr>
                <w:i w:val="1"/>
                <w:sz w:val="20"/>
                <w:szCs w:val="20"/>
                <w:rtl w:val="0"/>
              </w:rPr>
              <w:t xml:space="preserve">Herramientas para el diseño web, como HTML, CSS, y Bootstrap.</w:t>
            </w:r>
          </w:p>
          <w:p w:rsidR="00000000" w:rsidDel="00000000" w:rsidP="00000000" w:rsidRDefault="00000000" w:rsidRPr="00000000" w14:paraId="00000054">
            <w:pPr>
              <w:rPr>
                <w:i w:val="1"/>
                <w:sz w:val="20"/>
                <w:szCs w:val="20"/>
              </w:rPr>
            </w:pPr>
            <w:r w:rsidDel="00000000" w:rsidR="00000000" w:rsidRPr="00000000">
              <w:rPr>
                <w:i w:val="1"/>
                <w:sz w:val="20"/>
                <w:szCs w:val="20"/>
                <w:rtl w:val="0"/>
              </w:rPr>
              <w:t xml:space="preserve">Infraestructura:</w:t>
            </w:r>
          </w:p>
          <w:p w:rsidR="00000000" w:rsidDel="00000000" w:rsidP="00000000" w:rsidRDefault="00000000" w:rsidRPr="00000000" w14:paraId="00000055">
            <w:pPr>
              <w:rPr>
                <w:i w:val="1"/>
                <w:sz w:val="20"/>
                <w:szCs w:val="20"/>
              </w:rPr>
            </w:pPr>
            <w:r w:rsidDel="00000000" w:rsidR="00000000" w:rsidRPr="00000000">
              <w:rPr>
                <w:i w:val="1"/>
                <w:sz w:val="20"/>
                <w:szCs w:val="20"/>
                <w:rtl w:val="0"/>
              </w:rPr>
              <w:t xml:space="preserve">Acceso a Oracle Cloud para gestionar las bases de datos y la autenticación.</w:t>
            </w:r>
          </w:p>
          <w:p w:rsidR="00000000" w:rsidDel="00000000" w:rsidP="00000000" w:rsidRDefault="00000000" w:rsidRPr="00000000" w14:paraId="00000056">
            <w:pPr>
              <w:rPr>
                <w:i w:val="1"/>
                <w:sz w:val="20"/>
                <w:szCs w:val="20"/>
              </w:rPr>
            </w:pPr>
            <w:r w:rsidDel="00000000" w:rsidR="00000000" w:rsidRPr="00000000">
              <w:rPr>
                <w:i w:val="1"/>
                <w:sz w:val="20"/>
                <w:szCs w:val="20"/>
                <w:rtl w:val="0"/>
              </w:rPr>
              <w:t xml:space="preserve">Plataforma de prueba para la aplicación móvil y web.</w:t>
            </w:r>
          </w:p>
          <w:p w:rsidR="00000000" w:rsidDel="00000000" w:rsidP="00000000" w:rsidRDefault="00000000" w:rsidRPr="00000000" w14:paraId="00000057">
            <w:pPr>
              <w:rPr>
                <w:i w:val="1"/>
                <w:sz w:val="20"/>
                <w:szCs w:val="20"/>
              </w:rPr>
            </w:pPr>
            <w:r w:rsidDel="00000000" w:rsidR="00000000" w:rsidRPr="00000000">
              <w:rPr>
                <w:rtl w:val="0"/>
              </w:rPr>
            </w:r>
          </w:p>
          <w:p w:rsidR="00000000" w:rsidDel="00000000" w:rsidP="00000000" w:rsidRDefault="00000000" w:rsidRPr="00000000" w14:paraId="00000058">
            <w:pPr>
              <w:rPr>
                <w:i w:val="1"/>
                <w:sz w:val="20"/>
                <w:szCs w:val="20"/>
              </w:rPr>
            </w:pPr>
            <w:r w:rsidDel="00000000" w:rsidR="00000000" w:rsidRPr="00000000">
              <w:rPr>
                <w:rtl w:val="0"/>
              </w:rPr>
            </w:r>
          </w:p>
          <w:p w:rsidR="00000000" w:rsidDel="00000000" w:rsidP="00000000" w:rsidRDefault="00000000" w:rsidRPr="00000000" w14:paraId="00000059">
            <w:pPr>
              <w:rPr>
                <w:i w:val="1"/>
                <w:sz w:val="20"/>
                <w:szCs w:val="20"/>
              </w:rPr>
            </w:pPr>
            <w:r w:rsidDel="00000000" w:rsidR="00000000" w:rsidRPr="00000000">
              <w:rPr>
                <w:i w:val="1"/>
                <w:sz w:val="20"/>
                <w:szCs w:val="20"/>
                <w:rtl w:val="0"/>
              </w:rPr>
              <w:t xml:space="preserve">Acceso a tecnología avanzada: El uso de plataformas como Oracle Cloud y herramientas modernas como Node.js y Visual Studio Code facilita un desarrollo eficiente y robusto.</w:t>
            </w:r>
          </w:p>
          <w:p w:rsidR="00000000" w:rsidDel="00000000" w:rsidP="00000000" w:rsidRDefault="00000000" w:rsidRPr="00000000" w14:paraId="0000005A">
            <w:pPr>
              <w:rPr>
                <w:i w:val="1"/>
                <w:sz w:val="20"/>
                <w:szCs w:val="20"/>
              </w:rPr>
            </w:pPr>
            <w:r w:rsidDel="00000000" w:rsidR="00000000" w:rsidRPr="00000000">
              <w:rPr>
                <w:rtl w:val="0"/>
              </w:rPr>
            </w:r>
          </w:p>
          <w:p w:rsidR="00000000" w:rsidDel="00000000" w:rsidP="00000000" w:rsidRDefault="00000000" w:rsidRPr="00000000" w14:paraId="0000005B">
            <w:pPr>
              <w:rPr>
                <w:i w:val="1"/>
                <w:sz w:val="20"/>
                <w:szCs w:val="20"/>
              </w:rPr>
            </w:pPr>
            <w:r w:rsidDel="00000000" w:rsidR="00000000" w:rsidRPr="00000000">
              <w:rPr>
                <w:rtl w:val="0"/>
              </w:rPr>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Factores externos que dificultan su desarrollo y maneras en que podrías solucionarlos:</w:t>
            </w:r>
          </w:p>
          <w:p w:rsidR="00000000" w:rsidDel="00000000" w:rsidP="00000000" w:rsidRDefault="00000000" w:rsidRPr="00000000" w14:paraId="0000005D">
            <w:pPr>
              <w:rPr>
                <w:i w:val="1"/>
                <w:sz w:val="20"/>
                <w:szCs w:val="20"/>
              </w:rPr>
            </w:pPr>
            <w:r w:rsidDel="00000000" w:rsidR="00000000" w:rsidRPr="00000000">
              <w:rPr>
                <w:rtl w:val="0"/>
              </w:rPr>
            </w:r>
          </w:p>
          <w:p w:rsidR="00000000" w:rsidDel="00000000" w:rsidP="00000000" w:rsidRDefault="00000000" w:rsidRPr="00000000" w14:paraId="0000005E">
            <w:pPr>
              <w:rPr>
                <w:i w:val="1"/>
                <w:sz w:val="20"/>
                <w:szCs w:val="20"/>
              </w:rPr>
            </w:pPr>
            <w:r w:rsidDel="00000000" w:rsidR="00000000" w:rsidRPr="00000000">
              <w:rPr>
                <w:i w:val="1"/>
                <w:sz w:val="20"/>
                <w:szCs w:val="20"/>
                <w:rtl w:val="0"/>
              </w:rPr>
              <w:t xml:space="preserve">Conexión de red inestable: En caso de problemas de conectividad a la red para la base de datos en Oracle Cloud, se pueden establecer sistemas de respaldo o realizar pruebas locales para evitar interrupciones. Además, mejorar la infraestructura de red.</w:t>
            </w:r>
          </w:p>
          <w:p w:rsidR="00000000" w:rsidDel="00000000" w:rsidP="00000000" w:rsidRDefault="00000000" w:rsidRPr="00000000" w14:paraId="0000005F">
            <w:pPr>
              <w:rPr>
                <w:i w:val="1"/>
                <w:sz w:val="20"/>
                <w:szCs w:val="20"/>
              </w:rPr>
            </w:pPr>
            <w:r w:rsidDel="00000000" w:rsidR="00000000" w:rsidRPr="00000000">
              <w:rPr>
                <w:i w:val="1"/>
                <w:sz w:val="20"/>
                <w:szCs w:val="20"/>
                <w:rtl w:val="0"/>
              </w:rPr>
              <w:t xml:space="preserve">Falta de experiencia en ciertas tecnologías: Si algunos miembros del equipo no están familiarizados con tecnologías específicas, como Oracle Cloud, se puede organizar formación adicional </w:t>
            </w:r>
          </w:p>
          <w:p w:rsidR="00000000" w:rsidDel="00000000" w:rsidP="00000000" w:rsidRDefault="00000000" w:rsidRPr="00000000" w14:paraId="00000060">
            <w:pPr>
              <w:rPr>
                <w:i w:val="1"/>
                <w:sz w:val="20"/>
                <w:szCs w:val="20"/>
              </w:rPr>
            </w:pPr>
            <w:r w:rsidDel="00000000" w:rsidR="00000000" w:rsidRPr="00000000">
              <w:rPr>
                <w:i w:val="1"/>
                <w:sz w:val="20"/>
                <w:szCs w:val="20"/>
                <w:rtl w:val="0"/>
              </w:rPr>
              <w:t xml:space="preserve">Limitaciones de presupuesto: Si el presupuesto es ajustado, se pueden priorizar las funcionalidades más críticas para el proyecto y posponer el desarrollo de características secundarias hasta obtener más recursos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62">
      <w:pPr>
        <w:rPr>
          <w:b w:val="1"/>
          <w:color w:val="4472c4"/>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i w:val="1"/>
                <w:sz w:val="20"/>
                <w:szCs w:val="20"/>
                <w:rtl w:val="0"/>
              </w:rPr>
              <w:t xml:space="preserve">Desarrollar una aplicación móvil y web que facilite el acceso y la compra de agua purificada, mediante un sistema eficiente de pedidos, entregas programadas y bonificaciones, que permita incentivar la fidelización y el uso recurrente del servicio, mejorando así la experiencia del usuario y optimizando la logística de distribución.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A">
            <w:pPr>
              <w:numPr>
                <w:ilvl w:val="0"/>
                <w:numId w:val="6"/>
              </w:numPr>
              <w:spacing w:after="0" w:afterAutospacing="0"/>
              <w:ind w:left="720" w:hanging="360"/>
              <w:jc w:val="both"/>
              <w:rPr>
                <w:rFonts w:ascii="Calibri" w:cs="Calibri" w:eastAsia="Calibri" w:hAnsi="Calibri"/>
                <w:i w:val="1"/>
                <w:color w:val="548dd4"/>
                <w:sz w:val="20"/>
                <w:szCs w:val="20"/>
                <w:u w:val="none"/>
              </w:rPr>
            </w:pPr>
            <w:r w:rsidDel="00000000" w:rsidR="00000000" w:rsidRPr="00000000">
              <w:rPr>
                <w:i w:val="1"/>
                <w:sz w:val="20"/>
                <w:szCs w:val="20"/>
                <w:rtl w:val="0"/>
              </w:rPr>
              <w:t xml:space="preserve">Desarrollar el módulo de registro y administración de usuarios</w:t>
            </w:r>
          </w:p>
          <w:p w:rsidR="00000000" w:rsidDel="00000000" w:rsidP="00000000" w:rsidRDefault="00000000" w:rsidRPr="00000000" w14:paraId="0000006B">
            <w:pPr>
              <w:numPr>
                <w:ilvl w:val="0"/>
                <w:numId w:val="6"/>
              </w:numPr>
              <w:spacing w:after="0" w:afterAutospacing="0"/>
              <w:ind w:left="720" w:hanging="360"/>
              <w:jc w:val="both"/>
              <w:rPr>
                <w:i w:val="1"/>
                <w:color w:val="548dd4"/>
                <w:sz w:val="20"/>
                <w:szCs w:val="20"/>
                <w:u w:val="none"/>
              </w:rPr>
            </w:pPr>
            <w:r w:rsidDel="00000000" w:rsidR="00000000" w:rsidRPr="00000000">
              <w:rPr>
                <w:i w:val="1"/>
                <w:sz w:val="20"/>
                <w:szCs w:val="20"/>
                <w:rtl w:val="0"/>
              </w:rPr>
              <w:t xml:space="preserve">Crear una interfaz de usuario intuitiva y funcional</w:t>
            </w:r>
          </w:p>
          <w:p w:rsidR="00000000" w:rsidDel="00000000" w:rsidP="00000000" w:rsidRDefault="00000000" w:rsidRPr="00000000" w14:paraId="0000006C">
            <w:pPr>
              <w:numPr>
                <w:ilvl w:val="0"/>
                <w:numId w:val="6"/>
              </w:numPr>
              <w:spacing w:after="0" w:afterAutospacing="0"/>
              <w:ind w:left="720" w:hanging="360"/>
              <w:jc w:val="both"/>
              <w:rPr>
                <w:i w:val="1"/>
                <w:color w:val="548dd4"/>
                <w:sz w:val="20"/>
                <w:szCs w:val="20"/>
                <w:u w:val="none"/>
              </w:rPr>
            </w:pPr>
            <w:r w:rsidDel="00000000" w:rsidR="00000000" w:rsidRPr="00000000">
              <w:rPr>
                <w:i w:val="1"/>
                <w:sz w:val="20"/>
                <w:szCs w:val="20"/>
                <w:rtl w:val="0"/>
              </w:rPr>
              <w:t xml:space="preserve">Implementar un sistema de bonificación y fidelización</w:t>
            </w:r>
          </w:p>
          <w:p w:rsidR="00000000" w:rsidDel="00000000" w:rsidP="00000000" w:rsidRDefault="00000000" w:rsidRPr="00000000" w14:paraId="0000006D">
            <w:pPr>
              <w:numPr>
                <w:ilvl w:val="0"/>
                <w:numId w:val="6"/>
              </w:numPr>
              <w:ind w:left="720" w:hanging="360"/>
              <w:jc w:val="both"/>
              <w:rPr>
                <w:i w:val="1"/>
                <w:color w:val="548dd4"/>
                <w:sz w:val="20"/>
                <w:szCs w:val="20"/>
                <w:u w:val="none"/>
              </w:rPr>
            </w:pPr>
            <w:r w:rsidDel="00000000" w:rsidR="00000000" w:rsidRPr="00000000">
              <w:rPr>
                <w:i w:val="1"/>
                <w:sz w:val="20"/>
                <w:szCs w:val="20"/>
                <w:rtl w:val="0"/>
              </w:rPr>
              <w:t xml:space="preserve">Optimizar la logística de entrega y seguimiento de pedidos</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pPr>
            <w:r w:rsidDel="00000000" w:rsidR="00000000" w:rsidRPr="00000000">
              <w:rPr>
                <w:b w:val="1"/>
                <w:rtl w:val="0"/>
              </w:rPr>
              <w:t xml:space="preserve">Descripción de la Metodología</w:t>
            </w:r>
            <w:r w:rsidDel="00000000" w:rsidR="00000000" w:rsidRPr="00000000">
              <w:rPr>
                <w:rFonts w:ascii="Calibri" w:cs="Calibri" w:eastAsia="Calibri" w:hAnsi="Calibri"/>
                <w:rtl w:val="0"/>
              </w:rPr>
              <w:br w:type="textWrapping"/>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4">
            <w:pPr>
              <w:jc w:val="both"/>
              <w:rPr>
                <w:rFonts w:ascii="Calibri" w:cs="Calibri" w:eastAsia="Calibri" w:hAnsi="Calibri"/>
                <w:i w:val="1"/>
                <w:sz w:val="20"/>
                <w:szCs w:val="20"/>
              </w:rPr>
            </w:pPr>
            <w:r w:rsidDel="00000000" w:rsidR="00000000" w:rsidRPr="00000000">
              <w:rPr>
                <w:i w:val="1"/>
                <w:sz w:val="20"/>
                <w:szCs w:val="20"/>
                <w:rtl w:val="0"/>
              </w:rPr>
              <w:t xml:space="preserve">La metodología utilizada en el proyecto "Aqua Pronto" es tradicional y sigue el modelo en cascada. Cada fase del proyecto se completa de manera secuencial, comenzando con el análisis de requisitos, pasando por el diseño del sistema, desarrollo, pruebas y finalmente el lanzamiento. Esta metodología permite una planificación detallada y una ejecución ordenada, garantizando que se cumplan los requisitos definidos desde el inicio y que el producto final se entregue de manera controlada y conforme a los estándares establecidos..</w:t>
            </w:r>
            <w:r w:rsidDel="00000000" w:rsidR="00000000" w:rsidRPr="00000000">
              <w:rPr>
                <w:rtl w:val="0"/>
              </w:rPr>
            </w:r>
          </w:p>
          <w:p w:rsidR="00000000" w:rsidDel="00000000" w:rsidP="00000000" w:rsidRDefault="00000000" w:rsidRPr="00000000" w14:paraId="00000075">
            <w:pPr>
              <w:jc w:val="both"/>
              <w:rPr>
                <w:b w:val="1"/>
                <w:i w:val="1"/>
                <w:sz w:val="18"/>
                <w:szCs w:val="18"/>
              </w:rPr>
            </w:pPr>
            <w:r w:rsidDel="00000000" w:rsidR="00000000" w:rsidRPr="00000000">
              <w:rPr>
                <w:b w:val="1"/>
                <w:i w:val="1"/>
                <w:sz w:val="18"/>
                <w:szCs w:val="18"/>
                <w:rtl w:val="0"/>
              </w:rPr>
              <w:t xml:space="preserve">Eliecer Reyes</w:t>
            </w:r>
          </w:p>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Encargado de Estrategia de Marketing, Jefe de Proyectos QA</w:t>
            </w:r>
          </w:p>
          <w:p w:rsidR="00000000" w:rsidDel="00000000" w:rsidP="00000000" w:rsidRDefault="00000000" w:rsidRPr="00000000" w14:paraId="00000077">
            <w:pPr>
              <w:jc w:val="both"/>
              <w:rPr>
                <w:b w:val="1"/>
                <w:i w:val="1"/>
                <w:sz w:val="18"/>
                <w:szCs w:val="18"/>
              </w:rPr>
            </w:pPr>
            <w:r w:rsidDel="00000000" w:rsidR="00000000" w:rsidRPr="00000000">
              <w:rPr>
                <w:b w:val="1"/>
                <w:i w:val="1"/>
                <w:sz w:val="18"/>
                <w:szCs w:val="18"/>
                <w:rtl w:val="0"/>
              </w:rPr>
              <w:t xml:space="preserve">Alberto Fernandez</w:t>
            </w:r>
          </w:p>
          <w:p w:rsidR="00000000" w:rsidDel="00000000" w:rsidP="00000000" w:rsidRDefault="00000000" w:rsidRPr="00000000" w14:paraId="00000078">
            <w:pPr>
              <w:jc w:val="both"/>
              <w:rPr>
                <w:i w:val="1"/>
                <w:sz w:val="18"/>
                <w:szCs w:val="18"/>
              </w:rPr>
            </w:pPr>
            <w:r w:rsidDel="00000000" w:rsidR="00000000" w:rsidRPr="00000000">
              <w:rPr>
                <w:i w:val="1"/>
                <w:sz w:val="18"/>
                <w:szCs w:val="18"/>
                <w:rtl w:val="0"/>
              </w:rPr>
              <w:t xml:space="preserve">Jefe de Proyecto DEV, Diseñador y Arquitecto</w:t>
            </w:r>
          </w:p>
          <w:p w:rsidR="00000000" w:rsidDel="00000000" w:rsidP="00000000" w:rsidRDefault="00000000" w:rsidRPr="00000000" w14:paraId="00000079">
            <w:pPr>
              <w:jc w:val="both"/>
              <w:rPr>
                <w:b w:val="1"/>
                <w:i w:val="1"/>
                <w:sz w:val="18"/>
                <w:szCs w:val="18"/>
              </w:rPr>
            </w:pPr>
            <w:r w:rsidDel="00000000" w:rsidR="00000000" w:rsidRPr="00000000">
              <w:rPr>
                <w:b w:val="1"/>
                <w:i w:val="1"/>
                <w:sz w:val="18"/>
                <w:szCs w:val="18"/>
                <w:rtl w:val="0"/>
              </w:rPr>
              <w:t xml:space="preserve">Rodrigo Concha</w:t>
            </w:r>
          </w:p>
          <w:p w:rsidR="00000000" w:rsidDel="00000000" w:rsidP="00000000" w:rsidRDefault="00000000" w:rsidRPr="00000000" w14:paraId="0000007A">
            <w:pPr>
              <w:jc w:val="both"/>
              <w:rPr>
                <w:i w:val="1"/>
                <w:color w:val="ff0000"/>
                <w:sz w:val="18"/>
                <w:szCs w:val="18"/>
              </w:rPr>
            </w:pPr>
            <w:r w:rsidDel="00000000" w:rsidR="00000000" w:rsidRPr="00000000">
              <w:rPr>
                <w:i w:val="1"/>
                <w:sz w:val="18"/>
                <w:szCs w:val="18"/>
                <w:rtl w:val="0"/>
              </w:rPr>
              <w:t xml:space="preserve">Lider de Proyecto, Encargado de Planificación y Análisis de Mercado</w:t>
            </w:r>
            <w:r w:rsidDel="00000000" w:rsidR="00000000" w:rsidRPr="00000000">
              <w:rPr>
                <w:rtl w:val="0"/>
              </w:rPr>
            </w:r>
          </w:p>
        </w:tc>
      </w:tr>
    </w:tbl>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Prototipo de la página web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Muestra el diseño y la estructura básica de la página web de Aqua Pronto con secciones como "Quiénes somos", "Misión y Visión" y un carrusel de imágenes de servicio.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 evidencia demuestra el avance en el diseño y estructura de la página web, mostrando cómo se están integrando los elementos visuales y funcionales necesarios.</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 interfaz móvil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Prototipo interactivo de la aplicación móvil que muestra la funcionalidad básica de la visualización del recorrido del camión y seguimiento de pedidos en tiempo real.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prototipo móvil muestra el avance en la construcción de la aplicación, permitiendo observar la interactividad y los componentes fundamentales del sistema de seguimiento en tiempo real.</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 la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scripts de configuración para integrar la base de datos en Oracle Cloud con la plataforma de la aplicación.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configuración de la base de datos es clave para la correcta gestión de usuarios, pedidos y la integridad de la información. Esta evidencia asegura que el sistema está listo para operar.</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Funcionalidad de seguimiento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Video demostrativo de la funcionalidad de seguimiento en tiempo real del camión de distribución, desde que se recibe el pedido hasta la entrega final.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 evidencia final muestra la implementación completa de una de las funcionalidades principales del proyecto, que permite al usuario rastrear el progreso de la entrega.</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Web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y desarrollo de la página web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la estructura y diseño de la página web de Aqua Pronto, incluyendo las secciones de "Quiénes somos", "Misión",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Code, HTML, CSS, Bootstrap, recursos gráficos (imágenes, logos), tiempo de programación.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Front-End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con el diseño responsive, dependerá de la experiencia del equipo en desarrollo web.</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Aplicaciones Móviles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aplicación móvil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Programar la funcionalidad de la app móvil para seguimiento de entregas y visualización del recorrido del camión.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Node.js, JavaScript, Android Studio, recursos gráficos, servidor de prueba.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 Móvil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Posibles retrasos por compatibilidad entre plataformas (Android/iOS).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 la base de datos en Oracle Cloud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y configurar la base de datos para gestionar usuarios, pedidos y datos de seguimiento de las entregas.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Oracle Cloud, SQL, scripts de configuración de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 Base de Datos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Problemas con la sincronización o conexión con la base de datos.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Funcionalidades y Características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descuentos por referidos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sistema de descuentos para usuarios que refieren nuevos clientes, aplicando descuentos a ambas partes.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Node.js, base de datos, recursos de promoción.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Back-End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técnicas al aplicar lógica de descuentos en tiempo real.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Calidad y Funcionalidad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 y de calidad en la web y 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usabilidad, integración y calidad en la página web y aplicación móvil.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testing (Postman, Selenium), dispositivos móviles, entorno de desarrollo.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de QA (Quality Assurance)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Posibles fallos en la integración entre front-end y back-end que deben corregirse.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MKy9p4k2gd1AkPukCf6sRNSeQ==">CgMxLjA4AHIhMXo0RzBfaldETEhxcXdSXzNvYU1kZkctd25KMEkwMTlC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