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DD4" w14:textId="77777777" w:rsidR="0038321E" w:rsidRDefault="0038321E"/>
    <w:sectPr w:rsidR="0038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9D"/>
    <w:rsid w:val="00015E9D"/>
    <w:rsid w:val="000A0BF4"/>
    <w:rsid w:val="0038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586DD-8056-4612-B6D9-C37E90C0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Alberto.Hirota</dc:creator>
  <cp:keywords>Confidential</cp:keywords>
  <dc:description/>
  <cp:lastModifiedBy>Alberto.Hirota</cp:lastModifiedBy>
  <cp:revision>2</cp:revision>
  <dcterms:created xsi:type="dcterms:W3CDTF">2022-11-10T21:48:00Z</dcterms:created>
  <dcterms:modified xsi:type="dcterms:W3CDTF">2022-11-10T21:49:00Z</dcterms:modified>
</cp:coreProperties>
</file>