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CALIDAD DEL VINO TINTO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CONTEXTO</w:t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trabaja con un dataset de la variante tinta del "Vinho verde" del norte de Portugal (para más detalles, consultar </w:t>
      </w:r>
      <w:hyperlink r:id="rId7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http://www.vinhoverde.pt/en/</w:t>
        </w:r>
      </w:hyperlink>
      <w:r w:rsidDel="00000000" w:rsidR="00000000" w:rsidRPr="00000000">
        <w:rPr>
          <w:vertAlign w:val="baseline"/>
          <w:rtl w:val="0"/>
        </w:rPr>
        <w:t xml:space="preserve">) porque, ¿a quién no le gusta el vino?. El objetivo es </w:t>
      </w:r>
      <w:r w:rsidDel="00000000" w:rsidR="00000000" w:rsidRPr="00000000">
        <w:rPr>
          <w:b w:val="1"/>
          <w:vertAlign w:val="baseline"/>
          <w:rtl w:val="0"/>
        </w:rPr>
        <w:t xml:space="preserve">modelar la calidad del vino</w:t>
      </w:r>
      <w:r w:rsidDel="00000000" w:rsidR="00000000" w:rsidRPr="00000000">
        <w:rPr>
          <w:vertAlign w:val="baseline"/>
          <w:rtl w:val="0"/>
        </w:rPr>
        <w:t xml:space="preserve"> basándose en pruebas físico-químicas (ver [Cortez et al., 2009], </w:t>
      </w:r>
      <w:hyperlink r:id="rId8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http://www3.dsi.uminho.pt/pcortez/wine/</w:t>
        </w:r>
      </w:hyperlink>
      <w:r w:rsidDel="00000000" w:rsidR="00000000" w:rsidRPr="00000000">
        <w:rPr>
          <w:vertAlign w:val="baseline"/>
          <w:rtl w:val="0"/>
        </w:rPr>
        <w:t xml:space="preserve">). Debido a cuestiones de privacidad y logística, solo están disponibles variables fisicoquímicas (entradas) y sensoriales (salidas) (por ejemplo, no hay datos sobre tipos de uva, marca de vino, precio de venta del vino, etc.). Link al dataset: </w:t>
      </w:r>
      <w:hyperlink r:id="rId9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https://archive.ics.uci.edu/dataset/186/wine+quality</w:t>
        </w:r>
      </w:hyperlink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objetivo principal es </w:t>
      </w:r>
      <w:r w:rsidDel="00000000" w:rsidR="00000000" w:rsidRPr="00000000">
        <w:rPr>
          <w:b w:val="1"/>
          <w:vertAlign w:val="baseline"/>
          <w:rtl w:val="0"/>
        </w:rPr>
        <w:t xml:space="preserve">recopilar las características del vino que contribuyen a una mejor calidad del mismo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vertAlign w:val="baseline"/>
          <w:rtl w:val="0"/>
        </w:rPr>
        <w:t xml:space="preserve">entificación de alguna variable que no aporta mucho por ejemplo).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tamaño del conjunto de datos es de 1599 muestras, que tienen doce campos, donde once campos son para la entrada y uno para salida.</w:t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Acidez fija, Acidez volátil, Ácido cítrico, Azúcar residual, Cloruros, Dióxido de azufre libre, Dióxido de azufre total, Densidad, pH, Sulfatos y Alcohol representan los campos de entrada.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campo de salida corresponde a la calidad del vino,</w:t>
      </w:r>
      <w:r w:rsidDel="00000000" w:rsidR="00000000" w:rsidRPr="00000000">
        <w:rPr>
          <w:b w:val="1"/>
          <w:vertAlign w:val="baseline"/>
          <w:rtl w:val="0"/>
        </w:rPr>
        <w:t xml:space="preserve"> que es un puntaje entre 0 y 10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Columnas en el Dataset</w:t>
      </w:r>
    </w:p>
    <w:p w:rsidR="00000000" w:rsidDel="00000000" w:rsidP="00000000" w:rsidRDefault="00000000" w:rsidRPr="00000000" w14:paraId="0000000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 de entrada (basadas en pruebas físico-químicas):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fixed acidity: Acidez fija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volatile acidity: Acidez volátil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citric acid: Ácido cítrico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residual sugar: Azúcar residual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chlorides: Cloruros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free sulfur dioxide: Dióxido de azufre libre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total sulfur dioxide: Dióxido de azufre total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density: Densidad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pH: pH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sulphates: Sulfatos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alcohol: Alcohol</w:t>
      </w:r>
    </w:p>
    <w:p w:rsidR="00000000" w:rsidDel="00000000" w:rsidP="00000000" w:rsidRDefault="00000000" w:rsidRPr="00000000" w14:paraId="0000001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 de salida (basada en datos sensoriales):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quality: Calidad (puntaje entre 0 y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PREPROCESAMIENTO DE DATOS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Módulos y librerías útiles: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Importación, visualización, manipulación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LabelEncoder, StandardScaler</w:t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Métricas y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Mediante </w:t>
      </w:r>
      <w:r w:rsidDel="00000000" w:rsidR="00000000" w:rsidRPr="00000000">
        <w:rPr>
          <w:i w:val="1"/>
          <w:rtl w:val="0"/>
        </w:rPr>
        <w:t xml:space="preserve">dataset.info()</w:t>
      </w:r>
      <w:r w:rsidDel="00000000" w:rsidR="00000000" w:rsidRPr="00000000">
        <w:rPr>
          <w:rtl w:val="0"/>
        </w:rPr>
        <w:t xml:space="preserve"> se observa que </w:t>
      </w:r>
      <w:r w:rsidDel="00000000" w:rsidR="00000000" w:rsidRPr="00000000">
        <w:rPr>
          <w:b w:val="1"/>
          <w:rtl w:val="0"/>
        </w:rPr>
        <w:t xml:space="preserve">todas las variables son numéricas</w:t>
      </w:r>
      <w:r w:rsidDel="00000000" w:rsidR="00000000" w:rsidRPr="00000000">
        <w:rPr>
          <w:rtl w:val="0"/>
        </w:rPr>
        <w:t xml:space="preserve"> (las de entrada flotantes y la de salida 'quality' entera).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Afortunadamente </w:t>
      </w:r>
      <w:r w:rsidDel="00000000" w:rsidR="00000000" w:rsidRPr="00000000">
        <w:rPr>
          <w:b w:val="1"/>
          <w:rtl w:val="0"/>
        </w:rPr>
        <w:t xml:space="preserve">no hay datos nulos</w:t>
      </w:r>
      <w:r w:rsidDel="00000000" w:rsidR="00000000" w:rsidRPr="00000000">
        <w:rPr>
          <w:rtl w:val="0"/>
        </w:rPr>
        <w:t xml:space="preserve"> en el dataset, como se puede ver con </w:t>
      </w:r>
      <w:r w:rsidDel="00000000" w:rsidR="00000000" w:rsidRPr="00000000">
        <w:rPr>
          <w:i w:val="1"/>
          <w:rtl w:val="0"/>
        </w:rPr>
        <w:t xml:space="preserve">dataset.isna().sum().sort_values(ascending = False)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  <w:t xml:space="preserve">Sin embargo, vemos con </w:t>
      </w:r>
      <w:r w:rsidDel="00000000" w:rsidR="00000000" w:rsidRPr="00000000">
        <w:rPr>
          <w:i w:val="1"/>
          <w:rtl w:val="0"/>
        </w:rPr>
        <w:t xml:space="preserve">dataset.duplicated().sum()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hay 240 filas con la misma información</w:t>
      </w:r>
      <w:r w:rsidDel="00000000" w:rsidR="00000000" w:rsidRPr="00000000">
        <w:rPr>
          <w:rtl w:val="0"/>
        </w:rPr>
        <w:t xml:space="preserve">, por lo que se eliminan las repetidas mediante </w:t>
      </w:r>
      <w:r w:rsidDel="00000000" w:rsidR="00000000" w:rsidRPr="00000000">
        <w:rPr>
          <w:i w:val="1"/>
          <w:rtl w:val="0"/>
        </w:rPr>
        <w:t xml:space="preserve">dataset.drop_duplicates(inplace=True)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Al utilizar </w:t>
      </w:r>
      <w:r w:rsidDel="00000000" w:rsidR="00000000" w:rsidRPr="00000000">
        <w:rPr>
          <w:i w:val="1"/>
          <w:rtl w:val="0"/>
        </w:rPr>
        <w:t xml:space="preserve">dataset.describe()</w:t>
      </w:r>
      <w:r w:rsidDel="00000000" w:rsidR="00000000" w:rsidRPr="00000000">
        <w:rPr>
          <w:rtl w:val="0"/>
        </w:rPr>
        <w:t xml:space="preserve"> vemos que el puntaje mínimo de ‘quality’ (calidad) es 3 y el puntaje máximo es 8, siendo la media de aproximadamente 5,62. </w:t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Esto nos da la idea de que podemos </w:t>
      </w:r>
      <w:r w:rsidDel="00000000" w:rsidR="00000000" w:rsidRPr="00000000">
        <w:rPr>
          <w:b w:val="1"/>
          <w:rtl w:val="0"/>
        </w:rPr>
        <w:t xml:space="preserve">clasificar en ‘good wine’ (vino bueno) a aquellos de puntaje mayor o igual a 6 y ‘bad wine’ (vino malo) a aquellos de puntaje menor o igual a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rPr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0" distT="0" distL="0" distR="0">
            <wp:extent cx="4325881" cy="2197023"/>
            <wp:effectExtent b="0" l="0" r="0" t="0"/>
            <wp:docPr id="213468510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881" cy="2197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Hago esto último mediante</w:t>
      </w:r>
      <w:r w:rsidDel="00000000" w:rsidR="00000000" w:rsidRPr="00000000">
        <w:rPr>
          <w:i w:val="1"/>
          <w:rtl w:val="0"/>
        </w:rPr>
        <w:t xml:space="preserve"> dataset['quality'] = dataset['quality'].apply(lambda x: 'good wine' if x &gt; 5.5 else 'bad wine')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Para saber cuál es la tasa de vinos buenos y vinos malos uso </w:t>
      </w:r>
      <w:r w:rsidDel="00000000" w:rsidR="00000000" w:rsidRPr="00000000">
        <w:rPr>
          <w:i w:val="1"/>
          <w:rtl w:val="0"/>
        </w:rPr>
        <w:t xml:space="preserve">dataset.quality.value_counts(normalize = True) * 100</w:t>
      </w:r>
      <w:r w:rsidDel="00000000" w:rsidR="00000000" w:rsidRPr="00000000">
        <w:rPr>
          <w:rtl w:val="0"/>
        </w:rPr>
        <w:t xml:space="preserve">, resultando en aproximadamente un 53% de vinos buenos y un 47% de vinos malos, por lo que esto </w:t>
      </w:r>
      <w:r w:rsidDel="00000000" w:rsidR="00000000" w:rsidRPr="00000000">
        <w:rPr>
          <w:b w:val="1"/>
          <w:rtl w:val="0"/>
        </w:rPr>
        <w:t xml:space="preserve">está balanceado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3050043" cy="2900897"/>
            <wp:effectExtent b="0" l="0" r="0" t="0"/>
            <wp:docPr id="21346851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043" cy="290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continuación, se genera la siguiente matriz de correlación: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6080428" cy="4300268"/>
            <wp:effectExtent b="0" l="0" r="0" t="0"/>
            <wp:docPr id="213468510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428" cy="430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Vemos que las variables más correlacionadas son: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'fixed acidity' y 'pH' (-0.69)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'fixed acidity' y 'citric acid' (0.67)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'fixed acidity' y 'density' (0.67)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'free sulfur dioxide' y 'total sulfur dioxide' (0.67)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'volatile acidity' y 'citric acid' (-0.55)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'citric acid' y 'pH' (-0.55)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'density' y 'alcohol' (-0.5)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Concluimos que en primer lugar</w:t>
      </w:r>
      <w:r w:rsidDel="00000000" w:rsidR="00000000" w:rsidRPr="00000000">
        <w:rPr>
          <w:b w:val="1"/>
          <w:rtl w:val="0"/>
        </w:rPr>
        <w:t xml:space="preserve"> podríamos eliminar las variables 'fixed acidity' y 'citric acid'</w:t>
      </w:r>
      <w:r w:rsidDel="00000000" w:rsidR="00000000" w:rsidRPr="00000000">
        <w:rPr>
          <w:rtl w:val="0"/>
        </w:rPr>
        <w:t xml:space="preserve"> por estar altamente correlacionadas con las demás.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En el siguiente gráfico se ve la correlación entre ‘fixed acidity’ y ‘pH’: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3169892" cy="3175484"/>
            <wp:effectExtent b="0" l="0" r="0" t="0"/>
            <wp:docPr id="21346851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892" cy="317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En segundo lugar </w:t>
      </w:r>
      <w:r w:rsidDel="00000000" w:rsidR="00000000" w:rsidRPr="00000000">
        <w:rPr>
          <w:b w:val="1"/>
          <w:rtl w:val="0"/>
        </w:rPr>
        <w:t xml:space="preserve">podríamos por ejemplo eliminar las variables 'free sulfur dioxide'</w:t>
      </w:r>
      <w:r w:rsidDel="00000000" w:rsidR="00000000" w:rsidRPr="00000000">
        <w:rPr>
          <w:rtl w:val="0"/>
        </w:rPr>
        <w:t xml:space="preserve"> (que está correlacionada con 'total sulfur dioxide') </w:t>
      </w:r>
      <w:r w:rsidDel="00000000" w:rsidR="00000000" w:rsidRPr="00000000">
        <w:rPr>
          <w:b w:val="1"/>
          <w:rtl w:val="0"/>
        </w:rPr>
        <w:t xml:space="preserve">y 'density'</w:t>
      </w:r>
      <w:r w:rsidDel="00000000" w:rsidR="00000000" w:rsidRPr="00000000">
        <w:rPr>
          <w:rtl w:val="0"/>
        </w:rPr>
        <w:t xml:space="preserve"> (que está correlacionada con 'alcohol').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Sin embargo, debido a que las correlaciones no son tan altas (un máximo de 69%) </w:t>
      </w:r>
      <w:r w:rsidDel="00000000" w:rsidR="00000000" w:rsidRPr="00000000">
        <w:rPr>
          <w:b w:val="1"/>
          <w:rtl w:val="0"/>
        </w:rPr>
        <w:t xml:space="preserve">por ahora trabajaremos con el dataset completo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A continuación se grafican algunas distribuciones respecto a la salida: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2420303" cy="1955890"/>
            <wp:effectExtent b="0" l="0" r="0" t="0"/>
            <wp:docPr id="21346851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303" cy="195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2563178" cy="2011109"/>
            <wp:effectExtent b="0" l="0" r="0" t="0"/>
            <wp:docPr id="21346851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3178" cy="201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2452685" cy="1993417"/>
            <wp:effectExtent b="0" l="0" r="0" t="0"/>
            <wp:docPr id="21346851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5" cy="1993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2551303" cy="2041042"/>
            <wp:effectExtent b="0" l="0" r="0" t="0"/>
            <wp:docPr id="21346851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303" cy="204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0" distT="0" distL="0" distR="0">
            <wp:extent cx="2486978" cy="1972095"/>
            <wp:effectExtent b="0" l="0" r="0" t="0"/>
            <wp:docPr id="21346851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978" cy="197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2582485" cy="2091042"/>
            <wp:effectExtent b="0" l="0" r="0" t="0"/>
            <wp:docPr id="21346851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2485" cy="2091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2651095" cy="2145425"/>
            <wp:effectExtent b="0" l="0" r="0" t="0"/>
            <wp:docPr id="213468511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095" cy="214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Pareciera que: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menor cantidad de 'volatile acidity' y 'total sulfur dioxide', mejor la calidad del vino.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mayor cantidad de 'sulphates' y de 'alcohol', mejor la calidad del vino.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Por lo que </w:t>
      </w:r>
      <w:r w:rsidDel="00000000" w:rsidR="00000000" w:rsidRPr="00000000">
        <w:rPr>
          <w:b w:val="1"/>
          <w:rtl w:val="0"/>
        </w:rPr>
        <w:t xml:space="preserve">estas 4 variables deberían ser de importancia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En cambio las variables 'residual sugar', 'chlorides' y 'pH' pareciera que no aportan demasiada información acerca de la calidad del vino.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Todo esto es confirmado mediante la siguiente tabla de información mutua de cada variable de entrada con la variable de salida ‘quality’: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8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938"/>
        <w:gridCol w:w="2084"/>
        <w:tblGridChange w:id="0">
          <w:tblGrid>
            <w:gridCol w:w="829"/>
            <w:gridCol w:w="1938"/>
            <w:gridCol w:w="20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mutua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0.150781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volatile acidity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0.062584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sulphates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0.055823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total sulfur dioxide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0.050908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citric acid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0.034267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chlorides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0.024135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density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0.018335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free sulfur dioxide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0.017006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fixed acidity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0.010272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pH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0.005843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residual sugar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Observemos que </w:t>
      </w:r>
      <w:r w:rsidDel="00000000" w:rsidR="00000000" w:rsidRPr="00000000">
        <w:rPr>
          <w:b w:val="1"/>
          <w:rtl w:val="0"/>
        </w:rPr>
        <w:t xml:space="preserve">las 4 primeras variables son las que previamente consideramos más relevantes</w:t>
      </w:r>
      <w:r w:rsidDel="00000000" w:rsidR="00000000" w:rsidRPr="00000000">
        <w:rPr>
          <w:rtl w:val="0"/>
        </w:rPr>
        <w:t xml:space="preserve"> para la variable de salida y las 7 siguientes son las que descartábamos por correlación o por ser poco relevantes para la variable de salida.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u w:val="single"/>
          <w:rtl w:val="0"/>
        </w:rPr>
        <w:t xml:space="preserve">Nota de color:</w:t>
      </w:r>
      <w:r w:rsidDel="00000000" w:rsidR="00000000" w:rsidRPr="00000000">
        <w:rPr>
          <w:rtl w:val="0"/>
        </w:rPr>
        <w:t xml:space="preserve"> La más relevante de todas es la variable ‘alcohol’, ¿por qué será? 😊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Previo a esta tabla, se copió el dataset mediante </w:t>
      </w:r>
      <w:r w:rsidDel="00000000" w:rsidR="00000000" w:rsidRPr="00000000">
        <w:rPr>
          <w:i w:val="1"/>
          <w:rtl w:val="0"/>
        </w:rPr>
        <w:t xml:space="preserve">dataset_ml = dataset.copy()</w:t>
      </w:r>
      <w:r w:rsidDel="00000000" w:rsidR="00000000" w:rsidRPr="00000000">
        <w:rPr>
          <w:rtl w:val="0"/>
        </w:rPr>
        <w:t xml:space="preserve">, con </w:t>
      </w:r>
      <w:r w:rsidDel="00000000" w:rsidR="00000000" w:rsidRPr="00000000">
        <w:rPr>
          <w:i w:val="1"/>
          <w:rtl w:val="0"/>
        </w:rPr>
        <w:t xml:space="preserve">y = dataset_ml.pop('quality')</w:t>
      </w:r>
      <w:r w:rsidDel="00000000" w:rsidR="00000000" w:rsidRPr="00000000">
        <w:rPr>
          <w:rtl w:val="0"/>
        </w:rPr>
        <w:t xml:space="preserve"> se define la columna de salida con </w:t>
      </w:r>
      <w:r w:rsidDel="00000000" w:rsidR="00000000" w:rsidRPr="00000000">
        <w:rPr>
          <w:i w:val="1"/>
          <w:rtl w:val="0"/>
        </w:rPr>
        <w:t xml:space="preserve">le = LabelEncoder()</w:t>
      </w:r>
      <w:r w:rsidDel="00000000" w:rsidR="00000000" w:rsidRPr="00000000">
        <w:rPr>
          <w:rtl w:val="0"/>
        </w:rPr>
        <w:t xml:space="preserve"> se codifica con 0 y 1 a las categorías ‘bad wine’ y ‘good wine’ respectivamente y finalmente con </w:t>
      </w:r>
      <w:r w:rsidDel="00000000" w:rsidR="00000000" w:rsidRPr="00000000">
        <w:rPr>
          <w:i w:val="1"/>
          <w:rtl w:val="0"/>
        </w:rPr>
        <w:t xml:space="preserve">y = le.fit_transform(y)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 recupera luego la etiqueta original.</w:t>
      </w:r>
    </w:p>
    <w:p w:rsidR="00000000" w:rsidDel="00000000" w:rsidP="00000000" w:rsidRDefault="00000000" w:rsidRPr="00000000" w14:paraId="0000007A">
      <w:pPr>
        <w:jc w:val="both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  <w:t xml:space="preserve">Por último, mediante </w:t>
      </w:r>
      <w:r w:rsidDel="00000000" w:rsidR="00000000" w:rsidRPr="00000000">
        <w:rPr>
          <w:i w:val="1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se realiza el </w:t>
      </w:r>
      <w:r w:rsidDel="00000000" w:rsidR="00000000" w:rsidRPr="00000000">
        <w:rPr>
          <w:b w:val="1"/>
          <w:rtl w:val="0"/>
        </w:rPr>
        <w:t xml:space="preserve">escalado de datos numéricos</w:t>
      </w:r>
      <w:r w:rsidDel="00000000" w:rsidR="00000000" w:rsidRPr="00000000">
        <w:rPr>
          <w:rtl w:val="0"/>
        </w:rPr>
        <w:t xml:space="preserve"> y se genera </w:t>
      </w:r>
      <w:r w:rsidDel="00000000" w:rsidR="00000000" w:rsidRPr="00000000">
        <w:rPr>
          <w:i w:val="1"/>
          <w:rtl w:val="0"/>
        </w:rPr>
        <w:t xml:space="preserve">dataset_stan</w:t>
      </w:r>
      <w:r w:rsidDel="00000000" w:rsidR="00000000" w:rsidRPr="00000000">
        <w:rPr>
          <w:rtl w:val="0"/>
        </w:rPr>
        <w:t xml:space="preserve"> con el mismo.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PROBLEMA DE </w:t>
      </w:r>
      <w:r w:rsidDel="00000000" w:rsidR="00000000" w:rsidRPr="00000000">
        <w:rPr>
          <w:b w:val="1"/>
          <w:vertAlign w:val="baseline"/>
          <w:rtl w:val="0"/>
        </w:rPr>
        <w:t xml:space="preserve">CLASIFICACIÓN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En primer lugar se separa al dataset en un </w:t>
      </w:r>
      <w:r w:rsidDel="00000000" w:rsidR="00000000" w:rsidRPr="00000000">
        <w:rPr>
          <w:b w:val="1"/>
          <w:rtl w:val="0"/>
        </w:rPr>
        <w:t xml:space="preserve">80% para entrenamiento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20% para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A continuación, se utiliza un modelo de Regresión Logística obteniendo un F1-score de 69,22%.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3877628" cy="3097999"/>
            <wp:effectExtent b="0" l="0" r="0" t="0"/>
            <wp:docPr id="21346851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628" cy="309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Vemos que 49 vinos fueron predichos como malos cuando en realidad eran buenos, y 35 vinos fueron predichos como buenos cuando en realidad eran malos.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Podríamos pensar que todos los vinos predichos como buenos serán probados para ver si realmente lo son, por lo que </w:t>
      </w:r>
      <w:r w:rsidDel="00000000" w:rsidR="00000000" w:rsidRPr="00000000">
        <w:rPr>
          <w:b w:val="1"/>
          <w:u w:val="single"/>
          <w:rtl w:val="0"/>
        </w:rPr>
        <w:t xml:space="preserve">será prioritario predecir lo menos posible como vino malo a un vino que en realidad es bueno</w:t>
      </w:r>
      <w:r w:rsidDel="00000000" w:rsidR="00000000" w:rsidRPr="00000000">
        <w:rPr>
          <w:rtl w:val="0"/>
        </w:rPr>
        <w:t xml:space="preserve"> ya que lo descartaríamos sin probarlo.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Con esto en mente, ahora se utiliza un modelo de </w:t>
      </w:r>
      <w:r w:rsidDel="00000000" w:rsidR="00000000" w:rsidRPr="00000000">
        <w:rPr>
          <w:b w:val="1"/>
          <w:rtl w:val="0"/>
        </w:rPr>
        <w:t xml:space="preserve">Regresión Logística con Balance manual</w:t>
      </w:r>
      <w:r w:rsidDel="00000000" w:rsidR="00000000" w:rsidRPr="00000000">
        <w:rPr>
          <w:rtl w:val="0"/>
        </w:rPr>
        <w:t xml:space="preserve"> mediante </w:t>
      </w:r>
      <w:r w:rsidDel="00000000" w:rsidR="00000000" w:rsidRPr="00000000">
        <w:rPr>
          <w:i w:val="1"/>
          <w:rtl w:val="0"/>
        </w:rPr>
        <w:t xml:space="preserve">modelo_lr_pesos = LogisticRegression(class_weight={0:1, 1:2})</w:t>
      </w:r>
      <w:r w:rsidDel="00000000" w:rsidR="00000000" w:rsidRPr="00000000">
        <w:rPr>
          <w:rtl w:val="0"/>
        </w:rPr>
        <w:t xml:space="preserve">, obteniendo un F1-score de 70,4% 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875054" cy="3095942"/>
            <wp:effectExtent b="0" l="0" r="0" t="0"/>
            <wp:docPr id="213468509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5054" cy="309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Ahora, </w:t>
      </w:r>
      <w:r w:rsidDel="00000000" w:rsidR="00000000" w:rsidRPr="00000000">
        <w:rPr>
          <w:b w:val="1"/>
          <w:rtl w:val="0"/>
        </w:rPr>
        <w:t xml:space="preserve">únicamente 22 vinos son predichos como malos cuando en realidad son buenos</w:t>
      </w:r>
      <w:r w:rsidDel="00000000" w:rsidR="00000000" w:rsidRPr="00000000">
        <w:rPr>
          <w:rtl w:val="0"/>
        </w:rPr>
        <w:t xml:space="preserve">. Pero, 56 vinos son predichos como buenos cuando en realidad son malos. Sin embargo, conseguimos disminuir un tipo específico de error: en este caso, aumentamos bastante el recall sobre la clase 1 (vino bueno), en decir, los encontramos a casi todos.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Al utilizar un modelo de </w:t>
      </w:r>
      <w:r w:rsidDel="00000000" w:rsidR="00000000" w:rsidRPr="00000000">
        <w:rPr>
          <w:b w:val="1"/>
          <w:rtl w:val="0"/>
        </w:rPr>
        <w:t xml:space="preserve">Regresión Logística con balance automático</w:t>
      </w:r>
      <w:r w:rsidDel="00000000" w:rsidR="00000000" w:rsidRPr="00000000">
        <w:rPr>
          <w:rtl w:val="0"/>
        </w:rPr>
        <w:t xml:space="preserve">, se obtiene un F1-score de 68,86%.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3889616" cy="3099694"/>
            <wp:effectExtent b="0" l="0" r="0" t="0"/>
            <wp:docPr id="213468510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616" cy="309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En este caso, el balance automático se parece mucho a sin balancear.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Por eso siempre es importante saber bien qué se busca, y con eso definir el enfoque a usar y cuál es el mejor modelo.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En el caso de un modelo de </w:t>
      </w:r>
      <w:r w:rsidDel="00000000" w:rsidR="00000000" w:rsidRPr="00000000">
        <w:rPr>
          <w:b w:val="1"/>
          <w:rtl w:val="0"/>
        </w:rPr>
        <w:t xml:space="preserve">Árbol de Decisión</w:t>
      </w:r>
      <w:r w:rsidDel="00000000" w:rsidR="00000000" w:rsidRPr="00000000">
        <w:rPr>
          <w:rtl w:val="0"/>
        </w:rPr>
        <w:t xml:space="preserve">, se obtiene un F1-score de 66,32%, por lo que parece que es un poco peor en este problema que el de Regresión Logística.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3895575" cy="3105467"/>
            <wp:effectExtent b="0" l="0" r="0" t="0"/>
            <wp:docPr id="213468510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575" cy="310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Ahora quizá tenga más sentido</w:t>
      </w:r>
      <w:r w:rsidDel="00000000" w:rsidR="00000000" w:rsidRPr="00000000">
        <w:rPr>
          <w:b w:val="1"/>
          <w:rtl w:val="0"/>
        </w:rPr>
        <w:t xml:space="preserve"> analizar si hay variables que poco aportan</w:t>
      </w:r>
      <w:r w:rsidDel="00000000" w:rsidR="00000000" w:rsidRPr="00000000">
        <w:rPr>
          <w:rtl w:val="0"/>
        </w:rPr>
        <w:t xml:space="preserve">. Con esa información, podemos simplificar tanto el proceso de toma de datos en la vida real, como los datos a procesar, el tamaño del modelo necesario, etc.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2295"/>
        <w:gridCol w:w="1995"/>
        <w:tblGridChange w:id="0">
          <w:tblGrid>
            <w:gridCol w:w="825"/>
            <w:gridCol w:w="2295"/>
            <w:gridCol w:w="1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 DTC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0.278026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volatile acidity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0.139728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total sulfur dioxide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0.114684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sulphates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0.102628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residual sugar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0.066173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fixed acidity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0.061488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pH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0.054030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density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0.051516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free sulfur dioxide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0.051133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chlorides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0.046716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citric acid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0.033877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Observemos que </w:t>
      </w:r>
      <w:r w:rsidDel="00000000" w:rsidR="00000000" w:rsidRPr="00000000">
        <w:rPr>
          <w:b w:val="1"/>
          <w:rtl w:val="0"/>
        </w:rPr>
        <w:t xml:space="preserve">las 4 primeras variables son las que previamente consideramos más relevantes</w:t>
      </w:r>
      <w:r w:rsidDel="00000000" w:rsidR="00000000" w:rsidRPr="00000000">
        <w:rPr>
          <w:rtl w:val="0"/>
        </w:rPr>
        <w:t xml:space="preserve"> para la variable de salida y las 7 siguientes son las que descartábamos por correlación o por ser poco relevantes para la variable de salida.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Finalmente, se aplican también los modelos de </w:t>
      </w:r>
      <w:r w:rsidDel="00000000" w:rsidR="00000000" w:rsidRPr="00000000">
        <w:rPr>
          <w:b w:val="1"/>
          <w:rtl w:val="0"/>
        </w:rPr>
        <w:t xml:space="preserve">K vecinos cercanos, Red Neuronal y SVM</w:t>
      </w:r>
      <w:r w:rsidDel="00000000" w:rsidR="00000000" w:rsidRPr="00000000">
        <w:rPr>
          <w:rtl w:val="0"/>
        </w:rPr>
        <w:t xml:space="preserve">, cuyos desempeños son resumidos en la siguiente tabla: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73128" cy="1442110"/>
            <wp:effectExtent b="0" l="0" r="0" t="0"/>
            <wp:docPr id="21346850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128" cy="144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Podemos ver que el modelo que tiene el mejor F1-Score es la </w:t>
      </w:r>
      <w:r w:rsidDel="00000000" w:rsidR="00000000" w:rsidRPr="00000000">
        <w:rPr>
          <w:b w:val="1"/>
          <w:rtl w:val="0"/>
        </w:rPr>
        <w:t xml:space="preserve">Regresión Logística con Balanceado manual</w:t>
      </w:r>
      <w:r w:rsidDel="00000000" w:rsidR="00000000" w:rsidRPr="00000000">
        <w:rPr>
          <w:rtl w:val="0"/>
        </w:rPr>
        <w:t xml:space="preserve">, seguida de cerca por </w:t>
      </w:r>
      <w:r w:rsidDel="00000000" w:rsidR="00000000" w:rsidRPr="00000000">
        <w:rPr>
          <w:b w:val="1"/>
          <w:rtl w:val="0"/>
        </w:rPr>
        <w:t xml:space="preserve">SVM</w:t>
      </w:r>
      <w:r w:rsidDel="00000000" w:rsidR="00000000" w:rsidRPr="00000000">
        <w:rPr>
          <w:rtl w:val="0"/>
        </w:rPr>
        <w:t xml:space="preserve"> pero a esta última le lleva más tiempo.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No nos olvidemos que la </w:t>
      </w:r>
      <w:r w:rsidDel="00000000" w:rsidR="00000000" w:rsidRPr="00000000">
        <w:rPr>
          <w:b w:val="1"/>
          <w:rtl w:val="0"/>
        </w:rPr>
        <w:t xml:space="preserve">Regresión Logística con Balanceado manual</w:t>
      </w:r>
      <w:r w:rsidDel="00000000" w:rsidR="00000000" w:rsidRPr="00000000">
        <w:rPr>
          <w:rtl w:val="0"/>
        </w:rPr>
        <w:t xml:space="preserve"> además cumple con nuestro objetivo de predecir lo menos posible como vino malo a un vino que en realidad es bueno ya que lo descartaríamos sin probarlo, por lo que sin lugar a dudas este sería el modelo óptimo para resolver este problema.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PRIMEROS AJUSTES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A continuación, se utiliza el modelo de </w:t>
      </w:r>
      <w:r w:rsidDel="00000000" w:rsidR="00000000" w:rsidRPr="00000000">
        <w:rPr>
          <w:b w:val="1"/>
          <w:rtl w:val="0"/>
        </w:rPr>
        <w:t xml:space="preserve">Árbol de Decisión</w:t>
      </w:r>
      <w:r w:rsidDel="00000000" w:rsidR="00000000" w:rsidRPr="00000000">
        <w:rPr>
          <w:rtl w:val="0"/>
        </w:rPr>
        <w:t xml:space="preserve">, pero esta vez con </w:t>
      </w:r>
      <w:r w:rsidDel="00000000" w:rsidR="00000000" w:rsidRPr="00000000">
        <w:rPr>
          <w:b w:val="1"/>
          <w:rtl w:val="0"/>
        </w:rPr>
        <w:t xml:space="preserve">sólo las 4 características más importantes</w:t>
      </w:r>
      <w:r w:rsidDel="00000000" w:rsidR="00000000" w:rsidRPr="00000000">
        <w:rPr>
          <w:rtl w:val="0"/>
        </w:rPr>
        <w:t xml:space="preserve"> de acuerdo a lo analizado hasta ahora, que son ‘alcohol’, ‘volatile acidity’, ‘total sulfur dioxide’ y ‘sulphates’, obteniendo un F1-score de 68,7%.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3887153" cy="3096218"/>
            <wp:effectExtent b="0" l="0" r="0" t="0"/>
            <wp:docPr id="213468510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153" cy="309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El desempeño sigue siendo casi el mismo, pero</w:t>
      </w:r>
      <w:r w:rsidDel="00000000" w:rsidR="00000000" w:rsidRPr="00000000">
        <w:rPr>
          <w:b w:val="1"/>
          <w:rtl w:val="0"/>
        </w:rPr>
        <w:t xml:space="preserve"> redujimos considerablemente la cantidad de datos que se usan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Dado que los modelos de </w:t>
      </w:r>
      <w:r w:rsidDel="00000000" w:rsidR="00000000" w:rsidRPr="00000000">
        <w:rPr>
          <w:b w:val="1"/>
          <w:rtl w:val="0"/>
        </w:rPr>
        <w:t xml:space="preserve">Regresión Logística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Regresión Logística con Balanceo manual </w:t>
      </w:r>
      <w:r w:rsidDel="00000000" w:rsidR="00000000" w:rsidRPr="00000000">
        <w:rPr>
          <w:rtl w:val="0"/>
        </w:rPr>
        <w:t xml:space="preserve">habían tenido un buen desempeño, decido ver qué pasa con ellos al sólo considerar las 4 características más importantes.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  <w:t xml:space="preserve">En el caso de la </w:t>
      </w:r>
      <w:r w:rsidDel="00000000" w:rsidR="00000000" w:rsidRPr="00000000">
        <w:rPr>
          <w:b w:val="1"/>
          <w:rtl w:val="0"/>
        </w:rPr>
        <w:t xml:space="preserve">Regresión Logística</w:t>
      </w:r>
      <w:r w:rsidDel="00000000" w:rsidR="00000000" w:rsidRPr="00000000">
        <w:rPr>
          <w:rtl w:val="0"/>
        </w:rPr>
        <w:t xml:space="preserve">, el F1-score es de 69,59%.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896688" cy="3121277"/>
            <wp:effectExtent b="0" l="0" r="0" t="0"/>
            <wp:docPr id="213468510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688" cy="3121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Vemos que nuevamente el desempeño es muy similar al de Regresión Logística con las 11 características, pero </w:t>
      </w:r>
      <w:r w:rsidDel="00000000" w:rsidR="00000000" w:rsidRPr="00000000">
        <w:rPr>
          <w:b w:val="1"/>
          <w:rtl w:val="0"/>
        </w:rPr>
        <w:t xml:space="preserve">redujimos considerablemente la cantidad de datos que se usan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En el caso de la </w:t>
      </w:r>
      <w:r w:rsidDel="00000000" w:rsidR="00000000" w:rsidRPr="00000000">
        <w:rPr>
          <w:b w:val="1"/>
          <w:rtl w:val="0"/>
        </w:rPr>
        <w:t xml:space="preserve">Regresión Logística con balanceo manual</w:t>
      </w:r>
      <w:r w:rsidDel="00000000" w:rsidR="00000000" w:rsidRPr="00000000">
        <w:rPr>
          <w:rtl w:val="0"/>
        </w:rPr>
        <w:t xml:space="preserve">, el F1-score es de 66,84%.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3889397" cy="3109592"/>
            <wp:effectExtent b="0" l="0" r="0" t="0"/>
            <wp:docPr id="213468510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397" cy="3109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En este caso empeora un poco el desempeño con respecto al de Regresión Logística con Balanceado manual con las 11 características, pero sigue siendo bastante bueno.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 continuación visualizamos todas las métricas: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6016500" cy="1838642"/>
            <wp:effectExtent b="0" l="0" r="0" t="0"/>
            <wp:docPr id="213468509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500" cy="1838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Concluimos hasta acá que si lo que se busca es precisión, el modelo ideal es de </w:t>
      </w:r>
      <w:r w:rsidDel="00000000" w:rsidR="00000000" w:rsidRPr="00000000">
        <w:rPr>
          <w:b w:val="1"/>
          <w:rtl w:val="0"/>
        </w:rPr>
        <w:t xml:space="preserve">Regresión Logística con balanceado manual</w:t>
      </w:r>
      <w:r w:rsidDel="00000000" w:rsidR="00000000" w:rsidRPr="00000000">
        <w:rPr>
          <w:rtl w:val="0"/>
        </w:rPr>
        <w:t xml:space="preserve">, mientras que si se busca rapidez y simplificación del modelo, se puede utilizar este modelo </w:t>
      </w:r>
      <w:r w:rsidDel="00000000" w:rsidR="00000000" w:rsidRPr="00000000">
        <w:rPr>
          <w:b w:val="1"/>
          <w:rtl w:val="0"/>
        </w:rPr>
        <w:t xml:space="preserve">pero con sólo las 4 características más importantes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META-CLASIFICADORES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Finalmente se implementan modelos meta-clasificadores, comenzando con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con un F1-score de 73,25%.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87153" cy="3092488"/>
            <wp:effectExtent b="0" l="0" r="0" t="0"/>
            <wp:docPr id="213468510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153" cy="309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Vemos que el desempeño ha mejorado, pero hay más vinos buenos predichos como malos (43) que vinos malos predichos como buenos (30), y lo que queríamos era disminuir la primera cantidad.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Siguiendo con </w:t>
      </w:r>
      <w:r w:rsidDel="00000000" w:rsidR="00000000" w:rsidRPr="00000000">
        <w:rPr>
          <w:b w:val="1"/>
          <w:rtl w:val="0"/>
        </w:rPr>
        <w:t xml:space="preserve">Bagging Classifier</w:t>
      </w:r>
      <w:r w:rsidDel="00000000" w:rsidR="00000000" w:rsidRPr="00000000">
        <w:rPr>
          <w:rtl w:val="0"/>
        </w:rPr>
        <w:t xml:space="preserve">, se obtiene un F1-score de 71,41%.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76986" cy="3095942"/>
            <wp:effectExtent b="0" l="0" r="0" t="0"/>
            <wp:docPr id="213468509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986" cy="309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Vemos que el desempeño es similar, aunque un poco peor, con respecto al Random Forest.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A continuación, con </w:t>
      </w:r>
      <w:r w:rsidDel="00000000" w:rsidR="00000000" w:rsidRPr="00000000">
        <w:rPr>
          <w:b w:val="1"/>
          <w:rtl w:val="0"/>
        </w:rPr>
        <w:t xml:space="preserve">Stacking Classifier </w:t>
      </w:r>
      <w:r w:rsidDel="00000000" w:rsidR="00000000" w:rsidRPr="00000000">
        <w:rPr>
          <w:rtl w:val="0"/>
        </w:rPr>
        <w:t xml:space="preserve">se obtiene un F1-score de 71,05%.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87447" cy="3098552"/>
            <wp:effectExtent b="0" l="0" r="0" t="0"/>
            <wp:docPr id="213468510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447" cy="309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Vemos que el desempeño es similar, aunque un poco peor, con respecto al Bagging Classifier.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Por último, con </w:t>
      </w:r>
      <w:r w:rsidDel="00000000" w:rsidR="00000000" w:rsidRPr="00000000">
        <w:rPr>
          <w:b w:val="1"/>
          <w:rtl w:val="0"/>
        </w:rPr>
        <w:t xml:space="preserve">Grid Search CV </w:t>
      </w:r>
      <w:r w:rsidDel="00000000" w:rsidR="00000000" w:rsidRPr="00000000">
        <w:rPr>
          <w:rtl w:val="0"/>
        </w:rPr>
        <w:t xml:space="preserve">se obtiene un F1-score de 73,59%.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05796" cy="3114992"/>
            <wp:effectExtent b="0" l="0" r="0" t="0"/>
            <wp:docPr id="213468509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6" cy="311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Por lo tanto, de los modelos meta-clasificadores, este es el de mejor desempeño.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 continuación visualizamos todas las métricas: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51221" cy="2508002"/>
            <wp:effectExtent b="0" l="0" r="0" t="0"/>
            <wp:docPr id="21346850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221" cy="250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Concluimos entonces que: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lo que se busca es precisión, el modelo ideal es de </w:t>
      </w:r>
      <w:r w:rsidDel="00000000" w:rsidR="00000000" w:rsidRPr="00000000">
        <w:rPr>
          <w:b w:val="1"/>
          <w:rtl w:val="0"/>
        </w:rPr>
        <w:t xml:space="preserve">Grid Search CV</w:t>
      </w:r>
      <w:r w:rsidDel="00000000" w:rsidR="00000000" w:rsidRPr="00000000">
        <w:rPr>
          <w:rtl w:val="0"/>
        </w:rPr>
        <w:t xml:space="preserve">, aunque hay que considerar que le llevó aproximadamente 10 minutos encontrar los mejores parámetros. 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segundo lugar, sigue el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que con una precisión similar, es mucho más rápido. 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Finalmente, si lo que se busca es cumplir con el objetivo de predecir lo menos posible como vino malo a un vino que en realidad es bueno, entonces lo ideal es utilizar </w:t>
      </w:r>
      <w:r w:rsidDel="00000000" w:rsidR="00000000" w:rsidRPr="00000000">
        <w:rPr>
          <w:b w:val="1"/>
          <w:rtl w:val="0"/>
        </w:rPr>
        <w:t xml:space="preserve">Regresión Logística con balanceado manual.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3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whitespace-normal" w:customStyle="1">
    <w:name w:val="whitespace-normal"/>
    <w:basedOn w:val="Normal"/>
    <w:rsid w:val="00F441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 w:val="1"/>
    <w:rsid w:val="00F4413A"/>
    <w:rPr>
      <w:i w:val="1"/>
      <w:iCs w:val="1"/>
    </w:rPr>
  </w:style>
  <w:style w:type="paragraph" w:styleId="Prrafodelista">
    <w:name w:val="List Paragraph"/>
    <w:basedOn w:val="Normal"/>
    <w:uiPriority w:val="34"/>
    <w:qFormat w:val="1"/>
    <w:rsid w:val="00F4413A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F441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4413A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F441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 w:val="1"/>
    <w:rsid w:val="00F4413A"/>
    <w:rPr>
      <w:b w:val="1"/>
      <w:bCs w:val="1"/>
    </w:rPr>
  </w:style>
  <w:style w:type="table" w:styleId="Tablaconcuadrcula">
    <w:name w:val="Table Grid"/>
    <w:basedOn w:val="Tablanormal"/>
    <w:uiPriority w:val="39"/>
    <w:rsid w:val="008C628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13.png"/><Relationship Id="rId21" Type="http://schemas.openxmlformats.org/officeDocument/2006/relationships/image" Target="media/image23.png"/><Relationship Id="rId24" Type="http://schemas.openxmlformats.org/officeDocument/2006/relationships/image" Target="media/image1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corgiredirector?site=https%3A%2F%2Farchive.ics.uci.edu%2Fdataset%2F186%2Fwine%2Bquality" TargetMode="External"/><Relationship Id="rId26" Type="http://schemas.openxmlformats.org/officeDocument/2006/relationships/image" Target="media/image20.png"/><Relationship Id="rId25" Type="http://schemas.openxmlformats.org/officeDocument/2006/relationships/image" Target="media/image1.png"/><Relationship Id="rId28" Type="http://schemas.openxmlformats.org/officeDocument/2006/relationships/image" Target="media/image16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4.png"/><Relationship Id="rId7" Type="http://schemas.openxmlformats.org/officeDocument/2006/relationships/hyperlink" Target="https://colab.research.google.com/corgiredirector?site=http%3A%2F%2Fwww.vinhoverde.pt%2Fen%2F" TargetMode="External"/><Relationship Id="rId8" Type="http://schemas.openxmlformats.org/officeDocument/2006/relationships/hyperlink" Target="https://colab.research.google.com/corgiredirector?site=http%3A%2F%2Fwww3.dsi.uminho.pt%2Fpcortez%2Fwine%2F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image" Target="media/image3.png"/><Relationship Id="rId33" Type="http://schemas.openxmlformats.org/officeDocument/2006/relationships/image" Target="media/image14.png"/><Relationship Id="rId10" Type="http://schemas.openxmlformats.org/officeDocument/2006/relationships/image" Target="media/image24.png"/><Relationship Id="rId32" Type="http://schemas.openxmlformats.org/officeDocument/2006/relationships/image" Target="media/image22.png"/><Relationship Id="rId13" Type="http://schemas.openxmlformats.org/officeDocument/2006/relationships/image" Target="media/image6.png"/><Relationship Id="rId35" Type="http://schemas.openxmlformats.org/officeDocument/2006/relationships/header" Target="header1.xml"/><Relationship Id="rId12" Type="http://schemas.openxmlformats.org/officeDocument/2006/relationships/image" Target="media/image8.png"/><Relationship Id="rId34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19" Type="http://schemas.openxmlformats.org/officeDocument/2006/relationships/image" Target="media/image11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Cc3OxwY19miYE3NLXPSxFVNkJw==">AMUW2mXZfmKXXuLcagfDkNZ7U8K6lH1Mrx4N+yofiD/bxyLz8AErxIZsMgnu8TKb8N7sLcfx+jbedQGt+b6scls/dtTkVVrPPZj13UPIeHwxMdJ+VP9ZQf8=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2023-10-31T21:36:00Z</dcterms:created>
  <dc:creator>Alberto Ferrari</dc:creator>
</cp:coreProperties>
</file>