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7"/>
        <w:gridCol w:w="160"/>
        <w:gridCol w:w="8646"/>
      </w:tblGrid>
      <w:tr w:rsidR="001868BC" w14:paraId="47EFDC81" w14:textId="77777777">
        <w:trPr>
          <w:trHeight w:val="1304"/>
          <w:jc w:val="center"/>
        </w:trPr>
        <w:tc>
          <w:tcPr>
            <w:tcW w:w="1967" w:type="dxa"/>
            <w:tcBorders>
              <w:top w:val="single" w:sz="4" w:space="0" w:color="D67028"/>
              <w:left w:val="single" w:sz="4" w:space="0" w:color="D67028"/>
              <w:bottom w:val="single" w:sz="4" w:space="0" w:color="D67028"/>
              <w:right w:val="single" w:sz="4" w:space="0" w:color="D67028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6F8097" w14:textId="77777777" w:rsidR="001868BC" w:rsidRDefault="000F55CF">
            <w:pPr>
              <w:widowControl/>
              <w:spacing w:before="120"/>
              <w:jc w:val="center"/>
              <w:rPr>
                <w:rFonts w:ascii="Arial Narrow" w:eastAsia="Calibri" w:hAnsi="Arial Narrow" w:cs="Times New Roman"/>
                <w:b/>
                <w:color w:val="D67028"/>
                <w:lang w:eastAsia="en-US" w:bidi="en-US"/>
              </w:rPr>
            </w:pPr>
            <w:bookmarkStart w:id="0" w:name="_GoBack"/>
            <w:bookmarkEnd w:id="0"/>
            <w:r>
              <w:rPr>
                <w:rFonts w:ascii="Arial Narrow" w:eastAsia="Calibri" w:hAnsi="Arial Narrow" w:cs="Times New Roman"/>
                <w:b/>
                <w:color w:val="D67028"/>
                <w:lang w:eastAsia="en-US" w:bidi="en-US"/>
              </w:rPr>
              <w:t>Grai2º curso / 2º cuatr.</w:t>
            </w:r>
          </w:p>
          <w:p w14:paraId="5DA521F5" w14:textId="77777777" w:rsidR="001868BC" w:rsidRDefault="000F55CF">
            <w:pPr>
              <w:widowControl/>
              <w:spacing w:before="120" w:after="120"/>
              <w:jc w:val="center"/>
              <w:rPr>
                <w:rFonts w:hint="eastAsia"/>
              </w:rPr>
            </w:pPr>
            <w:r>
              <w:rPr>
                <w:rStyle w:val="Fuentedeprrafopredeter1"/>
                <w:rFonts w:ascii="Arial Narrow" w:eastAsia="Calibri" w:hAnsi="Arial Narrow" w:cs="Times New Roman"/>
                <w:b/>
                <w:color w:val="D67028"/>
                <w:sz w:val="26"/>
                <w:szCs w:val="26"/>
                <w:lang w:eastAsia="en-US" w:bidi="en-US"/>
              </w:rPr>
              <w:t>Grado Ing. Inform.</w:t>
            </w:r>
          </w:p>
        </w:tc>
        <w:tc>
          <w:tcPr>
            <w:tcW w:w="160" w:type="dxa"/>
            <w:tcBorders>
              <w:left w:val="single" w:sz="4" w:space="0" w:color="D67028"/>
              <w:right w:val="single" w:sz="4" w:space="0" w:color="337275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148CA5" w14:textId="77777777" w:rsidR="001868BC" w:rsidRDefault="001868BC">
            <w:pPr>
              <w:widowControl/>
              <w:spacing w:before="120"/>
              <w:jc w:val="center"/>
              <w:rPr>
                <w:rFonts w:eastAsia="Times New Roman" w:cs="Times New Roman"/>
                <w:color w:val="000000"/>
                <w:lang w:eastAsia="en-US" w:bidi="en-US"/>
              </w:rPr>
            </w:pPr>
          </w:p>
        </w:tc>
        <w:tc>
          <w:tcPr>
            <w:tcW w:w="8646" w:type="dxa"/>
            <w:tcBorders>
              <w:top w:val="single" w:sz="4" w:space="0" w:color="337275"/>
              <w:left w:val="single" w:sz="4" w:space="0" w:color="337275"/>
              <w:bottom w:val="single" w:sz="4" w:space="0" w:color="337275"/>
              <w:right w:val="single" w:sz="4" w:space="0" w:color="337275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66646B35" w14:textId="77777777" w:rsidR="001868BC" w:rsidRDefault="000F55CF">
            <w:pPr>
              <w:widowControl/>
              <w:spacing w:before="120"/>
              <w:rPr>
                <w:rFonts w:eastAsia="Times New Roman" w:cs="Times New Roman"/>
                <w:b/>
                <w:color w:val="337275"/>
                <w:sz w:val="36"/>
                <w:szCs w:val="36"/>
                <w:lang w:eastAsia="en-US" w:bidi="en-US"/>
              </w:rPr>
            </w:pPr>
            <w:r>
              <w:rPr>
                <w:rFonts w:eastAsia="Times New Roman" w:cs="Times New Roman"/>
                <w:b/>
                <w:color w:val="337275"/>
                <w:sz w:val="36"/>
                <w:szCs w:val="36"/>
                <w:lang w:eastAsia="en-US" w:bidi="en-US"/>
              </w:rPr>
              <w:t>Arquitectura de Computadores (AC)</w:t>
            </w:r>
          </w:p>
          <w:p w14:paraId="3571C538" w14:textId="77777777" w:rsidR="001868BC" w:rsidRDefault="000F55CF">
            <w:pPr>
              <w:widowControl/>
              <w:spacing w:before="120"/>
              <w:rPr>
                <w:rFonts w:eastAsia="Times New Roman" w:cs="Times New Roman"/>
                <w:b/>
                <w:color w:val="D67028"/>
                <w:sz w:val="32"/>
                <w:szCs w:val="32"/>
                <w:lang w:eastAsia="en-US" w:bidi="en-US"/>
              </w:rPr>
            </w:pPr>
            <w:r>
              <w:rPr>
                <w:rFonts w:eastAsia="Times New Roman" w:cs="Times New Roman"/>
                <w:b/>
                <w:color w:val="D67028"/>
                <w:sz w:val="32"/>
                <w:szCs w:val="32"/>
                <w:lang w:eastAsia="en-US" w:bidi="en-US"/>
              </w:rPr>
              <w:t>Cuaderno de prácticas.</w:t>
            </w:r>
          </w:p>
          <w:p w14:paraId="68A7BD93" w14:textId="77777777" w:rsidR="001868BC" w:rsidRDefault="000F55CF">
            <w:pPr>
              <w:widowControl/>
              <w:rPr>
                <w:rFonts w:hint="eastAsia"/>
              </w:rPr>
            </w:pPr>
            <w:r>
              <w:rPr>
                <w:rStyle w:val="Fuentedeprrafopredeter1"/>
                <w:rFonts w:eastAsia="Times New Roman" w:cs="Times New Roman"/>
                <w:b/>
                <w:color w:val="D67028"/>
                <w:sz w:val="32"/>
                <w:szCs w:val="32"/>
                <w:lang w:eastAsia="en-US" w:bidi="en-US"/>
              </w:rPr>
              <w:t>Bloque Práctico 2.</w:t>
            </w:r>
            <w:r>
              <w:t xml:space="preserve"> </w:t>
            </w:r>
            <w:r>
              <w:rPr>
                <w:rStyle w:val="Fuentedeprrafopredeter1"/>
                <w:rFonts w:eastAsia="Times New Roman" w:cs="Times New Roman"/>
                <w:b/>
                <w:color w:val="D67028"/>
                <w:sz w:val="32"/>
                <w:szCs w:val="32"/>
                <w:lang w:eastAsia="en-US" w:bidi="en-US"/>
              </w:rPr>
              <w:t>Programación paralela II: Cláusulas OpenMP</w:t>
            </w:r>
          </w:p>
          <w:p w14:paraId="06208E24" w14:textId="77777777" w:rsidR="001868BC" w:rsidRDefault="000F55CF">
            <w:pPr>
              <w:widowControl/>
              <w:spacing w:before="240"/>
              <w:rPr>
                <w:rFonts w:eastAsia="Times New Roman" w:cs="Times New Roman"/>
                <w:color w:val="337275"/>
                <w:sz w:val="28"/>
                <w:szCs w:val="28"/>
                <w:lang w:eastAsia="en-US" w:bidi="en-US"/>
              </w:rPr>
            </w:pPr>
            <w:r>
              <w:rPr>
                <w:rFonts w:eastAsia="Times New Roman" w:cs="Times New Roman"/>
                <w:color w:val="337275"/>
                <w:sz w:val="28"/>
                <w:szCs w:val="28"/>
                <w:lang w:eastAsia="en-US" w:bidi="en-US"/>
              </w:rPr>
              <w:t>Estudiante (nombre y apellidos):</w:t>
            </w:r>
          </w:p>
          <w:p w14:paraId="29F9B779" w14:textId="77777777" w:rsidR="001868BC" w:rsidRDefault="000F55CF">
            <w:pPr>
              <w:widowControl/>
              <w:rPr>
                <w:rFonts w:eastAsia="Times New Roman" w:cs="Times New Roman"/>
                <w:color w:val="337275"/>
                <w:sz w:val="28"/>
                <w:szCs w:val="28"/>
                <w:lang w:eastAsia="en-US" w:bidi="en-US"/>
              </w:rPr>
            </w:pPr>
            <w:r>
              <w:rPr>
                <w:rFonts w:eastAsia="Times New Roman" w:cs="Times New Roman"/>
                <w:color w:val="337275"/>
                <w:sz w:val="28"/>
                <w:szCs w:val="28"/>
                <w:lang w:eastAsia="en-US" w:bidi="en-US"/>
              </w:rPr>
              <w:t>Grupo de prácticas y profesor de prácticas:</w:t>
            </w:r>
          </w:p>
          <w:p w14:paraId="6C005FDE" w14:textId="77777777" w:rsidR="001868BC" w:rsidRDefault="000F55CF">
            <w:pPr>
              <w:widowControl/>
              <w:rPr>
                <w:rFonts w:eastAsia="Times New Roman" w:cs="Times New Roman"/>
                <w:color w:val="337275"/>
                <w:szCs w:val="22"/>
                <w:lang w:eastAsia="en-US" w:bidi="en-US"/>
              </w:rPr>
            </w:pPr>
            <w:r>
              <w:rPr>
                <w:rFonts w:eastAsia="Times New Roman" w:cs="Times New Roman"/>
                <w:color w:val="337275"/>
                <w:szCs w:val="22"/>
                <w:lang w:eastAsia="en-US" w:bidi="en-US"/>
              </w:rPr>
              <w:t>Fecha de entrega:</w:t>
            </w:r>
          </w:p>
          <w:p w14:paraId="656AA95A" w14:textId="77777777" w:rsidR="001868BC" w:rsidRDefault="000F55CF">
            <w:pPr>
              <w:widowControl/>
              <w:rPr>
                <w:rFonts w:hint="eastAsia"/>
              </w:rPr>
            </w:pPr>
            <w:r>
              <w:rPr>
                <w:rStyle w:val="Fuentedeprrafopredeter1"/>
                <w:rFonts w:eastAsia="Times New Roman" w:cs="Times New Roman"/>
                <w:color w:val="337275"/>
                <w:szCs w:val="22"/>
                <w:lang w:eastAsia="en-US" w:bidi="en-US"/>
              </w:rPr>
              <w:t>Fecha evaluación en clase:</w:t>
            </w:r>
          </w:p>
        </w:tc>
      </w:tr>
    </w:tbl>
    <w:p w14:paraId="57EB0F89" w14:textId="77777777" w:rsidR="001868BC" w:rsidRDefault="000F55CF">
      <w:pPr>
        <w:pBdr>
          <w:bottom w:val="single" w:sz="12" w:space="1" w:color="000000"/>
        </w:pBdr>
        <w:rPr>
          <w:rFonts w:hint="eastAsia"/>
          <w:b/>
          <w:color w:val="FF0000"/>
        </w:rPr>
      </w:pPr>
      <w:r>
        <w:rPr>
          <w:b/>
          <w:color w:val="FF0000"/>
        </w:rPr>
        <w:t xml:space="preserve"> </w:t>
      </w:r>
    </w:p>
    <w:p w14:paraId="6FBFF054" w14:textId="77777777" w:rsidR="001868BC" w:rsidRDefault="000F55CF">
      <w:pPr>
        <w:pBdr>
          <w:bottom w:val="single" w:sz="12" w:space="1" w:color="000000"/>
        </w:pBdr>
        <w:rPr>
          <w:rFonts w:hint="eastAsia"/>
        </w:rPr>
      </w:pPr>
      <w:r>
        <w:rPr>
          <w:rStyle w:val="Fuentedeprrafopredeter1"/>
          <w:color w:val="FF0000"/>
        </w:rPr>
        <w:t>Antes de comenzar a realizar el trabajo de este cuaderno consultar el fichero con los normas de prácticas que se encuentra en SWAD</w:t>
      </w:r>
    </w:p>
    <w:p w14:paraId="3173C67F" w14:textId="77777777" w:rsidR="001868BC" w:rsidRDefault="001868BC">
      <w:pPr>
        <w:pBdr>
          <w:bottom w:val="single" w:sz="12" w:space="1" w:color="000000"/>
        </w:pBdr>
        <w:rPr>
          <w:rFonts w:ascii="Arial" w:hAnsi="Arial" w:cs="Arial"/>
          <w:b/>
        </w:rPr>
      </w:pPr>
    </w:p>
    <w:p w14:paraId="4192B2E7" w14:textId="77777777" w:rsidR="001868BC" w:rsidRDefault="000F55CF">
      <w:pPr>
        <w:pStyle w:val="Heading"/>
        <w:tabs>
          <w:tab w:val="clear" w:pos="0"/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  <w:tab w:val="clear" w:pos="10080"/>
          <w:tab w:val="clear" w:pos="11520"/>
          <w:tab w:val="clear" w:pos="12960"/>
          <w:tab w:val="clear" w:pos="14400"/>
          <w:tab w:val="clear" w:pos="15840"/>
        </w:tabs>
        <w:rPr>
          <w:rFonts w:hint="eastAsia"/>
        </w:rPr>
      </w:pPr>
      <w:r>
        <w:rPr>
          <w:rStyle w:val="Fuentedeprrafopredeter1"/>
          <w:color w:val="111111"/>
        </w:rPr>
        <w:t>Ejercicios basados en los ejemplos del seminario práctico</w:t>
      </w:r>
    </w:p>
    <w:p w14:paraId="33E62DAC" w14:textId="77777777" w:rsidR="001868BC" w:rsidRDefault="000F55CF">
      <w:pPr>
        <w:pStyle w:val="Listavistosa-nfasis11"/>
        <w:numPr>
          <w:ilvl w:val="0"/>
          <w:numId w:val="19"/>
        </w:numPr>
        <w:ind w:left="0" w:firstLine="0"/>
      </w:pPr>
      <w:r>
        <w:rPr>
          <w:rStyle w:val="Fuentedeprrafopredeter1"/>
          <w:b/>
          <w:lang w:val="es-ES"/>
        </w:rPr>
        <w:t xml:space="preserve">(a) </w:t>
      </w:r>
      <w:r>
        <w:rPr>
          <w:rStyle w:val="Fuentedeprrafopredeter1"/>
          <w:lang w:val="es-ES"/>
        </w:rPr>
        <w:t xml:space="preserve">Añadir la cláusula </w:t>
      </w:r>
      <w:r>
        <w:rPr>
          <w:rStyle w:val="codigo"/>
        </w:rPr>
        <w:t xml:space="preserve">default(none) </w:t>
      </w:r>
      <w:r>
        <w:rPr>
          <w:rStyle w:val="Fuentedeprrafopredeter1"/>
          <w:lang w:val="es-ES"/>
        </w:rPr>
        <w:t xml:space="preserve">a la directiva </w:t>
      </w:r>
      <w:r>
        <w:rPr>
          <w:rStyle w:val="codigo"/>
        </w:rPr>
        <w:t>parallel</w:t>
      </w:r>
      <w:r>
        <w:rPr>
          <w:rStyle w:val="Fuentedeprrafopredeter1"/>
          <w:lang w:val="es-ES"/>
        </w:rPr>
        <w:t xml:space="preserve"> del ejemplo del seminario </w:t>
      </w:r>
      <w:r>
        <w:rPr>
          <w:rStyle w:val="codigo"/>
        </w:rPr>
        <w:t>shared-clause.c</w:t>
      </w:r>
      <w:r>
        <w:rPr>
          <w:rStyle w:val="Fuentedeprrafopredeter1"/>
          <w:lang w:val="es-ES"/>
        </w:rPr>
        <w:t xml:space="preserve">? ¿Qué ocurre?  ¿A qué se debe? </w:t>
      </w:r>
      <w:r>
        <w:rPr>
          <w:rStyle w:val="Fuentedeprrafopredeter1"/>
          <w:b/>
          <w:lang w:val="es-ES"/>
        </w:rPr>
        <w:t>(b)</w:t>
      </w:r>
      <w:r>
        <w:rPr>
          <w:rStyle w:val="Fuentedeprrafopredeter1"/>
          <w:lang w:val="es-ES"/>
        </w:rPr>
        <w:t xml:space="preserve"> Resolver el problema generado sin eliminar </w:t>
      </w:r>
      <w:r>
        <w:rPr>
          <w:rStyle w:val="codigo"/>
        </w:rPr>
        <w:t>default(none)</w:t>
      </w:r>
      <w:r>
        <w:rPr>
          <w:rStyle w:val="Fuentedeprrafopredeter1"/>
          <w:lang w:val="es-ES"/>
        </w:rPr>
        <w:t xml:space="preserve">. Incorporar el código con la modificación al cuaderno de prácticas. </w:t>
      </w:r>
      <w:r>
        <w:rPr>
          <w:rStyle w:val="Fuentedeprrafopredeter1"/>
          <w:rFonts w:eastAsia="MS Mincho"/>
          <w:lang w:val="es-ES"/>
        </w:rPr>
        <w:t>(Añadir capturas de pantalla que muestren lo que ocurre)</w:t>
      </w:r>
    </w:p>
    <w:p w14:paraId="2072EC96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73EB0CCF" w14:textId="77777777" w:rsidR="001868BC" w:rsidRDefault="001868BC">
      <w:pPr>
        <w:ind w:left="360"/>
        <w:rPr>
          <w:rFonts w:hint="eastAsia"/>
        </w:rPr>
      </w:pPr>
    </w:p>
    <w:p w14:paraId="1B5744A2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shared-clauseModificado.c</w:t>
      </w:r>
    </w:p>
    <w:tbl>
      <w:tblPr>
        <w:tblW w:w="100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3"/>
      </w:tblGrid>
      <w:tr w:rsidR="001868BC" w14:paraId="3AADB6CA" w14:textId="77777777">
        <w:tc>
          <w:tcPr>
            <w:tcW w:w="10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AFD3" w14:textId="77777777" w:rsidR="001868BC" w:rsidRDefault="001868BC">
            <w:pPr>
              <w:pStyle w:val="CodigoListado"/>
              <w:rPr>
                <w:rFonts w:hint="eastAsia"/>
              </w:rPr>
            </w:pPr>
          </w:p>
          <w:p w14:paraId="15961B9B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354A470A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7D94146F" w14:textId="77777777" w:rsidR="001868BC" w:rsidRDefault="001868BC">
      <w:pPr>
        <w:pStyle w:val="Listavistosa-nfasis11"/>
        <w:ind w:left="357"/>
        <w:rPr>
          <w:lang w:val="es-ES"/>
        </w:rPr>
      </w:pPr>
    </w:p>
    <w:p w14:paraId="34E0E34E" w14:textId="77777777" w:rsidR="001868BC" w:rsidRDefault="000F55CF">
      <w:pPr>
        <w:pStyle w:val="Listavistosa-nfasis11"/>
        <w:numPr>
          <w:ilvl w:val="0"/>
          <w:numId w:val="19"/>
        </w:numPr>
        <w:ind w:left="17" w:hanging="17"/>
      </w:pPr>
      <w:r>
        <w:rPr>
          <w:rStyle w:val="Fuentedeprrafopredeter1"/>
          <w:b/>
          <w:lang w:val="es-ES"/>
        </w:rPr>
        <w:t>(a)</w:t>
      </w:r>
      <w:r>
        <w:rPr>
          <w:rStyle w:val="Fuentedeprrafopredeter1"/>
          <w:lang w:val="es-ES"/>
        </w:rPr>
        <w:t xml:space="preserve">  Añadir a lo necesario a </w:t>
      </w:r>
      <w:r>
        <w:rPr>
          <w:rStyle w:val="codigo"/>
        </w:rPr>
        <w:t xml:space="preserve">private-clause.c </w:t>
      </w:r>
      <w:r>
        <w:rPr>
          <w:rStyle w:val="Fuentedeprrafopredeter1"/>
          <w:lang w:val="es-ES"/>
        </w:rPr>
        <w:t xml:space="preserve">para que imprima suma fuera de la región </w:t>
      </w:r>
      <w:r>
        <w:rPr>
          <w:rStyle w:val="codigo"/>
        </w:rPr>
        <w:t>parallel</w:t>
      </w:r>
      <w:r>
        <w:rPr>
          <w:rStyle w:val="Fuentedeprrafopredeter1"/>
          <w:color w:val="111111"/>
          <w:lang w:val="es-ES"/>
        </w:rPr>
        <w:t xml:space="preserve">. Inicializar </w:t>
      </w:r>
      <w:r>
        <w:rPr>
          <w:rStyle w:val="codigo"/>
        </w:rPr>
        <w:t>suma</w:t>
      </w:r>
      <w:r>
        <w:rPr>
          <w:rStyle w:val="Fuentedeprrafopredeter1"/>
          <w:lang w:val="es-ES"/>
        </w:rPr>
        <w:t xml:space="preserve"> </w:t>
      </w:r>
      <w:r>
        <w:rPr>
          <w:rStyle w:val="Fuentedeprrafopredeter1"/>
          <w:color w:val="111111"/>
          <w:lang w:val="es-ES"/>
        </w:rPr>
        <w:t xml:space="preserve">dentro del </w:t>
      </w:r>
      <w:r>
        <w:rPr>
          <w:rStyle w:val="codigo"/>
        </w:rPr>
        <w:t>parallel</w:t>
      </w:r>
      <w:r>
        <w:rPr>
          <w:rStyle w:val="Fuentedeprrafopredeter1"/>
          <w:color w:val="111111"/>
          <w:lang w:val="es-ES"/>
        </w:rPr>
        <w:t xml:space="preserve"> a un valor distinto de 0. Ejecutar varias veces el código ¿Qué imprime el código fuera del </w:t>
      </w:r>
      <w:r>
        <w:rPr>
          <w:rStyle w:val="codigo"/>
        </w:rPr>
        <w:t>parallel</w:t>
      </w:r>
      <w:r>
        <w:rPr>
          <w:rStyle w:val="Fuentedeprrafopredeter1"/>
          <w:color w:val="111111"/>
          <w:lang w:val="es-ES"/>
        </w:rPr>
        <w:t xml:space="preserve">? (mostrar lo que ocurre con una captura de </w:t>
      </w:r>
      <w:r>
        <w:rPr>
          <w:rStyle w:val="Fuentedeprrafopredeter1"/>
          <w:color w:val="111111"/>
          <w:u w:val="single"/>
          <w:lang w:val="es-ES"/>
        </w:rPr>
        <w:t>pantalla</w:t>
      </w:r>
      <w:r>
        <w:rPr>
          <w:rStyle w:val="Fuentedeprrafopredeter1"/>
          <w:color w:val="111111"/>
          <w:lang w:val="es-ES"/>
        </w:rPr>
        <w:t xml:space="preserve">) </w:t>
      </w:r>
      <w:r>
        <w:rPr>
          <w:rStyle w:val="Fuentedeprrafopredeter1"/>
          <w:lang w:val="es-ES"/>
        </w:rPr>
        <w:t>Razonar respuesta.</w:t>
      </w:r>
      <w:r>
        <w:rPr>
          <w:rStyle w:val="Fuentedeprrafopredeter1"/>
          <w:color w:val="111111"/>
          <w:lang w:val="es-ES"/>
        </w:rPr>
        <w:t xml:space="preserve"> </w:t>
      </w:r>
      <w:r>
        <w:rPr>
          <w:rStyle w:val="Fuentedeprrafopredeter1"/>
          <w:b/>
          <w:lang w:val="es-ES"/>
        </w:rPr>
        <w:t xml:space="preserve">(b) </w:t>
      </w:r>
      <w:r>
        <w:rPr>
          <w:rStyle w:val="Fuentedeprrafopredeter1"/>
          <w:lang w:val="es-ES"/>
        </w:rPr>
        <w:t xml:space="preserve">Modificar el código del apartado (a) para que se inicialice </w:t>
      </w:r>
      <w:r>
        <w:rPr>
          <w:rStyle w:val="codigo"/>
        </w:rPr>
        <w:t>suma</w:t>
      </w:r>
      <w:r>
        <w:rPr>
          <w:rStyle w:val="Fuentedeprrafopredeter1"/>
          <w:lang w:val="es-ES"/>
        </w:rPr>
        <w:t xml:space="preserve"> fuera del </w:t>
      </w:r>
      <w:r>
        <w:rPr>
          <w:rStyle w:val="codigo"/>
        </w:rPr>
        <w:t>parallel</w:t>
      </w:r>
      <w:r>
        <w:rPr>
          <w:rStyle w:val="Fuentedeprrafopredeter1"/>
          <w:lang w:val="es-ES"/>
        </w:rPr>
        <w:t xml:space="preserve"> en lugar de dentro ¿Qué ocurre? Comparar todo lo que imprime el código ahora con la salida en (a) </w:t>
      </w:r>
      <w:r>
        <w:rPr>
          <w:rStyle w:val="Fuentedeprrafopredeter1"/>
          <w:color w:val="111111"/>
          <w:lang w:val="es-ES"/>
        </w:rPr>
        <w:t xml:space="preserve">(mostrar la salida con una captura de pantalla)  </w:t>
      </w:r>
      <w:r>
        <w:rPr>
          <w:rStyle w:val="Fuentedeprrafopredeter1"/>
          <w:lang w:val="es-ES"/>
        </w:rPr>
        <w:t>Razonar respuesta.</w:t>
      </w:r>
    </w:p>
    <w:p w14:paraId="327D0047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(a) RESPUESTA</w:t>
      </w:r>
      <w:r>
        <w:t>:</w:t>
      </w:r>
    </w:p>
    <w:p w14:paraId="00806E93" w14:textId="77777777" w:rsidR="001868BC" w:rsidRDefault="001868BC">
      <w:pPr>
        <w:ind w:left="360"/>
        <w:rPr>
          <w:rFonts w:hint="eastAsia"/>
        </w:rPr>
      </w:pPr>
    </w:p>
    <w:p w14:paraId="5A1EBB84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private-clauseModificado_a.c</w:t>
      </w:r>
    </w:p>
    <w:tbl>
      <w:tblPr>
        <w:tblW w:w="100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6"/>
      </w:tblGrid>
      <w:tr w:rsidR="001868BC" w14:paraId="48715279" w14:textId="77777777">
        <w:tc>
          <w:tcPr>
            <w:tcW w:w="10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CA70B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3E75C100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4679FD0F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(b) RESPUESTA</w:t>
      </w:r>
      <w:r>
        <w:t>:</w:t>
      </w:r>
    </w:p>
    <w:p w14:paraId="50EDFD0B" w14:textId="77777777" w:rsidR="001868BC" w:rsidRDefault="001868BC">
      <w:pPr>
        <w:ind w:left="360"/>
        <w:rPr>
          <w:rFonts w:hint="eastAsia"/>
        </w:rPr>
      </w:pPr>
    </w:p>
    <w:p w14:paraId="55116B9B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private-clauseModificado_b.c</w:t>
      </w:r>
    </w:p>
    <w:tbl>
      <w:tblPr>
        <w:tblW w:w="100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6"/>
      </w:tblGrid>
      <w:tr w:rsidR="001868BC" w14:paraId="50BD28DA" w14:textId="77777777">
        <w:tc>
          <w:tcPr>
            <w:tcW w:w="10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06A2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03D50F49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1FB82010" w14:textId="77777777" w:rsidR="001868BC" w:rsidRDefault="001868BC">
      <w:pPr>
        <w:ind w:left="360"/>
        <w:rPr>
          <w:rFonts w:hint="eastAsia"/>
          <w:b/>
        </w:rPr>
      </w:pPr>
    </w:p>
    <w:p w14:paraId="75B2D6A8" w14:textId="77777777" w:rsidR="001868BC" w:rsidRDefault="001868BC">
      <w:pPr>
        <w:pStyle w:val="Listavistosa-nfasis11"/>
        <w:rPr>
          <w:lang w:val="es-ES"/>
        </w:rPr>
      </w:pPr>
    </w:p>
    <w:p w14:paraId="68E1EADB" w14:textId="77777777" w:rsidR="001868BC" w:rsidRDefault="000F55CF">
      <w:pPr>
        <w:pStyle w:val="Listavistosa-nfasis11"/>
        <w:numPr>
          <w:ilvl w:val="0"/>
          <w:numId w:val="19"/>
        </w:numPr>
        <w:ind w:left="0" w:hanging="17"/>
      </w:pPr>
      <w:r>
        <w:rPr>
          <w:rStyle w:val="Fuentedeprrafopredeter1"/>
          <w:b/>
          <w:lang w:val="es-ES"/>
        </w:rPr>
        <w:t xml:space="preserve">(a) </w:t>
      </w:r>
      <w:r>
        <w:rPr>
          <w:rStyle w:val="Fuentedeprrafopredeter1"/>
          <w:lang w:val="es-ES"/>
        </w:rPr>
        <w:t xml:space="preserve">Eliminar la cláusula  </w:t>
      </w:r>
      <w:r>
        <w:rPr>
          <w:rStyle w:val="codigo"/>
        </w:rPr>
        <w:t>private(suma)</w:t>
      </w:r>
      <w:r>
        <w:rPr>
          <w:rStyle w:val="Fuentedeprrafopredeter1"/>
          <w:lang w:val="es-ES"/>
        </w:rPr>
        <w:t xml:space="preserve"> en </w:t>
      </w:r>
      <w:r>
        <w:rPr>
          <w:rStyle w:val="codigo"/>
        </w:rPr>
        <w:t>private-clause.c</w:t>
      </w:r>
      <w:r>
        <w:rPr>
          <w:rStyle w:val="Fuentedeprrafopredeter1"/>
          <w:lang w:val="es-ES"/>
        </w:rPr>
        <w:t xml:space="preserve">. Ejecutar el código resultante. ¿Qué ocurre? </w:t>
      </w:r>
      <w:r>
        <w:rPr>
          <w:rStyle w:val="Fuentedeprrafopredeter1"/>
          <w:b/>
          <w:lang w:val="es-ES"/>
        </w:rPr>
        <w:t xml:space="preserve">(b) </w:t>
      </w:r>
      <w:r>
        <w:rPr>
          <w:rStyle w:val="Fuentedeprrafopredeter1"/>
          <w:lang w:val="es-ES"/>
        </w:rPr>
        <w:t xml:space="preserve">¿A qué es debido? </w:t>
      </w:r>
    </w:p>
    <w:p w14:paraId="3DFBCF44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004B3947" w14:textId="77777777" w:rsidR="001868BC" w:rsidRDefault="001868BC">
      <w:pPr>
        <w:ind w:left="360"/>
        <w:rPr>
          <w:rFonts w:hint="eastAsia"/>
        </w:rPr>
      </w:pPr>
    </w:p>
    <w:p w14:paraId="60E0F68A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private-clauseModificado3.c</w:t>
      </w:r>
    </w:p>
    <w:tbl>
      <w:tblPr>
        <w:tblW w:w="998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9"/>
      </w:tblGrid>
      <w:tr w:rsidR="001868BC" w14:paraId="214D3A25" w14:textId="77777777">
        <w:tc>
          <w:tcPr>
            <w:tcW w:w="9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EA3F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2ABC6D51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19BA8808" w14:textId="77777777" w:rsidR="001868BC" w:rsidRDefault="001868BC">
      <w:pPr>
        <w:pStyle w:val="Listavistosa-nfasis11"/>
        <w:rPr>
          <w:lang w:val="es-ES"/>
        </w:rPr>
      </w:pPr>
    </w:p>
    <w:p w14:paraId="240158F3" w14:textId="77777777" w:rsidR="001868BC" w:rsidRDefault="000F55CF">
      <w:pPr>
        <w:pStyle w:val="Listavistosa-nfasis11"/>
        <w:numPr>
          <w:ilvl w:val="0"/>
          <w:numId w:val="19"/>
        </w:numPr>
        <w:ind w:left="-17" w:firstLine="0"/>
      </w:pPr>
      <w:r>
        <w:rPr>
          <w:rStyle w:val="Fuentedeprrafopredeter1"/>
          <w:lang w:val="es-ES"/>
        </w:rPr>
        <w:lastRenderedPageBreak/>
        <w:t xml:space="preserve">En la ejecución de </w:t>
      </w:r>
      <w:r>
        <w:rPr>
          <w:rStyle w:val="codigo"/>
        </w:rPr>
        <w:t>firstlastprivate.c</w:t>
      </w:r>
      <w:r>
        <w:rPr>
          <w:rStyle w:val="Fuentedeprrafopredeter1"/>
          <w:lang w:val="es-ES"/>
        </w:rPr>
        <w:t xml:space="preserve"> de la pag. 21 del seminario se imprime un 6 fuera de la región </w:t>
      </w:r>
      <w:r>
        <w:rPr>
          <w:rStyle w:val="codigo"/>
        </w:rPr>
        <w:t>parallel</w:t>
      </w:r>
      <w:r>
        <w:rPr>
          <w:rStyle w:val="Fuentedeprrafopredeter1"/>
          <w:lang w:val="es-ES"/>
        </w:rPr>
        <w:t xml:space="preserve">. </w:t>
      </w:r>
      <w:r>
        <w:rPr>
          <w:rStyle w:val="Fuentedeprrafopredeter1"/>
          <w:b/>
          <w:lang w:val="es-ES"/>
        </w:rPr>
        <w:t xml:space="preserve">(a) </w:t>
      </w:r>
      <w:r>
        <w:rPr>
          <w:rStyle w:val="Fuentedeprrafopredeter1"/>
          <w:lang w:val="es-ES"/>
        </w:rPr>
        <w:t xml:space="preserve">Cambiar el tamaño del vector a 10. Razonar lo que imprime el código en su PC con esta modificación. </w:t>
      </w:r>
      <w:r>
        <w:rPr>
          <w:rStyle w:val="Fuentedeprrafopredeter1"/>
          <w:rFonts w:eastAsia="MS Mincho"/>
          <w:lang w:val="es-ES"/>
        </w:rPr>
        <w:t>(añadir capturas de pantalla que muestren lo que ocurre)</w:t>
      </w:r>
      <w:r>
        <w:rPr>
          <w:rStyle w:val="Fuentedeprrafopredeter1"/>
          <w:lang w:val="es-ES"/>
        </w:rPr>
        <w:t>.</w:t>
      </w:r>
      <w:r>
        <w:rPr>
          <w:rStyle w:val="Fuentedeprrafopredeter1"/>
          <w:b/>
          <w:lang w:val="es-ES"/>
        </w:rPr>
        <w:t xml:space="preserve"> (b) </w:t>
      </w:r>
      <w:r>
        <w:rPr>
          <w:rStyle w:val="Fuentedeprrafopredeter1"/>
          <w:lang w:val="es-ES"/>
        </w:rPr>
        <w:t xml:space="preserve">Sin cambiar el tamaño del vector ¿podría imprimir el código otro valor? Razonar respuesta </w:t>
      </w:r>
      <w:r>
        <w:rPr>
          <w:rStyle w:val="Fuentedeprrafopredeter1"/>
          <w:rFonts w:eastAsia="MS Mincho"/>
          <w:lang w:val="es-ES"/>
        </w:rPr>
        <w:t>(añadir capturas de pantalla que muestren lo que ocurre)</w:t>
      </w:r>
      <w:r>
        <w:rPr>
          <w:rStyle w:val="Fuentedeprrafopredeter1"/>
          <w:lang w:val="es-ES"/>
        </w:rPr>
        <w:t>.</w:t>
      </w:r>
    </w:p>
    <w:p w14:paraId="62BE2509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(a) RESPUESTA</w:t>
      </w:r>
      <w:r>
        <w:t>:</w:t>
      </w:r>
    </w:p>
    <w:p w14:paraId="339FC467" w14:textId="77777777" w:rsidR="001868BC" w:rsidRDefault="001868BC">
      <w:pPr>
        <w:ind w:left="360"/>
        <w:rPr>
          <w:rFonts w:hint="eastAsia"/>
          <w:b/>
        </w:rPr>
      </w:pPr>
    </w:p>
    <w:p w14:paraId="133E801B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5FC559BB" w14:textId="77777777" w:rsidR="001868BC" w:rsidRDefault="001868BC">
      <w:pPr>
        <w:ind w:left="360"/>
        <w:rPr>
          <w:rFonts w:hint="eastAsia"/>
          <w:b/>
        </w:rPr>
      </w:pPr>
    </w:p>
    <w:p w14:paraId="3110578A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(b) RESPUESTA</w:t>
      </w:r>
      <w:r>
        <w:t>:</w:t>
      </w:r>
    </w:p>
    <w:p w14:paraId="5AFB2598" w14:textId="77777777" w:rsidR="001868BC" w:rsidRDefault="001868BC">
      <w:pPr>
        <w:ind w:left="360"/>
        <w:rPr>
          <w:rFonts w:hint="eastAsia"/>
          <w:b/>
        </w:rPr>
      </w:pPr>
    </w:p>
    <w:p w14:paraId="6FDE179A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363C518D" w14:textId="77777777" w:rsidR="001868BC" w:rsidRDefault="001868BC">
      <w:pPr>
        <w:ind w:left="360"/>
        <w:rPr>
          <w:rFonts w:hint="eastAsia"/>
          <w:b/>
        </w:rPr>
      </w:pPr>
    </w:p>
    <w:p w14:paraId="4311698F" w14:textId="77777777" w:rsidR="001868BC" w:rsidRDefault="001868BC">
      <w:pPr>
        <w:ind w:left="360"/>
        <w:rPr>
          <w:rFonts w:hint="eastAsia"/>
        </w:rPr>
      </w:pPr>
    </w:p>
    <w:p w14:paraId="0E0B7CE7" w14:textId="77777777" w:rsidR="001868BC" w:rsidRDefault="000F55CF">
      <w:pPr>
        <w:pStyle w:val="Listavistosa-nfasis11"/>
        <w:numPr>
          <w:ilvl w:val="0"/>
          <w:numId w:val="19"/>
        </w:numPr>
        <w:ind w:left="17" w:hanging="17"/>
      </w:pPr>
      <w:r>
        <w:rPr>
          <w:rStyle w:val="Fuentedeprrafopredeter1"/>
          <w:b/>
          <w:lang w:val="es-ES"/>
        </w:rPr>
        <w:t xml:space="preserve">(a) </w:t>
      </w:r>
      <w:r>
        <w:rPr>
          <w:rStyle w:val="Fuentedeprrafopredeter1"/>
          <w:lang w:val="es-ES"/>
        </w:rPr>
        <w:t xml:space="preserve">¿Qué se observa  en los resultados de ejecución de </w:t>
      </w:r>
      <w:r>
        <w:rPr>
          <w:rStyle w:val="codigo"/>
        </w:rPr>
        <w:t>copyprivate-clause.c</w:t>
      </w:r>
      <w:r>
        <w:rPr>
          <w:rStyle w:val="Fuentedeprrafopredeter1"/>
          <w:lang w:val="es-ES"/>
        </w:rPr>
        <w:t xml:space="preserve"> cuando se elimina la cláusula </w:t>
      </w:r>
      <w:r>
        <w:rPr>
          <w:rStyle w:val="codigo"/>
        </w:rPr>
        <w:t>copyprivate(a)</w:t>
      </w:r>
      <w:r>
        <w:rPr>
          <w:rStyle w:val="Fuentedeprrafopredeter1"/>
          <w:lang w:val="es-ES"/>
        </w:rPr>
        <w:t xml:space="preserve"> en la directiva </w:t>
      </w:r>
      <w:r>
        <w:rPr>
          <w:rStyle w:val="codigo"/>
        </w:rPr>
        <w:t>single</w:t>
      </w:r>
      <w:r>
        <w:rPr>
          <w:rStyle w:val="Fuentedeprrafopredeter1"/>
          <w:lang w:val="es-ES"/>
        </w:rPr>
        <w:t xml:space="preserve">? </w:t>
      </w:r>
      <w:r>
        <w:rPr>
          <w:rStyle w:val="Fuentedeprrafopredeter1"/>
          <w:b/>
          <w:lang w:val="es-ES"/>
        </w:rPr>
        <w:t xml:space="preserve">(b) </w:t>
      </w:r>
      <w:r>
        <w:rPr>
          <w:rStyle w:val="Fuentedeprrafopredeter1"/>
          <w:lang w:val="es-ES"/>
        </w:rPr>
        <w:t>¿A qué cree que es debido?  (añadir una captura de pantalla que muestre lo que ocurre)</w:t>
      </w:r>
    </w:p>
    <w:p w14:paraId="69C3573F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05F707F9" w14:textId="77777777" w:rsidR="001868BC" w:rsidRDefault="001868BC">
      <w:pPr>
        <w:ind w:left="360"/>
        <w:rPr>
          <w:rFonts w:hint="eastAsia"/>
        </w:rPr>
      </w:pPr>
    </w:p>
    <w:p w14:paraId="70F98723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copyprivate-clauseModificado.c</w:t>
      </w:r>
    </w:p>
    <w:tbl>
      <w:tblPr>
        <w:tblW w:w="998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9"/>
      </w:tblGrid>
      <w:tr w:rsidR="001868BC" w14:paraId="4B02350C" w14:textId="77777777">
        <w:trPr>
          <w:trHeight w:val="494"/>
        </w:trPr>
        <w:tc>
          <w:tcPr>
            <w:tcW w:w="9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245F3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2EB9E8EC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2D297E3A" w14:textId="77777777" w:rsidR="001868BC" w:rsidRDefault="001868BC">
      <w:pPr>
        <w:pStyle w:val="Listavistosa-nfasis11"/>
        <w:rPr>
          <w:lang w:val="es-ES"/>
        </w:rPr>
      </w:pPr>
    </w:p>
    <w:p w14:paraId="2BDC3E67" w14:textId="77777777" w:rsidR="001868BC" w:rsidRDefault="000F55CF">
      <w:pPr>
        <w:pStyle w:val="Listavistosa-nfasis11"/>
        <w:numPr>
          <w:ilvl w:val="0"/>
          <w:numId w:val="19"/>
        </w:numPr>
        <w:ind w:left="510" w:hanging="510"/>
      </w:pPr>
      <w:r>
        <w:rPr>
          <w:rStyle w:val="Fuentedeprrafopredeter1"/>
          <w:lang w:val="es-ES"/>
        </w:rPr>
        <w:t xml:space="preserve">En el ejemplo </w:t>
      </w:r>
      <w:r>
        <w:rPr>
          <w:rStyle w:val="codigo"/>
        </w:rPr>
        <w:t>reduction-clause.c</w:t>
      </w:r>
      <w:r>
        <w:rPr>
          <w:rStyle w:val="Fuentedeprrafopredeter1"/>
          <w:lang w:val="es-ES"/>
        </w:rPr>
        <w:t xml:space="preserve"> sustituya </w:t>
      </w:r>
      <w:r>
        <w:rPr>
          <w:rStyle w:val="codigo"/>
        </w:rPr>
        <w:t>suma=0</w:t>
      </w:r>
      <w:r>
        <w:rPr>
          <w:rStyle w:val="Fuentedeprrafopredeter1"/>
          <w:lang w:val="es-ES"/>
        </w:rPr>
        <w:t xml:space="preserve"> por </w:t>
      </w:r>
      <w:r>
        <w:rPr>
          <w:rStyle w:val="codigo"/>
        </w:rPr>
        <w:t>suma=10</w:t>
      </w:r>
      <w:r>
        <w:rPr>
          <w:rStyle w:val="Fuentedeprrafopredeter1"/>
          <w:lang w:val="es-ES"/>
        </w:rPr>
        <w:t>. ¿Qué resultado se imprime ahora? Justifique el resultado (</w:t>
      </w:r>
      <w:r>
        <w:rPr>
          <w:rStyle w:val="Fuentedeprrafopredeter1"/>
          <w:rFonts w:eastAsia="MS Mincho"/>
          <w:lang w:val="es-ES"/>
        </w:rPr>
        <w:t>añada capturas de pantalla que muestren lo que ocurre</w:t>
      </w:r>
      <w:r>
        <w:rPr>
          <w:rStyle w:val="Fuentedeprrafopredeter1"/>
          <w:lang w:val="es-ES"/>
        </w:rPr>
        <w:t>)</w:t>
      </w:r>
    </w:p>
    <w:p w14:paraId="3B52CC43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7272EDD2" w14:textId="77777777" w:rsidR="001868BC" w:rsidRDefault="001868BC">
      <w:pPr>
        <w:ind w:left="360"/>
        <w:rPr>
          <w:rFonts w:hint="eastAsia"/>
        </w:rPr>
      </w:pPr>
    </w:p>
    <w:p w14:paraId="3E1A7611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reduction-clauseModificado.c</w:t>
      </w:r>
    </w:p>
    <w:tbl>
      <w:tblPr>
        <w:tblW w:w="995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5"/>
      </w:tblGrid>
      <w:tr w:rsidR="001868BC" w14:paraId="10744AB2" w14:textId="77777777">
        <w:tc>
          <w:tcPr>
            <w:tcW w:w="9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04FDB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586242BD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4CA72FB7" w14:textId="77777777" w:rsidR="001868BC" w:rsidRDefault="001868BC">
      <w:pPr>
        <w:pStyle w:val="Listavistosa-nfasis11"/>
        <w:ind w:left="357"/>
        <w:rPr>
          <w:lang w:val="es-ES"/>
        </w:rPr>
      </w:pPr>
    </w:p>
    <w:p w14:paraId="44DE5E44" w14:textId="77777777" w:rsidR="001868BC" w:rsidRDefault="000F55CF">
      <w:pPr>
        <w:pStyle w:val="Listavistosa-nfasis11"/>
        <w:numPr>
          <w:ilvl w:val="0"/>
          <w:numId w:val="19"/>
        </w:numPr>
        <w:ind w:left="34" w:firstLine="0"/>
      </w:pPr>
      <w:r>
        <w:rPr>
          <w:rStyle w:val="Fuentedeprrafopredeter1"/>
          <w:lang w:val="es-ES"/>
        </w:rPr>
        <w:t xml:space="preserve">En el ejemplo </w:t>
      </w:r>
      <w:r>
        <w:rPr>
          <w:rStyle w:val="codigo"/>
        </w:rPr>
        <w:t>reduction-clause.c</w:t>
      </w:r>
      <w:r>
        <w:rPr>
          <w:rStyle w:val="Fuentedeprrafopredeter1"/>
          <w:lang w:val="es-ES"/>
        </w:rPr>
        <w:t xml:space="preserve">, elimine </w:t>
      </w:r>
      <w:r>
        <w:rPr>
          <w:rStyle w:val="codigo"/>
          <w:rFonts w:eastAsia="MS Mincho"/>
        </w:rPr>
        <w:t>reduction()</w:t>
      </w:r>
      <w:r>
        <w:rPr>
          <w:rStyle w:val="Fuentedeprrafopredeter1"/>
          <w:lang w:val="es-ES"/>
        </w:rPr>
        <w:t xml:space="preserve"> de </w:t>
      </w:r>
      <w:r>
        <w:rPr>
          <w:rStyle w:val="codigo"/>
          <w:rFonts w:eastAsia="MS Mincho"/>
        </w:rPr>
        <w:t>#pragma omp parallel for reduction(+:suma)</w:t>
      </w:r>
      <w:r>
        <w:rPr>
          <w:rStyle w:val="Fuentedeprrafopredeter1"/>
          <w:rFonts w:eastAsia="MS Mincho"/>
          <w:lang w:val="es-ES"/>
        </w:rPr>
        <w:t xml:space="preserve"> y haga las modificaciones necesarias para que se siga realizando la suma de los componentes del vector </w:t>
      </w:r>
      <w:r>
        <w:rPr>
          <w:rStyle w:val="codigo"/>
          <w:rFonts w:eastAsia="MS Mincho"/>
        </w:rPr>
        <w:t>a</w:t>
      </w:r>
      <w:r>
        <w:rPr>
          <w:rStyle w:val="Fuentedeprrafopredeter1"/>
          <w:rFonts w:eastAsia="MS Mincho"/>
          <w:lang w:val="es-ES"/>
        </w:rPr>
        <w:t xml:space="preserve"> en paralelo sin añadir más directivas de trabajo compartido (añada capturas de pantalla que muestren lo que ocurre).</w:t>
      </w:r>
    </w:p>
    <w:p w14:paraId="21D327ED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3CAF850A" w14:textId="77777777" w:rsidR="001868BC" w:rsidRDefault="001868BC">
      <w:pPr>
        <w:ind w:left="360"/>
        <w:rPr>
          <w:rFonts w:hint="eastAsia"/>
        </w:rPr>
      </w:pPr>
    </w:p>
    <w:p w14:paraId="348FB796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reduction-clauseModificado7.c</w:t>
      </w:r>
    </w:p>
    <w:tbl>
      <w:tblPr>
        <w:tblW w:w="99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868BC" w14:paraId="42C8640F" w14:textId="77777777"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BF00" w14:textId="77777777" w:rsidR="001868BC" w:rsidRDefault="001868BC">
            <w:pPr>
              <w:pStyle w:val="Standard"/>
              <w:rPr>
                <w:rFonts w:ascii="Liberation Mono" w:hAnsi="Liberation Mono" w:hint="eastAsia"/>
                <w:sz w:val="18"/>
                <w:szCs w:val="18"/>
              </w:rPr>
            </w:pPr>
          </w:p>
          <w:p w14:paraId="1AE61DBF" w14:textId="77777777" w:rsidR="001868BC" w:rsidRDefault="001868BC">
            <w:pPr>
              <w:pStyle w:val="Standard"/>
              <w:rPr>
                <w:rFonts w:ascii="Liberation Mono" w:hAnsi="Liberation Mono" w:hint="eastAsia"/>
                <w:sz w:val="18"/>
                <w:szCs w:val="18"/>
              </w:rPr>
            </w:pPr>
          </w:p>
          <w:p w14:paraId="090FEB74" w14:textId="77777777" w:rsidR="001868BC" w:rsidRDefault="000F55CF">
            <w:pPr>
              <w:pStyle w:val="Standard"/>
            </w:pPr>
            <w:r>
              <w:rPr>
                <w:rStyle w:val="Fuentedeprrafopredeter1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CB35FA7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28695918" w14:textId="77777777" w:rsidR="001868BC" w:rsidRDefault="001868BC">
      <w:pPr>
        <w:pStyle w:val="Listavistosa-nfasis11"/>
        <w:rPr>
          <w:lang w:val="es-ES"/>
        </w:rPr>
      </w:pPr>
    </w:p>
    <w:p w14:paraId="6C8BB5DF" w14:textId="77777777" w:rsidR="001868BC" w:rsidRDefault="000F55CF">
      <w:pPr>
        <w:pStyle w:val="Heading"/>
        <w:tabs>
          <w:tab w:val="clear" w:pos="0"/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  <w:tab w:val="clear" w:pos="10080"/>
          <w:tab w:val="clear" w:pos="11520"/>
          <w:tab w:val="clear" w:pos="12960"/>
          <w:tab w:val="clear" w:pos="14400"/>
          <w:tab w:val="clear" w:pos="15840"/>
        </w:tabs>
        <w:rPr>
          <w:rFonts w:hint="eastAsia"/>
        </w:rPr>
      </w:pPr>
      <w:r>
        <w:t xml:space="preserve"> Resto de ejercicios (usar en atcgrid la cola ac a no ser que se tenga que usar atcgrid4)</w:t>
      </w:r>
    </w:p>
    <w:p w14:paraId="46CD2924" w14:textId="77777777" w:rsidR="001868BC" w:rsidRDefault="000F55CF">
      <w:pPr>
        <w:pStyle w:val="Listavistosa-nfasis11"/>
        <w:numPr>
          <w:ilvl w:val="0"/>
          <w:numId w:val="19"/>
        </w:numPr>
        <w:ind w:left="0" w:firstLine="0"/>
        <w:rPr>
          <w:lang w:val="es-ES"/>
        </w:rPr>
      </w:pPr>
      <w:r>
        <w:rPr>
          <w:lang w:val="es-ES"/>
        </w:rPr>
        <w:t>Implementar un programa secuencial en C que calcule el producto de una matriz cuadrada, M, por un vector, v1 (implemente una versión para variables globales y otra para variables dinámicas, use una de estas versiones en los siguientes ejercicios):</w:t>
      </w:r>
    </w:p>
    <w:p w14:paraId="47B0311B" w14:textId="77777777" w:rsidR="001868BC" w:rsidRDefault="000F55CF">
      <w:pPr>
        <w:ind w:left="2160"/>
        <w:rPr>
          <w:rFonts w:hint="eastAsia"/>
        </w:rPr>
      </w:pPr>
      <w:r>
        <w:object w:dxaOrig="4965" w:dyaOrig="705" w14:anchorId="2FCF4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48.15pt;height:35.25pt;visibility:visible;mso-wrap-style:square" o:ole="">
            <v:imagedata r:id="rId7" o:title=""/>
          </v:shape>
          <o:OLEObject Type="Embed" ProgID="Unknown" ShapeID="Object 1" DrawAspect="Content" ObjectID="_1680361509" r:id="rId8"/>
        </w:object>
      </w:r>
    </w:p>
    <w:p w14:paraId="4D58A948" w14:textId="77777777" w:rsidR="001868BC" w:rsidRDefault="000F55CF">
      <w:pPr>
        <w:ind w:left="342"/>
        <w:rPr>
          <w:rFonts w:hint="eastAsia"/>
        </w:rPr>
      </w:pPr>
      <w:r>
        <w:rPr>
          <w:rStyle w:val="Fuentedeprrafopredeter1"/>
          <w:sz w:val="20"/>
          <w:szCs w:val="20"/>
        </w:rPr>
        <w:lastRenderedPageBreak/>
        <w:t xml:space="preserve">NOTAS: (1) el número de filas /columnas N de la matriz deben ser argumentos de entrada al programa; (2) se debe inicializar la matriz y el vector antes del cálculo; (3) se debe asegurar que el programa calcula la suma correctamente imprimiendo todos los componentes del vector resultante, </w:t>
      </w:r>
      <w:r>
        <w:rPr>
          <w:rStyle w:val="Fuentedeprrafopredeter1"/>
          <w:color w:val="FF0000"/>
          <w:sz w:val="20"/>
          <w:szCs w:val="20"/>
        </w:rPr>
        <w:t>v3</w:t>
      </w:r>
      <w:r>
        <w:rPr>
          <w:rStyle w:val="Fuentedeprrafopredeter1"/>
          <w:sz w:val="20"/>
          <w:szCs w:val="20"/>
        </w:rPr>
        <w:t>, para tamaños pequeños de los vectores (por ejemplo, N = 8 y N=11); (5) se debe imprimir sea cual sea el tamaño de los vectores el tiempo de ejecución del código paralelo que calcula el producto matriz vector y, al menos, el primer y último componente del resultado (esto último evita que las optimizaciones del compilador eliminen el código de la suma).</w:t>
      </w:r>
    </w:p>
    <w:p w14:paraId="5D630C24" w14:textId="77777777" w:rsidR="001868BC" w:rsidRDefault="001868BC">
      <w:pPr>
        <w:ind w:left="342"/>
        <w:rPr>
          <w:rFonts w:hint="eastAsia"/>
          <w:sz w:val="20"/>
          <w:szCs w:val="20"/>
        </w:rPr>
      </w:pPr>
    </w:p>
    <w:p w14:paraId="3BD5AAE1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pmv-secuencial.c</w:t>
      </w:r>
    </w:p>
    <w:tbl>
      <w:tblPr>
        <w:tblW w:w="995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5"/>
      </w:tblGrid>
      <w:tr w:rsidR="001868BC" w14:paraId="70D5C918" w14:textId="77777777">
        <w:tc>
          <w:tcPr>
            <w:tcW w:w="9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F80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54909561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49BF8739" w14:textId="77777777" w:rsidR="001868BC" w:rsidRDefault="001868BC">
      <w:pPr>
        <w:ind w:left="342"/>
        <w:rPr>
          <w:rFonts w:hint="eastAsia"/>
          <w:sz w:val="20"/>
          <w:szCs w:val="20"/>
        </w:rPr>
      </w:pPr>
    </w:p>
    <w:p w14:paraId="53B37F81" w14:textId="77777777" w:rsidR="001868BC" w:rsidRDefault="000F55CF">
      <w:pPr>
        <w:pStyle w:val="Listavistosa-nfasis11"/>
        <w:numPr>
          <w:ilvl w:val="0"/>
          <w:numId w:val="19"/>
        </w:numPr>
        <w:ind w:left="0" w:firstLine="0"/>
      </w:pPr>
      <w:r>
        <w:rPr>
          <w:rStyle w:val="Fuentedeprrafopredeter1"/>
          <w:lang w:val="es-ES"/>
        </w:rPr>
        <w:t>Implementar en paralelo el producto matriz por vector con OpenMP a partir del código escrito en el ejercicio anterior usando la directiva</w:t>
      </w:r>
      <w:r>
        <w:rPr>
          <w:rStyle w:val="Fuentedeprrafopredeter1"/>
          <w:rFonts w:ascii="Calibri, sans-serif" w:hAnsi="Calibri, sans-serif"/>
          <w:lang w:val="es-ES"/>
        </w:rPr>
        <w:t xml:space="preserve"> </w:t>
      </w:r>
      <w:r>
        <w:rPr>
          <w:rStyle w:val="Fuentedeprrafopredeter1"/>
          <w:rFonts w:ascii="Liberation Mono" w:hAnsi="Liberation Mono"/>
          <w:sz w:val="20"/>
          <w:lang w:val="es-ES"/>
        </w:rPr>
        <w:t>for</w:t>
      </w:r>
      <w:r>
        <w:rPr>
          <w:rStyle w:val="Fuentedeprrafopredeter1"/>
          <w:lang w:val="es-ES"/>
        </w:rPr>
        <w:t>. Debe implementar dos versiones del código (consulte la lección 5/Tema 2):</w:t>
      </w:r>
    </w:p>
    <w:p w14:paraId="282F63FD" w14:textId="77777777" w:rsidR="001868BC" w:rsidRDefault="000F55CF">
      <w:pPr>
        <w:pStyle w:val="Listavistosa-nfasis11"/>
        <w:numPr>
          <w:ilvl w:val="1"/>
          <w:numId w:val="20"/>
        </w:numPr>
        <w:ind w:left="0" w:firstLine="0"/>
        <w:rPr>
          <w:lang w:val="es-ES"/>
        </w:rPr>
      </w:pPr>
      <w:r>
        <w:rPr>
          <w:lang w:val="es-ES"/>
        </w:rPr>
        <w:t>una primera que paralelice el bucle que recorre las filas de la matriz y</w:t>
      </w:r>
    </w:p>
    <w:p w14:paraId="3D1B9882" w14:textId="77777777" w:rsidR="001868BC" w:rsidRDefault="000F55CF">
      <w:pPr>
        <w:pStyle w:val="Listavistosa-nfasis11"/>
        <w:numPr>
          <w:ilvl w:val="1"/>
          <w:numId w:val="20"/>
        </w:numPr>
        <w:ind w:left="0" w:firstLine="0"/>
        <w:rPr>
          <w:lang w:val="es-ES"/>
        </w:rPr>
      </w:pPr>
      <w:r>
        <w:rPr>
          <w:lang w:val="es-ES"/>
        </w:rPr>
        <w:t>una segunda que paralelice el bucle que recorre las columnas.</w:t>
      </w:r>
    </w:p>
    <w:p w14:paraId="66B68486" w14:textId="77777777" w:rsidR="001868BC" w:rsidRDefault="000F55CF">
      <w:pPr>
        <w:pStyle w:val="Listavistosa-nfasis11"/>
        <w:ind w:left="360"/>
      </w:pPr>
      <w:r>
        <w:rPr>
          <w:rStyle w:val="Fuentedeprrafopredeter1"/>
          <w:lang w:val="es-ES"/>
        </w:rPr>
        <w:t xml:space="preserve">Use las directivas que estime oportunas y las cláusulas que sean necesarias </w:t>
      </w:r>
      <w:r>
        <w:rPr>
          <w:rStyle w:val="Fuentedeprrafopredeter1"/>
          <w:b/>
          <w:lang w:val="es-ES"/>
        </w:rPr>
        <w:t xml:space="preserve">excepto la cláusula </w:t>
      </w:r>
      <w:r>
        <w:rPr>
          <w:rStyle w:val="codigo"/>
          <w:b/>
        </w:rPr>
        <w:t>reduction</w:t>
      </w:r>
      <w:r>
        <w:rPr>
          <w:rStyle w:val="Fuentedeprrafopredeter1"/>
          <w:lang w:val="es-ES"/>
        </w:rPr>
        <w:t>. Se debe paralelizar también la inicialización de las matrices. Respecto a este ejercicio:</w:t>
      </w:r>
    </w:p>
    <w:p w14:paraId="0306E598" w14:textId="77777777" w:rsidR="001868BC" w:rsidRDefault="000F55CF">
      <w:pPr>
        <w:pStyle w:val="Listavistosa-nfasis11"/>
        <w:numPr>
          <w:ilvl w:val="1"/>
          <w:numId w:val="21"/>
        </w:numPr>
        <w:spacing w:before="60"/>
        <w:ind w:left="708" w:firstLine="0"/>
        <w:rPr>
          <w:lang w:val="es-ES"/>
        </w:rPr>
      </w:pPr>
      <w:r>
        <w:rPr>
          <w:lang w:val="es-ES"/>
        </w:rPr>
        <w:t>Anote en su cuaderno de prácticas todos los errores de compilación que se han generado durante la realización del ejercicio y explique cómo los ha resuelto (especifique qué ayudas externas ha usado o recibido).</w:t>
      </w:r>
    </w:p>
    <w:p w14:paraId="3AA2B4B0" w14:textId="77777777" w:rsidR="001868BC" w:rsidRDefault="000F55CF">
      <w:pPr>
        <w:pStyle w:val="Listavistosa-nfasis11"/>
        <w:numPr>
          <w:ilvl w:val="1"/>
          <w:numId w:val="21"/>
        </w:numPr>
        <w:spacing w:before="60"/>
        <w:ind w:left="708" w:firstLine="0"/>
        <w:rPr>
          <w:lang w:val="es-ES"/>
        </w:rPr>
      </w:pPr>
      <w:r>
        <w:rPr>
          <w:lang w:val="es-ES"/>
        </w:rPr>
        <w:t>Anote todos los errores en tiempo de ejecución que se han generado durante la realización del ejercicio y explique cómo los ha resuelto (especifique qué ayudas externas ha usado o recibido).</w:t>
      </w:r>
    </w:p>
    <w:p w14:paraId="0EFA8DD3" w14:textId="77777777" w:rsidR="001868BC" w:rsidRDefault="000F55CF">
      <w:pPr>
        <w:pStyle w:val="Prrafodelista1"/>
        <w:spacing w:before="240"/>
        <w:ind w:left="360"/>
        <w:rPr>
          <w:rFonts w:ascii="Liberation Serif" w:hAnsi="Liberation Serif"/>
          <w:sz w:val="20"/>
          <w:szCs w:val="20"/>
          <w:lang w:val="es-ES"/>
        </w:rPr>
      </w:pPr>
      <w:r>
        <w:rPr>
          <w:rFonts w:ascii="Liberation Serif" w:hAnsi="Liberation Serif"/>
          <w:sz w:val="20"/>
          <w:szCs w:val="20"/>
          <w:lang w:val="es-ES"/>
        </w:rPr>
        <w:t>NOTAS: (1) el número de filas /columnas N de la matriz deben ser argumentos de entrada; (2) se debe inicializar la matriz y el vector antes del cálculo; (3) se debe asegurar que el programa calcula la suma correctamente imprimiendo todos los componentes del vector resultante, v3, para tamaños pequeños de los vectores (por ejemplo, N = 8 y N=11); (5) se debe imprimir sea cual sea el tamaño de los vectores el tiempo de ejecución del código que calcula el producto matriz vector y, al menos, el primer y último componente del resultado (esto último evita que las optimizaciones del compilador eliminen el código de la suma).</w:t>
      </w:r>
    </w:p>
    <w:p w14:paraId="3D1F7F84" w14:textId="77777777" w:rsidR="001868BC" w:rsidRDefault="001868BC">
      <w:pPr>
        <w:ind w:left="360"/>
        <w:rPr>
          <w:rFonts w:hint="eastAsia"/>
          <w:b/>
        </w:rPr>
      </w:pPr>
    </w:p>
    <w:p w14:paraId="7C6BB6B4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 xml:space="preserve">CAPTURA CÓDIGO FUENTE </w:t>
      </w:r>
      <w:r>
        <w:t xml:space="preserve">: </w:t>
      </w:r>
      <w:r>
        <w:rPr>
          <w:rStyle w:val="codigo"/>
        </w:rPr>
        <w:t>pmv-OpenMP-a.c</w:t>
      </w:r>
    </w:p>
    <w:tbl>
      <w:tblPr>
        <w:tblW w:w="995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5"/>
      </w:tblGrid>
      <w:tr w:rsidR="001868BC" w14:paraId="657B2BF7" w14:textId="77777777">
        <w:tc>
          <w:tcPr>
            <w:tcW w:w="9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09BB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41528530" w14:textId="77777777" w:rsidR="001868BC" w:rsidRDefault="001868BC">
      <w:pPr>
        <w:ind w:left="360"/>
        <w:rPr>
          <w:rFonts w:hint="eastAsia"/>
          <w:b/>
        </w:rPr>
      </w:pPr>
    </w:p>
    <w:p w14:paraId="15CC4FD7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pmv-OpenMP-b.c</w:t>
      </w:r>
    </w:p>
    <w:tbl>
      <w:tblPr>
        <w:tblW w:w="998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9"/>
      </w:tblGrid>
      <w:tr w:rsidR="001868BC" w14:paraId="0DB9C1C6" w14:textId="77777777">
        <w:tc>
          <w:tcPr>
            <w:tcW w:w="9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B6EE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2A4B7F54" w14:textId="77777777" w:rsidR="001868BC" w:rsidRDefault="001868BC">
      <w:pPr>
        <w:rPr>
          <w:rFonts w:hint="eastAsia"/>
          <w:b/>
        </w:rPr>
      </w:pPr>
    </w:p>
    <w:p w14:paraId="2D608E69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6C442443" w14:textId="77777777" w:rsidR="001868BC" w:rsidRDefault="001868BC">
      <w:pPr>
        <w:ind w:left="360"/>
        <w:rPr>
          <w:rFonts w:hint="eastAsia"/>
          <w:b/>
        </w:rPr>
      </w:pPr>
    </w:p>
    <w:p w14:paraId="0D30218B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0A838713" w14:textId="77777777" w:rsidR="001868BC" w:rsidRDefault="001868BC">
      <w:pPr>
        <w:pStyle w:val="Listavistosa-nfasis11"/>
        <w:spacing w:before="60"/>
        <w:rPr>
          <w:lang w:val="es-ES"/>
        </w:rPr>
      </w:pPr>
    </w:p>
    <w:p w14:paraId="72E19281" w14:textId="77777777" w:rsidR="001868BC" w:rsidRDefault="000F55CF">
      <w:pPr>
        <w:pStyle w:val="Listavistosa-nfasis11"/>
        <w:numPr>
          <w:ilvl w:val="0"/>
          <w:numId w:val="22"/>
        </w:numPr>
        <w:spacing w:before="60"/>
        <w:ind w:left="0" w:firstLine="0"/>
      </w:pPr>
      <w:r>
        <w:rPr>
          <w:rStyle w:val="Fuentedeprrafopredeter1"/>
          <w:lang w:val="es-ES"/>
        </w:rPr>
        <w:t xml:space="preserve">A partir de la segunda versión de código paralelo desarrollado en el ejercicio anterior, implementar una versión paralela del producto matriz por vector con OpenMP que use para comunicación/sincronización la cláusula </w:t>
      </w:r>
      <w:r>
        <w:rPr>
          <w:rStyle w:val="codigo"/>
        </w:rPr>
        <w:t>reduction</w:t>
      </w:r>
      <w:r>
        <w:rPr>
          <w:rStyle w:val="Fuentedeprrafopredeter1"/>
          <w:lang w:val="es-ES"/>
        </w:rPr>
        <w:t>. Respecto a este ejercicio:</w:t>
      </w:r>
    </w:p>
    <w:p w14:paraId="52BE5E51" w14:textId="77777777" w:rsidR="001868BC" w:rsidRDefault="000F55CF">
      <w:pPr>
        <w:pStyle w:val="Listavistosa-nfasis11"/>
        <w:numPr>
          <w:ilvl w:val="1"/>
          <w:numId w:val="23"/>
        </w:numPr>
        <w:spacing w:before="60"/>
        <w:ind w:left="0" w:firstLine="0"/>
        <w:rPr>
          <w:lang w:val="es-ES"/>
        </w:rPr>
      </w:pPr>
      <w:r>
        <w:rPr>
          <w:lang w:val="es-ES"/>
        </w:rPr>
        <w:t>Anote en su cuaderno de prácticas todos los errores de compilación que se han generado durante la realización del ejercicio y explique cómo los ha resuelto (especifique qué ayudas externas ha usado o recibido).</w:t>
      </w:r>
    </w:p>
    <w:p w14:paraId="6C352237" w14:textId="77777777" w:rsidR="001868BC" w:rsidRDefault="000F55CF">
      <w:pPr>
        <w:pStyle w:val="Listavistosa-nfasis11"/>
        <w:numPr>
          <w:ilvl w:val="1"/>
          <w:numId w:val="23"/>
        </w:numPr>
        <w:spacing w:before="60"/>
        <w:ind w:left="0" w:firstLine="0"/>
        <w:rPr>
          <w:lang w:val="es-ES"/>
        </w:rPr>
      </w:pPr>
      <w:r>
        <w:rPr>
          <w:lang w:val="es-ES"/>
        </w:rPr>
        <w:t>Anote todos los errores en tiempo de ejecución que se han generado durante la realización del ejercicio y explique cómo los ha resuelto (especifique qué ayudas externas ha usado o recibido).</w:t>
      </w:r>
    </w:p>
    <w:p w14:paraId="4D6E7B2F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CAPTURA CÓDIGO FUENTE</w:t>
      </w:r>
      <w:r>
        <w:t xml:space="preserve">: </w:t>
      </w:r>
      <w:r>
        <w:rPr>
          <w:rStyle w:val="codigo"/>
        </w:rPr>
        <w:t>pmv-OpenmMP-reduction.c</w:t>
      </w:r>
    </w:p>
    <w:tbl>
      <w:tblPr>
        <w:tblW w:w="99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8"/>
      </w:tblGrid>
      <w:tr w:rsidR="001868BC" w14:paraId="09A3A918" w14:textId="77777777">
        <w:tc>
          <w:tcPr>
            <w:tcW w:w="9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A6CC" w14:textId="77777777" w:rsidR="001868BC" w:rsidRDefault="001868BC">
            <w:pPr>
              <w:pStyle w:val="CodigoListado"/>
              <w:rPr>
                <w:rFonts w:hint="eastAsia"/>
              </w:rPr>
            </w:pPr>
          </w:p>
        </w:tc>
      </w:tr>
    </w:tbl>
    <w:p w14:paraId="669AAE0C" w14:textId="77777777" w:rsidR="001868BC" w:rsidRDefault="001868BC">
      <w:pPr>
        <w:ind w:left="360"/>
        <w:rPr>
          <w:rFonts w:hint="eastAsia"/>
          <w:b/>
        </w:rPr>
      </w:pPr>
    </w:p>
    <w:p w14:paraId="5713E244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RESPUESTA</w:t>
      </w:r>
      <w:r>
        <w:t>:</w:t>
      </w:r>
    </w:p>
    <w:p w14:paraId="30DC37BA" w14:textId="77777777" w:rsidR="001868BC" w:rsidRDefault="001868BC">
      <w:pPr>
        <w:ind w:left="360"/>
        <w:rPr>
          <w:rFonts w:hint="eastAsia"/>
          <w:b/>
        </w:rPr>
      </w:pPr>
    </w:p>
    <w:p w14:paraId="0B529910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PANTALLA:</w:t>
      </w:r>
    </w:p>
    <w:p w14:paraId="7AC6C104" w14:textId="77777777" w:rsidR="001868BC" w:rsidRDefault="001868BC">
      <w:pPr>
        <w:pStyle w:val="Listavistosa-nfasis11"/>
        <w:spacing w:before="60"/>
        <w:rPr>
          <w:lang w:val="es-ES"/>
        </w:rPr>
      </w:pPr>
    </w:p>
    <w:p w14:paraId="35E7BE39" w14:textId="77777777" w:rsidR="001868BC" w:rsidRDefault="000F55CF">
      <w:pPr>
        <w:pStyle w:val="Prrafodelista1"/>
        <w:numPr>
          <w:ilvl w:val="0"/>
          <w:numId w:val="23"/>
        </w:numPr>
        <w:ind w:left="0" w:firstLine="0"/>
      </w:pPr>
      <w:r>
        <w:rPr>
          <w:rStyle w:val="Fuentedeprrafopredeter1"/>
          <w:rFonts w:ascii="Liberation Serif" w:hAnsi="Liberation Serif"/>
          <w:lang w:val="es-ES"/>
        </w:rPr>
        <w:lastRenderedPageBreak/>
        <w:t>Realizar una tabla y una gráfica que permitan comparar la escalabilidad (ganancia en velocidad en función del número de cores) en atcgrid4, en uno de los nodos de la cola ac y en su PC del mejor código paralelo de los tres implementados en los ejercicios anteriores para dos tamaños (N) distintos (consulte la Lección 6/Tema 2). Usar -O2 al compilar. Justificar por qué el código escogido es el mejor. NOTA: Nunca ejecute en atcgrid código que imprima todos los componentes del resultado.</w:t>
      </w:r>
    </w:p>
    <w:p w14:paraId="16796FA5" w14:textId="77777777" w:rsidR="001868BC" w:rsidRDefault="001868BC">
      <w:pPr>
        <w:pStyle w:val="Prrafodelista1"/>
        <w:ind w:left="0"/>
        <w:rPr>
          <w:rFonts w:ascii="Liberation Serif" w:hAnsi="Liberation Serif"/>
          <w:lang w:val="es-ES"/>
        </w:rPr>
      </w:pPr>
    </w:p>
    <w:p w14:paraId="4BBCC5BD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CAPTURAS DE PANTALLA (que justifique el código elegido):</w:t>
      </w:r>
    </w:p>
    <w:p w14:paraId="23FAB15D" w14:textId="77777777" w:rsidR="001868BC" w:rsidRDefault="001868BC">
      <w:pPr>
        <w:ind w:left="360"/>
        <w:rPr>
          <w:rFonts w:hint="eastAsia"/>
          <w:b/>
        </w:rPr>
      </w:pPr>
    </w:p>
    <w:p w14:paraId="6372FE1F" w14:textId="77777777" w:rsidR="001868BC" w:rsidRDefault="000F55CF">
      <w:pPr>
        <w:ind w:left="360"/>
        <w:rPr>
          <w:rFonts w:hint="eastAsia"/>
          <w:b/>
        </w:rPr>
      </w:pPr>
      <w:r>
        <w:rPr>
          <w:b/>
        </w:rPr>
        <w:t>JUSTIFICAR AHORA EN BASE AL CÓDIGO LA DIFERENCIA EN TIEMPOS:</w:t>
      </w:r>
    </w:p>
    <w:p w14:paraId="4D8BD416" w14:textId="77777777" w:rsidR="001868BC" w:rsidRDefault="001868BC">
      <w:pPr>
        <w:ind w:left="360"/>
        <w:rPr>
          <w:rFonts w:hint="eastAsia"/>
          <w:b/>
        </w:rPr>
      </w:pPr>
    </w:p>
    <w:p w14:paraId="08542E41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 xml:space="preserve">CAPTURA DE PANTALLA del script </w:t>
      </w:r>
      <w:r>
        <w:rPr>
          <w:rStyle w:val="codigo"/>
        </w:rPr>
        <w:t>pmv-OpenmMP-script.sh</w:t>
      </w:r>
    </w:p>
    <w:tbl>
      <w:tblPr>
        <w:tblW w:w="10122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2"/>
      </w:tblGrid>
      <w:tr w:rsidR="001868BC" w14:paraId="4BF10DA9" w14:textId="77777777">
        <w:trPr>
          <w:trHeight w:val="556"/>
        </w:trPr>
        <w:tc>
          <w:tcPr>
            <w:tcW w:w="10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F3A6C" w14:textId="77777777" w:rsidR="001868BC" w:rsidRDefault="001868BC">
            <w:pPr>
              <w:ind w:left="360"/>
              <w:rPr>
                <w:rFonts w:hint="eastAsia"/>
                <w:b/>
              </w:rPr>
            </w:pPr>
          </w:p>
        </w:tc>
      </w:tr>
    </w:tbl>
    <w:p w14:paraId="79A5F0B8" w14:textId="77777777" w:rsidR="001868BC" w:rsidRDefault="001868BC">
      <w:pPr>
        <w:ind w:left="360"/>
        <w:rPr>
          <w:rFonts w:hint="eastAsia"/>
          <w:b/>
        </w:rPr>
      </w:pPr>
    </w:p>
    <w:p w14:paraId="6E10CB5C" w14:textId="77777777" w:rsidR="001868BC" w:rsidRDefault="000F55CF">
      <w:pPr>
        <w:pStyle w:val="ParrafoNegro"/>
        <w:ind w:left="0"/>
      </w:pPr>
      <w:r>
        <w:rPr>
          <w:rStyle w:val="Fuentedeprrafopredeter1"/>
          <w:lang w:val="es-ES"/>
        </w:rPr>
        <w:t xml:space="preserve">       </w:t>
      </w:r>
      <w:r>
        <w:rPr>
          <w:rStyle w:val="Fuentedeprrafopredeter1"/>
          <w:sz w:val="22"/>
          <w:lang w:val="es-ES"/>
        </w:rPr>
        <w:t>CAPTURAS DE PANTALLA (mostrar la ejecución en atcgrid – envío(s) a la cola):</w:t>
      </w:r>
    </w:p>
    <w:p w14:paraId="155686D4" w14:textId="77777777" w:rsidR="001868BC" w:rsidRDefault="001868BC">
      <w:pPr>
        <w:ind w:left="360"/>
        <w:rPr>
          <w:rFonts w:hint="eastAsia"/>
          <w:b/>
        </w:rPr>
      </w:pPr>
    </w:p>
    <w:p w14:paraId="337F36FA" w14:textId="77777777" w:rsidR="001868BC" w:rsidRDefault="000F55CF">
      <w:pPr>
        <w:ind w:left="360"/>
        <w:rPr>
          <w:rFonts w:hint="eastAsia"/>
        </w:rPr>
      </w:pPr>
      <w:r>
        <w:rPr>
          <w:rStyle w:val="Fuentedeprrafopredeter1"/>
          <w:b/>
        </w:rPr>
        <w:t>TABLA (con tiempos y ganancia) Y GRÁFICA (con ganancia)</w:t>
      </w:r>
      <w:r>
        <w:t>:</w:t>
      </w:r>
    </w:p>
    <w:p w14:paraId="326CE4FF" w14:textId="77777777" w:rsidR="001868BC" w:rsidRDefault="001868BC">
      <w:pPr>
        <w:ind w:left="360"/>
        <w:rPr>
          <w:rFonts w:hint="eastAsia"/>
        </w:rPr>
      </w:pPr>
    </w:p>
    <w:p w14:paraId="1699CBC1" w14:textId="77777777" w:rsidR="001868BC" w:rsidRDefault="000F55CF">
      <w:pPr>
        <w:rPr>
          <w:rFonts w:hint="eastAsia"/>
        </w:rPr>
      </w:pPr>
      <w:r>
        <w:rPr>
          <w:rStyle w:val="Fuentedeprrafopredeter1"/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3EB7D2D3" wp14:editId="2D1FC531">
                <wp:extent cx="6562091" cy="5286375"/>
                <wp:effectExtent l="0" t="0" r="0" b="9525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1" cy="528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06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6"/>
                            </w:tblGrid>
                            <w:tr w:rsidR="001868BC" w14:paraId="08AD51B9" w14:textId="77777777">
                              <w:tc>
                                <w:tcPr>
                                  <w:tcW w:w="1020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0D1361" w14:textId="77777777" w:rsidR="001868BC" w:rsidRDefault="000F55CF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</w:rPr>
                                    <w:t>Tabla 1.</w:t>
                                  </w:r>
                                  <w:r>
                                    <w:t xml:space="preserve"> Tiempos de ejecución del código secuencial y de la versión paralela para atcgrid y para el PC personal</w:t>
                                  </w:r>
                                </w:p>
                              </w:tc>
                            </w:tr>
                            <w:tr w:rsidR="001868BC" w14:paraId="7B19C3F3" w14:textId="77777777">
                              <w:tc>
                                <w:tcPr>
                                  <w:tcW w:w="1020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tbl>
                                  <w:tblPr>
                                    <w:tblW w:w="10092" w:type="dxa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76"/>
                                    <w:gridCol w:w="851"/>
                                    <w:gridCol w:w="708"/>
                                    <w:gridCol w:w="709"/>
                                    <w:gridCol w:w="851"/>
                                    <w:gridCol w:w="708"/>
                                    <w:gridCol w:w="709"/>
                                    <w:gridCol w:w="709"/>
                                    <w:gridCol w:w="709"/>
                                    <w:gridCol w:w="708"/>
                                    <w:gridCol w:w="709"/>
                                    <w:gridCol w:w="709"/>
                                    <w:gridCol w:w="736"/>
                                  </w:tblGrid>
                                  <w:tr w:rsidR="001868BC" w14:paraId="5CCD4BDE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8" w:space="0" w:color="000000"/>
                                          <w:bottom w:val="single" w:sz="4" w:space="0" w:color="FFFFFF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7C24E5B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19" w:type="dxa"/>
                                        <w:gridSpan w:val="4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2E8EAB6D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atcgrid1, atcgrid2 o atcgrid3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  <w:gridSpan w:val="4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325342C0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atcgrid4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62" w:type="dxa"/>
                                        <w:gridSpan w:val="4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3F348489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PC</w:t>
                                        </w:r>
                                      </w:p>
                                    </w:tc>
                                  </w:tr>
                                  <w:tr w:rsidR="001868BC" w14:paraId="537889D1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FFFFFF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14:paraId="4AE4642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59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36E32A93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Tamaño= entre 5000 y 10000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60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43E50D4A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Tamaño=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entre 10000 y 100000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7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453B9916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Tamaño= entre 5000 y 10000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1A6CCC98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Tamaño=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entre 10000 y 100000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7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AF19066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Tamaño= entre 5000 y 10000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5" w:type="dxa"/>
                                        <w:gridSpan w:val="2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14:paraId="003D8734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Tamaño=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entre 10000 y 100000</w:t>
                                        </w:r>
                                      </w:p>
                                    </w:tc>
                                  </w:tr>
                                  <w:tr w:rsidR="001868BC" w14:paraId="0F4463E9" w14:textId="77777777">
                                    <w:trPr>
                                      <w:trHeight w:val="495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8" w:space="0" w:color="000000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14:paraId="524BEC0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Nº de núcleos 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45AB5769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94522D2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4C55BDA9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1059E167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6328DA33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3147AFB1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262BF8F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7FFBB3A9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top w:val="single" w:sz="8" w:space="0" w:color="000000"/>
                                          <w:left w:val="single" w:sz="4" w:space="0" w:color="000000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76284B9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02E98B33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48DC9D1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  <w:bCs/>
                                          </w:rPr>
                                          <w:t>T(p)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top w:val="single" w:sz="8" w:space="0" w:color="000000"/>
                                          <w:left w:val="single" w:sz="4" w:space="0" w:color="A6A6A6"/>
                                          <w:bottom w:val="single" w:sz="8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E8429C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center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S(p)</w:t>
                                        </w:r>
                                      </w:p>
                                    </w:tc>
                                  </w:tr>
                                  <w:tr w:rsidR="001868BC" w14:paraId="04326400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</w:tcPr>
                                      <w:p w14:paraId="4DB98B3B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Código Secuencial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621F290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6074EBA5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0081027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</w:tcPr>
                                      <w:p w14:paraId="7047794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0105470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4283BF6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3537C2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44CFF63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7926297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4812D4D6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157BFE9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  <w:vAlign w:val="center"/>
                                      </w:tcPr>
                                      <w:p w14:paraId="50E1DEEF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----</w:t>
                                        </w:r>
                                      </w:p>
                                    </w:tc>
                                  </w:tr>
                                  <w:tr w:rsidR="001868BC" w14:paraId="2718E76A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1C32FA11" w14:textId="77777777" w:rsidR="001868BC" w:rsidRDefault="000F55CF">
                                        <w:pPr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Style w:val="Fuentedeprrafopredeter1"/>
                                            <w:b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AB01C2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134733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54359CB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27C8E84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182BC2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F7953B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C8DD07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782A98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AADE95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CDDBE3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1D8323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E0BD5E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6475C72B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01729CD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24F8651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84BBE0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CC7377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1A731C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62EB5C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9007C7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2B4C88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C7D222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79426F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9A84BD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8725D1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669D0A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7A71521F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1566A12E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D420C0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9D4F3E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99D28E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2D36ECC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F2747D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0FCEFD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28A871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76D51B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7E5144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A47BB1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CE220C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A10329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5DD487A3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686860DA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758732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74543A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740496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284C22E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BE3936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49B3CC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276532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0613BB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D3BA91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4D22B7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DD9A3A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169404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02440E91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3D6464DD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F7E344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7A9226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E9A68C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4B217B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F45CDA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3EE922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2689A0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1EA1EE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DAFDF9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F2106E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113D45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0C50B0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5144C606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07EF850E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AD01C4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CDA282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844271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99D2B2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D8E143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EA99A8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B99269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D6B80D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03ACB9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AA03F2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0A2E3C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40A114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6C40BBCA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566DC518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C2F1FA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6DE462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5835082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586816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4203AD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37D464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7FF0B2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E5AE74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068478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B8D7FC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E6BDEC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B4EE1F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356026D2" w14:textId="77777777">
                                    <w:trPr>
                                      <w:trHeight w:val="348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0A713184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385559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D325EE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06E6E0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77EB97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39CC37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002CA5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61A965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505B2A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6A2F1C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423367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5ED49C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B3402E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769E24F6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44BE0408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8AD742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14E06C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967283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57E554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A99EDA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E3E818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EFCB0F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F1D32F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E3A168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57E6A1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DB7FD4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67D0E6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0B2DD2DA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2BFCDD44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EC142C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72AEA2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4651C8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760347F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6ECDD6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7F63F8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CF04E8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A00555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9D710C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AAC374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BD272F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391607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5BAF5642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77FEBC13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2821EA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4DF19A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DE8EB5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B999C9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F18E58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9297CD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7A77BC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F437CA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B1298F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3841F3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EAD694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DAB9CE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5B65BFE0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708D03FB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CDEA48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459A72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E6D74B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7823F84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6F9C88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78F27E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9F9C31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DBE603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B7CDD9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04CCC2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D4000A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B64F70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3B953B8A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697EE9A3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4D5F65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F57750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3931E4E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A26B3A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9C6E9A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EFF942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DE34AC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3B8672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45AC34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902289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2DB689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647625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1F5CE853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BFBFBF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6719E7F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BFBFB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7E599F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E51913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A3DEDE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44DCDD2F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81E303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92D57AB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B892E3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8BEA77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52B052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E7268B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628E8E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A7B1838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4ED8DE72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4A4972AC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7EC1050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DE9CD0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D6A90E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C44E8B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A9FD027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00139B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A0F06C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D82F09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3545CFE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3680667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6E70C0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8C4BED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60E96F19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BFBFBF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  <w:vAlign w:val="bottom"/>
                                      </w:tcPr>
                                      <w:p w14:paraId="70DA8DAF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BFBFB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0B7A5D5A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05BF30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287294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6646C16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375C8D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8A6735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4A4846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67890E0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A5ACE5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8A9FDD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C7B5FEC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C0C0C0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741B9329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868BC" w14:paraId="6E05F250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76" w:type="dxa"/>
                                        <w:tcBorders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noWrap/>
                                        <w:tc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57" w:type="dxa"/>
                                        </w:tcMar>
                                      </w:tcPr>
                                      <w:p w14:paraId="7657FECD" w14:textId="77777777" w:rsidR="001868BC" w:rsidRDefault="000F55CF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28D6EDD1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586E41C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8DDEA0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14:paraId="1468B324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FAD2B5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0163A7F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72F1A33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000000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50CF93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8" w:type="dxa"/>
                                        <w:tcBorders>
                                          <w:left w:val="single" w:sz="4" w:space="0" w:color="000000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2DC15406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6CC147FD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left w:val="single" w:sz="4" w:space="0" w:color="A6A6A6"/>
                                          <w:righ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4DF39EA2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6" w:type="dxa"/>
                                        <w:tcBorders>
                                          <w:left w:val="single" w:sz="4" w:space="0" w:color="A6A6A6"/>
                                        </w:tcBorders>
                                        <w:shd w:val="clear" w:color="auto" w:fill="FFFFFF"/>
                                        <w:tcMar>
                                          <w:top w:w="0" w:type="dxa"/>
                                          <w:left w:w="10" w:type="dxa"/>
                                          <w:bottom w:w="0" w:type="dxa"/>
                                          <w:right w:w="10" w:type="dxa"/>
                                        </w:tcMar>
                                      </w:tcPr>
                                      <w:p w14:paraId="16199215" w14:textId="77777777" w:rsidR="001868BC" w:rsidRDefault="001868BC">
                                        <w:pPr>
                                          <w:widowControl/>
                                          <w:suppressAutoHyphens w:val="0"/>
                                          <w:jc w:val="left"/>
                                          <w:textAlignment w:val="auto"/>
                                          <w:rPr>
                                            <w:rFonts w:hint="eastAsia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2DDA39" w14:textId="77777777" w:rsidR="001868BC" w:rsidRDefault="001868BC">
                                  <w:pPr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7F3C3D" w14:textId="77777777" w:rsidR="001868BC" w:rsidRDefault="001868B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7D2D3" id="_x0000_t202" coordsize="21600,21600" o:spt="202" path="m0,0l0,21600,21600,21600,21600,0xe">
                <v:stroke joinstyle="miter"/>
                <v:path gradientshapeok="t" o:connecttype="rect"/>
              </v:shapetype>
              <v:shape id="Marco1" o:spid="_x0000_s1026" type="#_x0000_t202" style="width:516.7pt;height:4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" stroked="f">
                <v:textbox inset="0,0,0,0">
                  <w:txbxContent>
                    <w:tbl>
                      <w:tblPr>
                        <w:tblW w:w="10206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6"/>
                      </w:tblGrid>
                      <w:tr w:rsidR="001868BC" w14:paraId="08AD51B9" w14:textId="77777777">
                        <w:tc>
                          <w:tcPr>
                            <w:tcW w:w="1020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0D1361" w14:textId="77777777" w:rsidR="001868BC" w:rsidRDefault="000F55C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Fuentedeprrafopredeter1"/>
                                <w:b/>
                              </w:rPr>
                              <w:t>Tabla 1.</w:t>
                            </w:r>
                            <w:r>
                              <w:t xml:space="preserve"> Tiempos de ejecución del código secuencial y de la versión paralela para atcgrid y para el PC personal</w:t>
                            </w:r>
                          </w:p>
                        </w:tc>
                      </w:tr>
                      <w:tr w:rsidR="001868BC" w14:paraId="7B19C3F3" w14:textId="77777777">
                        <w:tc>
                          <w:tcPr>
                            <w:tcW w:w="1020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tbl>
                            <w:tblPr>
                              <w:tblW w:w="1009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6"/>
                              <w:gridCol w:w="851"/>
                              <w:gridCol w:w="708"/>
                              <w:gridCol w:w="709"/>
                              <w:gridCol w:w="851"/>
                              <w:gridCol w:w="708"/>
                              <w:gridCol w:w="709"/>
                              <w:gridCol w:w="709"/>
                              <w:gridCol w:w="709"/>
                              <w:gridCol w:w="708"/>
                              <w:gridCol w:w="709"/>
                              <w:gridCol w:w="709"/>
                              <w:gridCol w:w="736"/>
                            </w:tblGrid>
                            <w:tr w:rsidR="001868BC" w14:paraId="5CCD4BD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000000"/>
                                    <w:bottom w:val="single" w:sz="4" w:space="0" w:color="FFFFFF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C24E5B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2E8EAB6D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atcgrid1, atcgrid2 o atcgrid3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325342C0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atcgrid4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3F348489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1868BC" w14:paraId="537889D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FFFFFF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14:paraId="4AE46428" w14:textId="77777777" w:rsidR="001868BC" w:rsidRDefault="001868BC">
                                  <w:pPr>
                                    <w:widowControl/>
                                    <w:suppressAutoHyphens w:val="0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6E32A93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Tamaño= entre 5000 y 10000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3E50D4A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Tamaño=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entre 10000 y 100000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453B9916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Tamaño= entre 5000 y 10000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1A6CCC98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Tamaño=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entre 10000 y 100000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AF19066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Tamaño= entre 5000 y 10000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14:paraId="003D8734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Tamaño=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entre 10000 y 100000</w:t>
                                  </w:r>
                                </w:p>
                              </w:tc>
                            </w:tr>
                            <w:tr w:rsidR="001868BC" w14:paraId="0F4463E9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</w:tcPr>
                                <w:p w14:paraId="524BEC0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Nº de núcleos (p)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5AB5769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94522D2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C55BDA9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059E167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6328DA33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3147AFB1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262BF8F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7FFBB3A9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76284B9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02E98B33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48DC9D1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  <w:bCs/>
                                    </w:rPr>
                                    <w:t>T(p)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8" w:space="0" w:color="000000"/>
                                    <w:left w:val="single" w:sz="4" w:space="0" w:color="A6A6A6"/>
                                    <w:bottom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E8429C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S(p)</w:t>
                                  </w:r>
                                </w:p>
                              </w:tc>
                            </w:tr>
                            <w:tr w:rsidR="001868BC" w14:paraId="0432640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</w:tcPr>
                                <w:p w14:paraId="4DB98B3B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Código Secuencial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21F290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6074EBA5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081027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047794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0105470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4283BF6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3537C2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44CFF63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7926297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4812D4D6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157BFE9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</w:tcPr>
                                <w:p w14:paraId="50E1DEEF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</w:tr>
                            <w:tr w:rsidR="001868BC" w14:paraId="2718E76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1C32FA11" w14:textId="77777777" w:rsidR="001868BC" w:rsidRDefault="000F55CF">
                                  <w:pPr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Fuentedeprrafopredeter1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AB01C2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134733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4359CB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7C8E84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182BC2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F7953B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C8DD07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782A98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AADE95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CDDBE3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1D8323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E0BD5E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6475C72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01729CD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4F8651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84BBE0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CC7377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1A731C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62EB5C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9007C7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2B4C88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C7D222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79426F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9A84BD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8725D1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669D0A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7A71521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1566A12E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420C0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9D4F3E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99D28E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D36ECC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F2747D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0FCEFD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28A871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76D51B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7E5144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A47BB1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CE220C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A10329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5DD487A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686860DA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758732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74543A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40496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84C22E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BE3936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49B3CC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276532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0613BB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D3BA91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4D22B7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DD9A3A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169404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02440E9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3D6464DD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F7E344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7A9226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9A68C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4B217B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F45CDA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3EE922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2689A0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1EA1EE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DAFDF9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F2106E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113D45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0C50B0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5144C60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07EF850E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D01C4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CDA282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844271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9D2B2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D8E143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EA99A8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B99269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D6B80D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03ACB9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AA03F2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0A2E3C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40A114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6C40BBC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566DC518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C2F1FA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6DE462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35082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86816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4203AD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37D464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7FF0B2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E5AE74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068478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B8D7FC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E6BDEC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B4EE1F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356026D2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0A713184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385559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D325EE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06E6E0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77EB97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39CC37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002CA5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61A965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505B2A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6A2F1C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423367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5ED49C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B3402E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769E24F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44BE0408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8AD742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14E06C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67283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57E554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A99EDA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E3E818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EFCB0F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F1D32F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E3A168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57E6A1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DB7FD4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67D0E6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0B2DD2D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2BFCDD44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C142C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72AEA2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651C8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60347F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6ECDD6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7F63F8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CF04E8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A00555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9D710C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AAC374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BD272F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391607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5BAF564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77FEBC13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2821EA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4DF19A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E8EB5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B999C9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F18E58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9297CD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7A77BC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F437CA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B1298F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3841F3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EAD694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DAB9CE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5B65BFE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708D03FB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CDEA48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459A72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6D74B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823F84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6F9C88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78F27E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9F9C31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DBE603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B7CDD9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04CCC2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D4000A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B64F70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3B953B8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697EE9A3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D5F65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F57750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931E4E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A26B3A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9C6E9A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EFF942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DE34AC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3B8672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45AC34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902289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2DB689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647625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1F5CE85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BFBFBF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6719E7F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BFBFB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E599F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E51913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A3DEDE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DCDD2F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81E303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92D57AB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B892E3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8BEA77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52B052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E7268B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628E8E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A7B1838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4ED8DE7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4A4972AC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EC1050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DE9CD0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6A90E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C44E8B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A9FD027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00139B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A0F06C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D82F09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3545CFE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680667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6E70C0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8C4BED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60E96F1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BFBFBF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  <w:vAlign w:val="bottom"/>
                                </w:tcPr>
                                <w:p w14:paraId="70DA8DAF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BFBFB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B7A5D5A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05BF30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87294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646C16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375C8D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8A6735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4A4846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67890E0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A5ACE5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8A9FDD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C7B5FEC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C0C0C0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41B9329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1868BC" w14:paraId="6E05F25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57" w:type="dxa"/>
                                  </w:tcMar>
                                </w:tcPr>
                                <w:p w14:paraId="7657FECD" w14:textId="77777777" w:rsidR="001868BC" w:rsidRDefault="000F55CF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8D6EDD1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86E41C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8DDEA0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68B324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FAD2B5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0163A7F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72F1A33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50CF93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000000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2DC15406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6CC147FD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6A6A6"/>
                                    <w:righ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4DF39EA2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left w:val="single" w:sz="4" w:space="0" w:color="A6A6A6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16199215" w14:textId="77777777" w:rsidR="001868BC" w:rsidRDefault="001868BC">
                                  <w:pPr>
                                    <w:widowControl/>
                                    <w:suppressAutoHyphens w:val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2DDA39" w14:textId="77777777" w:rsidR="001868BC" w:rsidRDefault="001868BC">
                            <w:pPr>
                              <w:suppressAutoHyphens w:val="0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14:paraId="267F3C3D" w14:textId="77777777" w:rsidR="001868BC" w:rsidRDefault="001868B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2A58AC" w14:textId="77777777" w:rsidR="001868BC" w:rsidRDefault="001868BC">
      <w:pPr>
        <w:widowControl/>
        <w:spacing w:before="120"/>
        <w:ind w:firstLine="360"/>
        <w:rPr>
          <w:rFonts w:hint="eastAsia"/>
          <w:b/>
        </w:rPr>
      </w:pPr>
    </w:p>
    <w:p w14:paraId="649882BE" w14:textId="77777777" w:rsidR="001868BC" w:rsidRDefault="001868BC">
      <w:pPr>
        <w:widowControl/>
        <w:spacing w:before="120"/>
        <w:ind w:firstLine="360"/>
        <w:rPr>
          <w:rFonts w:hint="eastAsia"/>
          <w:b/>
          <w:u w:val="single"/>
        </w:rPr>
      </w:pPr>
    </w:p>
    <w:p w14:paraId="49DC9F12" w14:textId="77777777" w:rsidR="001868BC" w:rsidRDefault="000F55CF">
      <w:pPr>
        <w:widowControl/>
        <w:spacing w:before="120"/>
        <w:ind w:firstLine="360"/>
        <w:rPr>
          <w:rFonts w:hint="eastAsia"/>
        </w:rPr>
      </w:pPr>
      <w:r>
        <w:rPr>
          <w:rStyle w:val="Fuentedeprrafopredeter1"/>
          <w:b/>
        </w:rPr>
        <w:lastRenderedPageBreak/>
        <w:t>COMENTARIOS SOBRE LOS RESULTADOS:</w:t>
      </w:r>
    </w:p>
    <w:sectPr w:rsidR="001868B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09" w:right="979" w:bottom="709" w:left="9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4AA77" w14:textId="77777777" w:rsidR="00F01A1C" w:rsidRDefault="00F01A1C">
      <w:pPr>
        <w:rPr>
          <w:rFonts w:hint="eastAsia"/>
        </w:rPr>
      </w:pPr>
      <w:r>
        <w:separator/>
      </w:r>
    </w:p>
  </w:endnote>
  <w:endnote w:type="continuationSeparator" w:id="0">
    <w:p w14:paraId="6F88E7EA" w14:textId="77777777" w:rsidR="00F01A1C" w:rsidRDefault="00F01A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ohit Hindi">
    <w:charset w:val="00"/>
    <w:family w:val="auto"/>
    <w:pitch w:val="variable"/>
  </w:font>
  <w:font w:name="Lohit Devanagari">
    <w:charset w:val="00"/>
    <w:family w:val="auto"/>
    <w:pitch w:val="default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iberation Mono">
    <w:altName w:val="Calibri"/>
    <w:charset w:val="00"/>
    <w:family w:val="modern"/>
    <w:pitch w:val="fixed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, sans-serif">
    <w:altName w:val="Times New Roman"/>
    <w:charset w:val="00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DE5A" w14:textId="77777777" w:rsidR="00486496" w:rsidRDefault="000F55CF">
    <w:pPr>
      <w:pStyle w:val="Piedepgina1"/>
      <w:tabs>
        <w:tab w:val="clear" w:pos="4252"/>
        <w:tab w:val="clear" w:pos="8504"/>
        <w:tab w:val="left" w:pos="2317"/>
      </w:tabs>
      <w:rPr>
        <w:rFonts w:hint="eastAsia"/>
      </w:rPr>
    </w:pPr>
    <w:r>
      <w:rPr>
        <w:rStyle w:val="Nmerodepgina1"/>
      </w:rPr>
      <w:fldChar w:fldCharType="begin"/>
    </w:r>
    <w:r>
      <w:rPr>
        <w:rStyle w:val="Nmerodepgina1"/>
      </w:rPr>
      <w:instrText xml:space="preserve"> PAGE </w:instrText>
    </w:r>
    <w:r>
      <w:rPr>
        <w:rStyle w:val="Nmerodepgina1"/>
      </w:rPr>
      <w:fldChar w:fldCharType="separate"/>
    </w:r>
    <w:r w:rsidR="008B17D1">
      <w:rPr>
        <w:rStyle w:val="Nmerodepgina1"/>
        <w:rFonts w:hint="eastAsia"/>
        <w:noProof/>
      </w:rPr>
      <w:t>2</w:t>
    </w:r>
    <w:r>
      <w:rPr>
        <w:rStyle w:val="Nmerodepgina1"/>
      </w:rPr>
      <w:fldChar w:fldCharType="end"/>
    </w:r>
    <w:r>
      <w:rPr>
        <w:rStyle w:val="Nmerodepgina1"/>
      </w:rPr>
      <w:tab/>
    </w:r>
    <w:r>
      <w:rPr>
        <w:rStyle w:val="Nmerodepgina1"/>
      </w:rPr>
      <w:tab/>
    </w:r>
    <w:r>
      <w:rPr>
        <w:rStyle w:val="Nmerodepgina1"/>
      </w:rPr>
      <w:tab/>
    </w:r>
    <w:r>
      <w:rPr>
        <w:rStyle w:val="Nmerodepgina1"/>
      </w:rPr>
      <w:tab/>
      <w:t xml:space="preserve">          </w:t>
    </w:r>
    <w:r>
      <w:rPr>
        <w:rStyle w:val="Fuentedeprrafopredeter1"/>
        <w:rFonts w:cs="Arial"/>
        <w:sz w:val="16"/>
      </w:rPr>
      <w:t>Depto. Arquitectura y Tecnología de Computadores</w:t>
    </w:r>
  </w:p>
  <w:p w14:paraId="5810E156" w14:textId="77777777" w:rsidR="00486496" w:rsidRDefault="00F01A1C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0F51" w14:textId="77777777" w:rsidR="00486496" w:rsidRDefault="000F55CF">
    <w:pPr>
      <w:pStyle w:val="Piedepgina1"/>
      <w:jc w:val="right"/>
      <w:rPr>
        <w:rFonts w:hint="eastAsia"/>
      </w:rPr>
    </w:pPr>
    <w:r>
      <w:rPr>
        <w:rStyle w:val="Fuentedeprrafopredeter1"/>
        <w:rFonts w:cs="Arial"/>
        <w:sz w:val="16"/>
      </w:rPr>
      <w:t>Depto. Arquitectura y Tecnología de Computadores</w:t>
    </w:r>
    <w:r>
      <w:rPr>
        <w:rStyle w:val="Fuentedeprrafopredeter1"/>
        <w:rFonts w:ascii="Arial" w:hAnsi="Arial" w:cs="Arial"/>
        <w:sz w:val="16"/>
      </w:rPr>
      <w:t xml:space="preserve">                                                                                                       </w:t>
    </w:r>
    <w:r>
      <w:rPr>
        <w:rStyle w:val="Nmerodepgina1"/>
      </w:rPr>
      <w:t xml:space="preserve"> </w:t>
    </w:r>
    <w:r>
      <w:rPr>
        <w:rStyle w:val="Nmerodepgina1"/>
      </w:rPr>
      <w:fldChar w:fldCharType="begin"/>
    </w:r>
    <w:r>
      <w:rPr>
        <w:rStyle w:val="Nmerodepgina1"/>
      </w:rPr>
      <w:instrText xml:space="preserve"> PAGE </w:instrText>
    </w:r>
    <w:r>
      <w:rPr>
        <w:rStyle w:val="Nmerodepgina1"/>
      </w:rPr>
      <w:fldChar w:fldCharType="separate"/>
    </w:r>
    <w:r w:rsidR="008B17D1">
      <w:rPr>
        <w:rStyle w:val="Nmerodepgina1"/>
        <w:rFonts w:hint="eastAsia"/>
        <w:noProof/>
      </w:rPr>
      <w:t>5</w:t>
    </w:r>
    <w:r>
      <w:rPr>
        <w:rStyle w:val="Nmerodepgina1"/>
      </w:rPr>
      <w:fldChar w:fldCharType="end"/>
    </w:r>
  </w:p>
  <w:p w14:paraId="56BC66D3" w14:textId="77777777" w:rsidR="00486496" w:rsidRDefault="00F01A1C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3A820" w14:textId="77777777" w:rsidR="00F01A1C" w:rsidRDefault="00F01A1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1CCAA0" w14:textId="77777777" w:rsidR="00F01A1C" w:rsidRDefault="00F01A1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DDD50" w14:textId="77777777" w:rsidR="00486496" w:rsidRDefault="000F55CF">
    <w:pPr>
      <w:jc w:val="left"/>
      <w:rPr>
        <w:rFonts w:hint="eastAsia"/>
      </w:rPr>
    </w:pPr>
    <w:r>
      <w:rPr>
        <w:rStyle w:val="Fuentedeprrafopredeter1"/>
        <w:rFonts w:ascii="Arial" w:hAnsi="Arial" w:cs="Arial"/>
        <w:sz w:val="16"/>
      </w:rPr>
      <w:t>Cuaderno de prácticas de Arquitectura de Computadores, Grado en Ingeniería Informática</w:t>
    </w:r>
    <w:r>
      <w:rPr>
        <w:rStyle w:val="Fuentedeprrafopredeter1"/>
        <w:rFonts w:ascii="Arial" w:hAnsi="Arial" w:cs="Arial"/>
        <w:sz w:val="16"/>
      </w:rPr>
      <w:br/>
    </w:r>
  </w:p>
  <w:p w14:paraId="14502EBE" w14:textId="77777777" w:rsidR="00486496" w:rsidRDefault="00F01A1C"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A0A9A" w14:textId="77777777" w:rsidR="00486496" w:rsidRDefault="000F55CF">
    <w:pPr>
      <w:jc w:val="left"/>
      <w:rPr>
        <w:rFonts w:hint="eastAsia"/>
      </w:rPr>
    </w:pPr>
    <w:r>
      <w:rPr>
        <w:rStyle w:val="Fuentedeprrafopredeter1"/>
        <w:rFonts w:cs="Arial"/>
        <w:sz w:val="16"/>
      </w:rPr>
      <w:t>Cuaderno de prácticas de Arquitectura de Computadores, Grado en Ingeniería Informática</w:t>
    </w:r>
    <w:r>
      <w:rPr>
        <w:rStyle w:val="Fuentedeprrafopredeter1"/>
        <w:rFonts w:ascii="Arial" w:hAnsi="Arial" w:cs="Arial"/>
        <w:sz w:val="16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E46"/>
    <w:multiLevelType w:val="multilevel"/>
    <w:tmpl w:val="3D78B9C8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703E28"/>
    <w:multiLevelType w:val="multilevel"/>
    <w:tmpl w:val="663689E8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/>
        <w:color w:val="4F81BD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mbria" w:hAnsi="Cambria"/>
        <w:color w:val="4F81BD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2B1FF0"/>
    <w:multiLevelType w:val="multilevel"/>
    <w:tmpl w:val="DFF8F100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C56484E"/>
    <w:multiLevelType w:val="multilevel"/>
    <w:tmpl w:val="34228CA2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984095"/>
    <w:multiLevelType w:val="multilevel"/>
    <w:tmpl w:val="B828676C"/>
    <w:styleLink w:val="WW8Num8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 w:cs="Symbol"/>
        <w:color w:val="4F81BD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5352C"/>
    <w:multiLevelType w:val="multilevel"/>
    <w:tmpl w:val="50B471A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8405295"/>
    <w:multiLevelType w:val="multilevel"/>
    <w:tmpl w:val="AF4C7F92"/>
    <w:lvl w:ilvl="0">
      <w:start w:val="10"/>
      <w:numFmt w:val="decimal"/>
      <w:lvlText w:val="%1."/>
      <w:lvlJc w:val="left"/>
      <w:pPr>
        <w:ind w:left="360" w:hanging="360"/>
      </w:pPr>
      <w:rPr>
        <w:color w:val="4F81BD"/>
        <w:sz w:val="24"/>
        <w:u w:val="none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  <w:color w:val="4F81BD"/>
      </w:r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405C67"/>
    <w:multiLevelType w:val="multilevel"/>
    <w:tmpl w:val="4C3AE55E"/>
    <w:styleLink w:val="WWOutlineListStyle12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8">
    <w:nsid w:val="2EEA7D8A"/>
    <w:multiLevelType w:val="multilevel"/>
    <w:tmpl w:val="B148873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2F52DF1"/>
    <w:multiLevelType w:val="multilevel"/>
    <w:tmpl w:val="83920EB6"/>
    <w:lvl w:ilvl="0">
      <w:start w:val="10"/>
      <w:numFmt w:val="decimal"/>
      <w:lvlText w:val="%1."/>
      <w:lvlJc w:val="left"/>
      <w:pPr>
        <w:ind w:left="360" w:hanging="360"/>
      </w:pPr>
      <w:rPr>
        <w:color w:val="4F81BD"/>
        <w:sz w:val="24"/>
        <w:u w:val="none"/>
      </w:rPr>
    </w:lvl>
    <w:lvl w:ilvl="1">
      <w:numFmt w:val="bullet"/>
      <w:lvlText w:val=""/>
      <w:lvlJc w:val="left"/>
      <w:pPr>
        <w:ind w:left="792" w:hanging="432"/>
      </w:pPr>
      <w:rPr>
        <w:rFonts w:ascii="Symbol" w:hAnsi="Symbol"/>
        <w:color w:val="4F81BD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D703C5"/>
    <w:multiLevelType w:val="multilevel"/>
    <w:tmpl w:val="780E3E5C"/>
    <w:styleLink w:val="Estilo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FF26ACD"/>
    <w:multiLevelType w:val="multilevel"/>
    <w:tmpl w:val="2032618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9EE79EE"/>
    <w:multiLevelType w:val="multilevel"/>
    <w:tmpl w:val="FAB44E16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144579D"/>
    <w:multiLevelType w:val="multilevel"/>
    <w:tmpl w:val="B2143EA8"/>
    <w:styleLink w:val="LFO7"/>
    <w:lvl w:ilvl="0">
      <w:start w:val="1"/>
      <w:numFmt w:val="decimal"/>
      <w:pStyle w:val="Table"/>
      <w:lvlText w:val="Tabla %1 ."/>
      <w:lvlJc w:val="left"/>
      <w:pPr>
        <w:ind w:left="1077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3ED0191"/>
    <w:multiLevelType w:val="multilevel"/>
    <w:tmpl w:val="6E1CA57C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57C342D"/>
    <w:multiLevelType w:val="multilevel"/>
    <w:tmpl w:val="B6324C24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E8E48C4"/>
    <w:multiLevelType w:val="multilevel"/>
    <w:tmpl w:val="AB4E3FC2"/>
    <w:lvl w:ilvl="0">
      <w:start w:val="5"/>
      <w:numFmt w:val="decimal"/>
      <w:lvlText w:val="%1."/>
      <w:lvlJc w:val="left"/>
      <w:pPr>
        <w:ind w:left="720" w:hanging="360"/>
      </w:pPr>
      <w:rPr>
        <w:rFonts w:ascii="Cambria" w:hAnsi="Cambria"/>
        <w:color w:val="4F81BD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>
      <w:start w:val="1"/>
      <w:numFmt w:val="lowerRoman"/>
      <w:lvlText w:val="%3."/>
      <w:lvlJc w:val="right"/>
      <w:pPr>
        <w:ind w:left="2161" w:hanging="180"/>
      </w:pPr>
      <w:rPr>
        <w:color w:val="4F81BD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7">
    <w:nsid w:val="5FC5611D"/>
    <w:multiLevelType w:val="multilevel"/>
    <w:tmpl w:val="AA96B51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0001F72"/>
    <w:multiLevelType w:val="multilevel"/>
    <w:tmpl w:val="FBEC25F8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D8268A0"/>
    <w:multiLevelType w:val="multilevel"/>
    <w:tmpl w:val="3CC6F83A"/>
    <w:styleLink w:val="WW8Num5"/>
    <w:lvl w:ilvl="0">
      <w:start w:val="1"/>
      <w:numFmt w:val="lowerLetter"/>
      <w:pStyle w:val="Tabla"/>
      <w:lvlText w:val="%1."/>
      <w:lvlJc w:val="left"/>
      <w:pPr>
        <w:ind w:left="759" w:hanging="360"/>
      </w:pPr>
      <w:rPr>
        <w:color w:val="4F81BD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6FE02B3A"/>
    <w:multiLevelType w:val="multilevel"/>
    <w:tmpl w:val="2F8C7EE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C187C6C"/>
    <w:multiLevelType w:val="multilevel"/>
    <w:tmpl w:val="4180437E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21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15"/>
  </w:num>
  <w:num w:numId="11">
    <w:abstractNumId w:val="8"/>
  </w:num>
  <w:num w:numId="12">
    <w:abstractNumId w:val="20"/>
  </w:num>
  <w:num w:numId="13">
    <w:abstractNumId w:val="19"/>
  </w:num>
  <w:num w:numId="14">
    <w:abstractNumId w:val="11"/>
  </w:num>
  <w:num w:numId="15">
    <w:abstractNumId w:val="17"/>
  </w:num>
  <w:num w:numId="16">
    <w:abstractNumId w:val="10"/>
  </w:num>
  <w:num w:numId="17">
    <w:abstractNumId w:val="13"/>
  </w:num>
  <w:num w:numId="18">
    <w:abstractNumId w:val="4"/>
  </w:num>
  <w:num w:numId="19">
    <w:abstractNumId w:val="1"/>
  </w:num>
  <w:num w:numId="20">
    <w:abstractNumId w:val="16"/>
  </w:num>
  <w:num w:numId="21">
    <w:abstractNumId w:val="9"/>
  </w:num>
  <w:num w:numId="22">
    <w:abstractNumId w:val="9"/>
    <w:lvlOverride w:ilvl="0">
      <w:startOverride w:val="10"/>
    </w:lvlOverride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attachedTemplate r:id="rId1"/>
  <w:defaultTabStop w:val="34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BC"/>
    <w:rsid w:val="000F55CF"/>
    <w:rsid w:val="001868BC"/>
    <w:rsid w:val="008B17D1"/>
    <w:rsid w:val="00903F6A"/>
    <w:rsid w:val="00F0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AD7D"/>
  <w15:docId w15:val="{982B3693-A02E-46C8-BCAF-62ACB00F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Liberation Serif" w:eastAsia="MS Mincho" w:hAnsi="Liberation Serif" w:cs="Cambria"/>
      <w:sz w:val="22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2">
    <w:name w:val="WW_OutlineListStyle_12"/>
    <w:basedOn w:val="Sinlista"/>
    <w:pPr>
      <w:numPr>
        <w:numId w:val="1"/>
      </w:numPr>
    </w:pPr>
  </w:style>
  <w:style w:type="paragraph" w:customStyle="1" w:styleId="Ttulo11">
    <w:name w:val="Título 11"/>
    <w:basedOn w:val="Normal"/>
    <w:next w:val="Normal"/>
    <w:pPr>
      <w:widowControl/>
      <w:numPr>
        <w:numId w:val="1"/>
      </w:numPr>
      <w:pBdr>
        <w:bottom w:val="single" w:sz="12" w:space="1" w:color="000000"/>
      </w:pBdr>
      <w:tabs>
        <w:tab w:val="left" w:pos="-5616"/>
      </w:tabs>
      <w:spacing w:before="400" w:after="80"/>
      <w:outlineLvl w:val="0"/>
    </w:pPr>
    <w:rPr>
      <w:rFonts w:ascii="Calibri" w:eastAsia="Times New Roman" w:hAnsi="Calibri" w:cs="Calibri"/>
      <w:b/>
      <w:bCs/>
      <w:color w:val="265557"/>
      <w:sz w:val="28"/>
      <w:lang w:val="en-US" w:bidi="en-US"/>
    </w:rPr>
  </w:style>
  <w:style w:type="paragraph" w:customStyle="1" w:styleId="Ttulo21">
    <w:name w:val="Título 21"/>
    <w:basedOn w:val="Normal"/>
    <w:next w:val="Normal"/>
    <w:pPr>
      <w:widowControl/>
      <w:numPr>
        <w:ilvl w:val="1"/>
        <w:numId w:val="1"/>
      </w:numPr>
      <w:pBdr>
        <w:bottom w:val="single" w:sz="8" w:space="1" w:color="808080"/>
      </w:pBdr>
      <w:spacing w:before="200" w:after="80"/>
      <w:outlineLvl w:val="1"/>
    </w:pPr>
    <w:rPr>
      <w:rFonts w:ascii="Calibri" w:eastAsia="Times New Roman" w:hAnsi="Calibri" w:cs="Calibri"/>
      <w:color w:val="265557"/>
      <w:sz w:val="26"/>
      <w:lang w:val="en-US" w:bidi="en-US"/>
    </w:rPr>
  </w:style>
  <w:style w:type="paragraph" w:customStyle="1" w:styleId="Ttulo31">
    <w:name w:val="Título 31"/>
    <w:basedOn w:val="Normal"/>
    <w:next w:val="Normal"/>
    <w:pPr>
      <w:widowControl/>
      <w:numPr>
        <w:ilvl w:val="2"/>
        <w:numId w:val="1"/>
      </w:numPr>
      <w:pBdr>
        <w:bottom w:val="single" w:sz="4" w:space="1" w:color="808080"/>
      </w:pBdr>
      <w:spacing w:before="200" w:after="80"/>
      <w:outlineLvl w:val="2"/>
    </w:pPr>
    <w:rPr>
      <w:rFonts w:ascii="Calibri" w:eastAsia="Times New Roman" w:hAnsi="Calibri" w:cs="Calibri"/>
      <w:color w:val="337275"/>
      <w:lang w:val="en-US" w:bidi="en-US"/>
    </w:rPr>
  </w:style>
  <w:style w:type="paragraph" w:customStyle="1" w:styleId="Ttulo41">
    <w:name w:val="Título 41"/>
    <w:basedOn w:val="Normal"/>
    <w:next w:val="Normal"/>
    <w:pPr>
      <w:widowControl/>
      <w:numPr>
        <w:ilvl w:val="3"/>
        <w:numId w:val="1"/>
      </w:numPr>
      <w:pBdr>
        <w:bottom w:val="single" w:sz="4" w:space="2" w:color="C0C0C0"/>
      </w:pBdr>
      <w:spacing w:before="200" w:after="80"/>
      <w:outlineLvl w:val="3"/>
    </w:pPr>
    <w:rPr>
      <w:rFonts w:ascii="Calibri" w:eastAsia="Times New Roman" w:hAnsi="Calibri" w:cs="Calibri"/>
      <w:i/>
      <w:iCs/>
      <w:color w:val="337275"/>
      <w:lang w:val="en-US" w:bidi="en-US"/>
    </w:rPr>
  </w:style>
  <w:style w:type="paragraph" w:customStyle="1" w:styleId="Ttulo51">
    <w:name w:val="Título 51"/>
    <w:basedOn w:val="Normal"/>
    <w:next w:val="Normal"/>
    <w:pPr>
      <w:widowControl/>
      <w:numPr>
        <w:ilvl w:val="4"/>
        <w:numId w:val="1"/>
      </w:numPr>
      <w:spacing w:before="200" w:after="80"/>
      <w:outlineLvl w:val="4"/>
    </w:pPr>
    <w:rPr>
      <w:rFonts w:ascii="Calibri" w:eastAsia="Times New Roman" w:hAnsi="Calibri" w:cs="Calibri"/>
      <w:color w:val="337275"/>
      <w:szCs w:val="22"/>
      <w:lang w:val="en-US" w:bidi="en-US"/>
    </w:rPr>
  </w:style>
  <w:style w:type="paragraph" w:customStyle="1" w:styleId="Ttulo61">
    <w:name w:val="Título 61"/>
    <w:basedOn w:val="Normal"/>
    <w:next w:val="Normal"/>
    <w:pPr>
      <w:widowControl/>
      <w:numPr>
        <w:ilvl w:val="5"/>
        <w:numId w:val="1"/>
      </w:numPr>
      <w:spacing w:before="280" w:after="100"/>
      <w:outlineLvl w:val="5"/>
    </w:pPr>
    <w:rPr>
      <w:rFonts w:ascii="Calibri" w:eastAsia="Times New Roman" w:hAnsi="Calibri" w:cs="Calibri"/>
      <w:i/>
      <w:iCs/>
      <w:color w:val="337275"/>
      <w:szCs w:val="22"/>
      <w:lang w:val="en-US" w:bidi="en-US"/>
    </w:rPr>
  </w:style>
  <w:style w:type="paragraph" w:customStyle="1" w:styleId="Ttulo71">
    <w:name w:val="Título 71"/>
    <w:basedOn w:val="Normal"/>
    <w:next w:val="Normal"/>
    <w:pPr>
      <w:widowControl/>
      <w:numPr>
        <w:ilvl w:val="6"/>
        <w:numId w:val="1"/>
      </w:numPr>
      <w:spacing w:before="320" w:after="100"/>
      <w:outlineLvl w:val="6"/>
    </w:pPr>
    <w:rPr>
      <w:rFonts w:ascii="Calibri" w:eastAsia="Times New Roman" w:hAnsi="Calibri" w:cs="Calibri"/>
      <w:b/>
      <w:bCs/>
      <w:color w:val="A5AB81"/>
      <w:sz w:val="20"/>
      <w:szCs w:val="20"/>
      <w:lang w:val="en-US" w:bidi="en-US"/>
    </w:rPr>
  </w:style>
  <w:style w:type="paragraph" w:customStyle="1" w:styleId="Ttulo81">
    <w:name w:val="Título 81"/>
    <w:basedOn w:val="Normal"/>
    <w:next w:val="Normal"/>
    <w:pPr>
      <w:widowControl/>
      <w:numPr>
        <w:ilvl w:val="7"/>
        <w:numId w:val="1"/>
      </w:numPr>
      <w:spacing w:before="320" w:after="100"/>
      <w:outlineLvl w:val="7"/>
    </w:pPr>
    <w:rPr>
      <w:rFonts w:ascii="Calibri" w:eastAsia="Times New Roman" w:hAnsi="Calibri" w:cs="Calibri"/>
      <w:b/>
      <w:bCs/>
      <w:i/>
      <w:iCs/>
      <w:color w:val="A5AB81"/>
      <w:sz w:val="20"/>
      <w:szCs w:val="20"/>
      <w:lang w:val="en-US" w:bidi="en-US"/>
    </w:rPr>
  </w:style>
  <w:style w:type="paragraph" w:customStyle="1" w:styleId="Ttulo91">
    <w:name w:val="Título 91"/>
    <w:basedOn w:val="Normal"/>
    <w:next w:val="Normal"/>
    <w:pPr>
      <w:widowControl/>
      <w:numPr>
        <w:ilvl w:val="8"/>
        <w:numId w:val="1"/>
      </w:numPr>
      <w:spacing w:before="320" w:after="100"/>
      <w:outlineLvl w:val="8"/>
    </w:pPr>
    <w:rPr>
      <w:rFonts w:ascii="Calibri" w:eastAsia="Times New Roman" w:hAnsi="Calibri" w:cs="Calibri"/>
      <w:i/>
      <w:iCs/>
      <w:color w:val="A5AB81"/>
      <w:sz w:val="20"/>
      <w:szCs w:val="20"/>
      <w:lang w:val="en-US" w:bidi="en-US"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Tahoma" w:eastAsia="MS Mincho" w:hAnsi="Tahoma" w:cs="Tahoma"/>
      <w:color w:val="000000"/>
      <w:sz w:val="36"/>
      <w:szCs w:val="36"/>
      <w:lang w:val="es-ES" w:eastAsia="zh-CN"/>
    </w:r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</w:style>
  <w:style w:type="paragraph" w:customStyle="1" w:styleId="Textoindependiente1">
    <w:name w:val="Texto independiente1"/>
    <w:basedOn w:val="Normal"/>
    <w:pPr>
      <w:spacing w:after="1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a1">
    <w:name w:val="Lista1"/>
    <w:basedOn w:val="Textoindependiente1"/>
    <w:rPr>
      <w:rFonts w:cs="Lohit Hindi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uadrculamedia1-nfasis21">
    <w:name w:val="Cuadrícula media 1 - Énfasis 21"/>
    <w:basedOn w:val="Normal"/>
    <w:pPr>
      <w:widowControl/>
      <w:spacing w:before="120"/>
      <w:ind w:left="720"/>
    </w:pPr>
    <w:rPr>
      <w:rFonts w:ascii="Calibri" w:eastAsia="Times New Roman" w:hAnsi="Calibri" w:cs="Calibri"/>
      <w:szCs w:val="22"/>
      <w:lang w:val="en-US" w:bidi="en-US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Normal"/>
    <w:pPr>
      <w:widowControl/>
      <w:numPr>
        <w:numId w:val="17"/>
      </w:numPr>
      <w:tabs>
        <w:tab w:val="left" w:pos="-14001"/>
        <w:tab w:val="left" w:pos="-13641"/>
      </w:tabs>
      <w:spacing w:before="240"/>
      <w:jc w:val="center"/>
    </w:pPr>
    <w:rPr>
      <w:rFonts w:ascii="Cambria" w:eastAsia="MS Gothic" w:hAnsi="Cambria" w:cs="Times New Roman"/>
      <w:color w:val="000000"/>
      <w:sz w:val="20"/>
      <w:szCs w:val="22"/>
      <w:lang w:bidi="en-US"/>
    </w:rPr>
  </w:style>
  <w:style w:type="paragraph" w:customStyle="1" w:styleId="Framecontents">
    <w:name w:val="Frame contents"/>
    <w:basedOn w:val="Textoindependiente1"/>
  </w:style>
  <w:style w:type="paragraph" w:customStyle="1" w:styleId="Listavistosa-nfasis11">
    <w:name w:val="Lista vistosa - Énfasis 11"/>
    <w:basedOn w:val="Normal"/>
    <w:pPr>
      <w:widowControl/>
      <w:spacing w:before="120"/>
    </w:pPr>
    <w:rPr>
      <w:rFonts w:eastAsia="Times New Roman" w:cs="Times New Roman"/>
      <w:szCs w:val="22"/>
      <w:lang w:val="en-US" w:eastAsia="en-US" w:bidi="en-US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pPr>
      <w:widowControl/>
      <w:spacing w:before="120"/>
      <w:ind w:left="720"/>
    </w:pPr>
    <w:rPr>
      <w:rFonts w:ascii="Calibri" w:eastAsia="Times New Roman" w:hAnsi="Calibri" w:cs="Times New Roman"/>
      <w:szCs w:val="22"/>
      <w:lang w:val="en-US" w:eastAsia="en-US" w:bidi="en-US"/>
    </w:rPr>
  </w:style>
  <w:style w:type="paragraph" w:customStyle="1" w:styleId="CodigoListado">
    <w:name w:val="CodigoListado"/>
    <w:basedOn w:val="Standard"/>
    <w:pPr>
      <w:spacing w:line="264" w:lineRule="auto"/>
    </w:pPr>
    <w:rPr>
      <w:rFonts w:ascii="Liberation Mono" w:hAnsi="Liberation Mono" w:cs="Liberation Mono"/>
      <w:sz w:val="18"/>
      <w:szCs w:val="1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erif" w:eastAsia="Microsoft YaHei" w:hAnsi="Liberation Serif" w:cs="Mangal"/>
      <w:sz w:val="28"/>
      <w:szCs w:val="28"/>
    </w:rPr>
  </w:style>
  <w:style w:type="character" w:customStyle="1" w:styleId="WW8Num1z0">
    <w:name w:val="WW8Num1z0"/>
    <w:rPr>
      <w:color w:val="4F81BD"/>
      <w:sz w:val="24"/>
    </w:rPr>
  </w:style>
  <w:style w:type="character" w:customStyle="1" w:styleId="WW8Num2z0">
    <w:name w:val="WW8Num2z0"/>
    <w:rPr>
      <w:rFonts w:ascii="Cambria" w:hAnsi="Cambria" w:cs="Cambria"/>
      <w:color w:val="4F81BD"/>
    </w:rPr>
  </w:style>
  <w:style w:type="character" w:customStyle="1" w:styleId="WW8Num4z0">
    <w:name w:val="WW8Num4z0"/>
    <w:rPr>
      <w:rFonts w:ascii="Symbol" w:hAnsi="Symbol" w:cs="Symbol"/>
      <w:color w:val="4F81BD"/>
    </w:rPr>
  </w:style>
  <w:style w:type="character" w:customStyle="1" w:styleId="WW8Num5z0">
    <w:name w:val="WW8Num5z0"/>
    <w:rPr>
      <w:color w:val="4F81BD"/>
      <w:sz w:val="24"/>
    </w:rPr>
  </w:style>
  <w:style w:type="character" w:customStyle="1" w:styleId="WW8Num6z0">
    <w:name w:val="WW8Num6z0"/>
    <w:rPr>
      <w:rFonts w:ascii="Cambria" w:hAnsi="Cambria" w:cs="Cambria"/>
      <w:color w:val="4F81BD"/>
    </w:rPr>
  </w:style>
  <w:style w:type="character" w:customStyle="1" w:styleId="WW8Num7z0">
    <w:name w:val="WW8Num7z0"/>
    <w:rPr>
      <w:color w:val="4F81BD"/>
      <w:sz w:val="24"/>
    </w:rPr>
  </w:style>
  <w:style w:type="character" w:customStyle="1" w:styleId="WW8Num8z0">
    <w:name w:val="WW8Num8z0"/>
    <w:rPr>
      <w:rFonts w:ascii="Symbol" w:hAnsi="Symbol" w:cs="Symbol"/>
      <w:color w:val="4F81BD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color w:val="4F81BD"/>
      <w:sz w:val="24"/>
    </w:rPr>
  </w:style>
  <w:style w:type="character" w:customStyle="1" w:styleId="Fuentedeprrafopredeter2">
    <w:name w:val="Fuente de párrafo predeter.2"/>
  </w:style>
  <w:style w:type="character" w:customStyle="1" w:styleId="Fuentedeprrafopredeter10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Nmerodepgina1">
    <w:name w:val="Número de página1"/>
  </w:style>
  <w:style w:type="character" w:customStyle="1" w:styleId="Ttulo1Car">
    <w:name w:val="Título 1 Car"/>
    <w:rPr>
      <w:rFonts w:ascii="Calibri" w:hAnsi="Calibri" w:cs="Calibri"/>
      <w:b/>
      <w:bCs/>
      <w:color w:val="265557"/>
      <w:sz w:val="28"/>
      <w:szCs w:val="24"/>
      <w:lang w:val="en-US" w:bidi="en-US"/>
    </w:rPr>
  </w:style>
  <w:style w:type="character" w:customStyle="1" w:styleId="Ttulo2Car">
    <w:name w:val="Título 2 Car"/>
    <w:rPr>
      <w:rFonts w:ascii="Calibri" w:hAnsi="Calibri" w:cs="Calibri"/>
      <w:color w:val="265557"/>
      <w:sz w:val="26"/>
      <w:szCs w:val="24"/>
      <w:lang w:val="en-US" w:bidi="en-US"/>
    </w:rPr>
  </w:style>
  <w:style w:type="character" w:customStyle="1" w:styleId="Ttulo3Car">
    <w:name w:val="Título 3 Car"/>
    <w:rPr>
      <w:rFonts w:ascii="Calibri" w:hAnsi="Calibri" w:cs="Calibri"/>
      <w:color w:val="337275"/>
      <w:sz w:val="24"/>
      <w:szCs w:val="24"/>
      <w:lang w:val="en-US" w:bidi="en-US"/>
    </w:rPr>
  </w:style>
  <w:style w:type="character" w:customStyle="1" w:styleId="Ttulo4Car">
    <w:name w:val="Título 4 Car"/>
    <w:rPr>
      <w:rFonts w:ascii="Calibri" w:hAnsi="Calibri" w:cs="Calibri"/>
      <w:i/>
      <w:iCs/>
      <w:color w:val="337275"/>
      <w:sz w:val="24"/>
      <w:szCs w:val="24"/>
      <w:lang w:val="en-US" w:bidi="en-US"/>
    </w:rPr>
  </w:style>
  <w:style w:type="character" w:customStyle="1" w:styleId="Ttulo5Car">
    <w:name w:val="Título 5 Car"/>
    <w:rPr>
      <w:rFonts w:ascii="Calibri" w:hAnsi="Calibri" w:cs="Calibri"/>
      <w:color w:val="337275"/>
      <w:sz w:val="22"/>
      <w:szCs w:val="22"/>
      <w:lang w:val="en-US" w:bidi="en-US"/>
    </w:rPr>
  </w:style>
  <w:style w:type="character" w:customStyle="1" w:styleId="Ttulo6Car">
    <w:name w:val="Título 6 Car"/>
    <w:rPr>
      <w:rFonts w:ascii="Calibri" w:hAnsi="Calibri" w:cs="Calibri"/>
      <w:i/>
      <w:iCs/>
      <w:color w:val="337275"/>
      <w:sz w:val="22"/>
      <w:szCs w:val="22"/>
      <w:lang w:val="en-US" w:bidi="en-US"/>
    </w:rPr>
  </w:style>
  <w:style w:type="character" w:customStyle="1" w:styleId="Ttulo7Car">
    <w:name w:val="Título 7 Car"/>
    <w:rPr>
      <w:rFonts w:ascii="Calibri" w:hAnsi="Calibri" w:cs="Calibri"/>
      <w:b/>
      <w:bCs/>
      <w:color w:val="A5AB81"/>
      <w:lang w:val="en-US" w:bidi="en-US"/>
    </w:rPr>
  </w:style>
  <w:style w:type="character" w:customStyle="1" w:styleId="Ttulo8Car">
    <w:name w:val="Título 8 Car"/>
    <w:rPr>
      <w:rFonts w:ascii="Calibri" w:hAnsi="Calibri" w:cs="Calibri"/>
      <w:b/>
      <w:bCs/>
      <w:i/>
      <w:iCs/>
      <w:color w:val="A5AB81"/>
      <w:lang w:val="en-US" w:bidi="en-US"/>
    </w:rPr>
  </w:style>
  <w:style w:type="character" w:customStyle="1" w:styleId="Ttulo9Car">
    <w:name w:val="Título 9 Car"/>
    <w:rPr>
      <w:rFonts w:ascii="Calibri" w:hAnsi="Calibri" w:cs="Calibri"/>
      <w:i/>
      <w:iCs/>
      <w:color w:val="A5AB81"/>
      <w:lang w:val="en-US" w:bidi="en-US"/>
    </w:rPr>
  </w:style>
  <w:style w:type="character" w:customStyle="1" w:styleId="codigo">
    <w:name w:val="codigo"/>
    <w:rPr>
      <w:rFonts w:ascii="Courier New" w:hAnsi="Courier New" w:cs="Courier New"/>
      <w:sz w:val="20"/>
      <w:lang w:val="es-ES"/>
    </w:rPr>
  </w:style>
  <w:style w:type="character" w:customStyle="1" w:styleId="TextodegloboCar">
    <w:name w:val="Texto de globo Car"/>
    <w:rPr>
      <w:rFonts w:ascii="Tahoma" w:eastAsia="MS Mincho" w:hAnsi="Tahoma" w:cs="Tahoma"/>
      <w:sz w:val="16"/>
      <w:szCs w:val="16"/>
      <w:lang w:val="es-ES" w:eastAsia="zh-CN"/>
    </w:rPr>
  </w:style>
  <w:style w:type="character" w:customStyle="1" w:styleId="PredeterminadoCar">
    <w:name w:val="Predeterminado Car"/>
    <w:basedOn w:val="Fuentedeprrafopredeter1"/>
    <w:rPr>
      <w:rFonts w:ascii="Tahoma" w:eastAsia="MS Mincho" w:hAnsi="Tahoma" w:cs="Tahoma"/>
      <w:color w:val="000000"/>
      <w:sz w:val="36"/>
      <w:szCs w:val="36"/>
      <w:lang w:val="es-ES" w:eastAsia="zh-CN"/>
    </w:rPr>
  </w:style>
  <w:style w:type="character" w:customStyle="1" w:styleId="CodigoListadoCar">
    <w:name w:val="CodigoListado Car"/>
    <w:basedOn w:val="PredeterminadoCar"/>
    <w:rPr>
      <w:rFonts w:ascii="Liberation Mono" w:eastAsia="MS Mincho" w:hAnsi="Liberation Mono" w:cs="Liberation Mono"/>
      <w:color w:val="000000"/>
      <w:sz w:val="18"/>
      <w:szCs w:val="18"/>
      <w:lang w:val="es-ES" w:eastAsia="zh-CN"/>
    </w:rPr>
  </w:style>
  <w:style w:type="character" w:customStyle="1" w:styleId="NumberingSymbols">
    <w:name w:val="Numbering Symbols"/>
  </w:style>
  <w:style w:type="character" w:customStyle="1" w:styleId="TextoindependienteCar">
    <w:name w:val="Texto independiente Car"/>
    <w:basedOn w:val="Fuentedeprrafopredeter1"/>
    <w:rPr>
      <w:rFonts w:ascii="Liberation Serif" w:eastAsia="MS Mincho" w:hAnsi="Liberation Serif" w:cs="Cambria"/>
      <w:sz w:val="22"/>
      <w:szCs w:val="24"/>
      <w:lang w:val="es-ES" w:eastAsia="zh-CN"/>
    </w:rPr>
  </w:style>
  <w:style w:type="paragraph" w:customStyle="1" w:styleId="Tabla">
    <w:name w:val="Tabla"/>
    <w:basedOn w:val="Normal"/>
    <w:pPr>
      <w:widowControl/>
      <w:numPr>
        <w:numId w:val="13"/>
      </w:numPr>
      <w:tabs>
        <w:tab w:val="left" w:pos="-9507"/>
      </w:tabs>
      <w:suppressAutoHyphens w:val="0"/>
      <w:spacing w:before="240"/>
      <w:jc w:val="center"/>
      <w:textAlignment w:val="auto"/>
    </w:pPr>
    <w:rPr>
      <w:rFonts w:ascii="Cambria" w:eastAsia="MS Gothic" w:hAnsi="Cambria" w:cs="Times New Roman"/>
      <w:color w:val="000000"/>
      <w:sz w:val="20"/>
      <w:szCs w:val="22"/>
      <w:lang w:bidi="en-US"/>
    </w:rPr>
  </w:style>
  <w:style w:type="paragraph" w:customStyle="1" w:styleId="ParrafoNegro">
    <w:name w:val="ParrafoNegro"/>
    <w:basedOn w:val="Prrafodelista1"/>
    <w:pPr>
      <w:suppressAutoHyphens w:val="0"/>
    </w:pPr>
    <w:rPr>
      <w:rFonts w:ascii="Liberation Serif" w:hAnsi="Liberation Serif"/>
      <w:b/>
      <w:kern w:val="3"/>
      <w:sz w:val="20"/>
      <w:lang w:eastAsia="zh-CN"/>
    </w:rPr>
  </w:style>
  <w:style w:type="numbering" w:customStyle="1" w:styleId="WWOutlineListStyle11">
    <w:name w:val="WW_OutlineListStyle_11"/>
    <w:basedOn w:val="Sinlista"/>
    <w:pPr>
      <w:numPr>
        <w:numId w:val="2"/>
      </w:numPr>
    </w:pPr>
  </w:style>
  <w:style w:type="numbering" w:customStyle="1" w:styleId="WWOutlineListStyle10">
    <w:name w:val="WW_OutlineListStyle_10"/>
    <w:basedOn w:val="Sinlista"/>
    <w:pPr>
      <w:numPr>
        <w:numId w:val="3"/>
      </w:numPr>
    </w:pPr>
  </w:style>
  <w:style w:type="numbering" w:customStyle="1" w:styleId="WWOutlineListStyle9">
    <w:name w:val="WW_OutlineListStyle_9"/>
    <w:basedOn w:val="Sinlista"/>
    <w:pPr>
      <w:numPr>
        <w:numId w:val="4"/>
      </w:numPr>
    </w:pPr>
  </w:style>
  <w:style w:type="numbering" w:customStyle="1" w:styleId="WWOutlineListStyle8">
    <w:name w:val="WW_OutlineListStyle_8"/>
    <w:basedOn w:val="Sinlista"/>
    <w:pPr>
      <w:numPr>
        <w:numId w:val="5"/>
      </w:numPr>
    </w:pPr>
  </w:style>
  <w:style w:type="numbering" w:customStyle="1" w:styleId="WWOutlineListStyle7">
    <w:name w:val="WW_OutlineListStyle_7"/>
    <w:basedOn w:val="Sinlista"/>
    <w:pPr>
      <w:numPr>
        <w:numId w:val="6"/>
      </w:numPr>
    </w:pPr>
  </w:style>
  <w:style w:type="numbering" w:customStyle="1" w:styleId="WWOutlineListStyle6">
    <w:name w:val="WW_OutlineListStyle_6"/>
    <w:basedOn w:val="Sinlista"/>
    <w:pPr>
      <w:numPr>
        <w:numId w:val="7"/>
      </w:numPr>
    </w:pPr>
  </w:style>
  <w:style w:type="numbering" w:customStyle="1" w:styleId="WWOutlineListStyle5">
    <w:name w:val="WW_OutlineListStyle_5"/>
    <w:basedOn w:val="Sinlista"/>
    <w:pPr>
      <w:numPr>
        <w:numId w:val="8"/>
      </w:numPr>
    </w:pPr>
  </w:style>
  <w:style w:type="numbering" w:customStyle="1" w:styleId="WWOutlineListStyle4">
    <w:name w:val="WW_OutlineListStyle_4"/>
    <w:basedOn w:val="Sinlista"/>
    <w:pPr>
      <w:numPr>
        <w:numId w:val="9"/>
      </w:numPr>
    </w:pPr>
  </w:style>
  <w:style w:type="numbering" w:customStyle="1" w:styleId="WWOutlineListStyle3">
    <w:name w:val="WW_OutlineListStyle_3"/>
    <w:basedOn w:val="Sinlista"/>
    <w:pPr>
      <w:numPr>
        <w:numId w:val="10"/>
      </w:numPr>
    </w:pPr>
  </w:style>
  <w:style w:type="numbering" w:customStyle="1" w:styleId="WWOutlineListStyle2">
    <w:name w:val="WW_OutlineListStyle_2"/>
    <w:basedOn w:val="Sinlista"/>
    <w:pPr>
      <w:numPr>
        <w:numId w:val="11"/>
      </w:numPr>
    </w:pPr>
  </w:style>
  <w:style w:type="numbering" w:customStyle="1" w:styleId="WWOutlineListStyle1">
    <w:name w:val="WW_OutlineListStyle_1"/>
    <w:basedOn w:val="Sinlista"/>
    <w:pPr>
      <w:numPr>
        <w:numId w:val="12"/>
      </w:numPr>
    </w:pPr>
  </w:style>
  <w:style w:type="numbering" w:customStyle="1" w:styleId="WW8Num5">
    <w:name w:val="WW8Num5"/>
    <w:basedOn w:val="Sinlista"/>
    <w:pPr>
      <w:numPr>
        <w:numId w:val="13"/>
      </w:numPr>
    </w:pPr>
  </w:style>
  <w:style w:type="numbering" w:customStyle="1" w:styleId="WWOutlineListStyle">
    <w:name w:val="WW_OutlineListStyle"/>
    <w:basedOn w:val="Sinlista"/>
    <w:pPr>
      <w:numPr>
        <w:numId w:val="14"/>
      </w:numPr>
    </w:pPr>
  </w:style>
  <w:style w:type="numbering" w:customStyle="1" w:styleId="Outline">
    <w:name w:val="Outline"/>
    <w:basedOn w:val="Sinlista"/>
    <w:pPr>
      <w:numPr>
        <w:numId w:val="15"/>
      </w:numPr>
    </w:pPr>
  </w:style>
  <w:style w:type="numbering" w:customStyle="1" w:styleId="Estilo1">
    <w:name w:val="Estilo1"/>
    <w:basedOn w:val="Sinlista"/>
    <w:pPr>
      <w:numPr>
        <w:numId w:val="16"/>
      </w:numPr>
    </w:pPr>
  </w:style>
  <w:style w:type="numbering" w:customStyle="1" w:styleId="LFO7">
    <w:name w:val="LFO7"/>
    <w:basedOn w:val="Sinlista"/>
    <w:pPr>
      <w:numPr>
        <w:numId w:val="17"/>
      </w:numPr>
    </w:pPr>
  </w:style>
  <w:style w:type="numbering" w:customStyle="1" w:styleId="WW8Num8">
    <w:name w:val="WW8Num8"/>
    <w:basedOn w:val="Sinlista"/>
    <w:pPr>
      <w:numPr>
        <w:numId w:val="18"/>
      </w:numPr>
    </w:pPr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1">
    <w:name w:val="Encabezado Car1"/>
    <w:basedOn w:val="Fuentedeprrafopredeter"/>
    <w:link w:val="Encabezado"/>
    <w:uiPriority w:val="99"/>
    <w:rPr>
      <w:rFonts w:ascii="Liberation Serif" w:eastAsia="MS Mincho" w:hAnsi="Liberation Serif" w:cs="Cambria"/>
      <w:sz w:val="22"/>
      <w:szCs w:val="24"/>
      <w:lang w:val="es-ES" w:eastAsia="zh-CN"/>
    </w:r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Pr>
      <w:rFonts w:ascii="Liberation Serif" w:eastAsia="MS Mincho" w:hAnsi="Liberation Serif" w:cs="Cambria"/>
      <w:sz w:val="22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6529</Characters>
  <Application>Microsoft Macintosh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Javier Herrera</dc:creator>
  <cp:lastModifiedBy>alberto LLAMAS</cp:lastModifiedBy>
  <cp:revision>2</cp:revision>
  <cp:lastPrinted>1900-01-01T00:00:00Z</cp:lastPrinted>
  <dcterms:created xsi:type="dcterms:W3CDTF">2021-04-19T16:19:00Z</dcterms:created>
  <dcterms:modified xsi:type="dcterms:W3CDTF">2021-04-19T16:19:00Z</dcterms:modified>
</cp:coreProperties>
</file>