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CBA80" w14:textId="77777777" w:rsidR="00FF3854" w:rsidRDefault="00FF3854" w:rsidP="00230B26">
      <w:pPr>
        <w:jc w:val="center"/>
        <w:rPr>
          <w:rFonts w:ascii="Verdana" w:eastAsia="Verdana" w:hAnsi="Verdana" w:cs="Verdana"/>
          <w:color w:val="FF0000"/>
          <w:sz w:val="28"/>
          <w:szCs w:val="28"/>
        </w:rPr>
      </w:pPr>
    </w:p>
    <w:p w14:paraId="4BEB9505" w14:textId="77777777" w:rsidR="00FF3854" w:rsidRDefault="00FF3854" w:rsidP="00230B26">
      <w:pPr>
        <w:jc w:val="center"/>
        <w:rPr>
          <w:rFonts w:ascii="Verdana" w:eastAsia="Verdana" w:hAnsi="Verdana" w:cs="Verdana"/>
          <w:color w:val="FF0000"/>
          <w:sz w:val="28"/>
          <w:szCs w:val="28"/>
        </w:rPr>
      </w:pPr>
    </w:p>
    <w:p w14:paraId="27C0B676" w14:textId="77777777" w:rsidR="00FF3854" w:rsidRDefault="00FF3854" w:rsidP="00230B26">
      <w:pPr>
        <w:jc w:val="center"/>
        <w:rPr>
          <w:rFonts w:ascii="Verdana" w:eastAsia="Verdana" w:hAnsi="Verdana" w:cs="Verdana"/>
          <w:color w:val="FF0000"/>
          <w:sz w:val="28"/>
          <w:szCs w:val="28"/>
        </w:rPr>
      </w:pPr>
    </w:p>
    <w:p w14:paraId="272497F2" w14:textId="77777777" w:rsidR="00FF3854" w:rsidRDefault="00FF3854" w:rsidP="00230B26">
      <w:pPr>
        <w:jc w:val="center"/>
        <w:rPr>
          <w:rFonts w:ascii="Verdana" w:eastAsia="Verdana" w:hAnsi="Verdana" w:cs="Verdana"/>
          <w:color w:val="FF0000"/>
          <w:sz w:val="28"/>
          <w:szCs w:val="28"/>
        </w:rPr>
      </w:pPr>
    </w:p>
    <w:p w14:paraId="41E5F8E7" w14:textId="77777777" w:rsidR="00FF3854" w:rsidRDefault="00751DD2" w:rsidP="00230B26">
      <w:pPr>
        <w:jc w:val="center"/>
        <w:rPr>
          <w:rFonts w:ascii="Verdana" w:eastAsia="Verdana" w:hAnsi="Verdana" w:cs="Verdana"/>
          <w:color w:val="980000"/>
          <w:sz w:val="36"/>
          <w:szCs w:val="36"/>
        </w:rPr>
      </w:pPr>
      <w:r>
        <w:rPr>
          <w:rFonts w:ascii="Verdana" w:eastAsia="Verdana" w:hAnsi="Verdana" w:cs="Verdana"/>
          <w:b/>
          <w:color w:val="980000"/>
          <w:sz w:val="36"/>
          <w:szCs w:val="36"/>
        </w:rPr>
        <w:t>Informe de Usabilidad</w:t>
      </w:r>
    </w:p>
    <w:p w14:paraId="2E8A9587" w14:textId="77777777" w:rsidR="00FF3854" w:rsidRDefault="00FF3854" w:rsidP="00230B26">
      <w:pPr>
        <w:jc w:val="center"/>
        <w:rPr>
          <w:rFonts w:ascii="Verdana" w:eastAsia="Verdana" w:hAnsi="Verdana" w:cs="Verdana"/>
          <w:color w:val="980000"/>
          <w:sz w:val="36"/>
          <w:szCs w:val="36"/>
        </w:rPr>
      </w:pPr>
    </w:p>
    <w:p w14:paraId="15972D31" w14:textId="77777777" w:rsidR="00FF3854" w:rsidRDefault="00751DD2" w:rsidP="00230B26">
      <w:pPr>
        <w:jc w:val="center"/>
        <w:rPr>
          <w:rFonts w:ascii="Verdana" w:eastAsia="Verdana" w:hAnsi="Verdana" w:cs="Verdana"/>
          <w:color w:val="980000"/>
          <w:sz w:val="28"/>
          <w:szCs w:val="28"/>
        </w:rPr>
      </w:pPr>
      <w:r>
        <w:rPr>
          <w:rFonts w:ascii="Verdana" w:eastAsia="Verdana" w:hAnsi="Verdana" w:cs="Verdana"/>
          <w:b/>
          <w:noProof/>
          <w:color w:val="980000"/>
          <w:sz w:val="36"/>
          <w:szCs w:val="36"/>
          <w:lang w:val="es-ES_tradnl"/>
        </w:rPr>
        <w:drawing>
          <wp:inline distT="0" distB="0" distL="114300" distR="114300" wp14:anchorId="4C747745" wp14:editId="2B106204">
            <wp:extent cx="2794000" cy="2374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94000" cy="2374900"/>
                    </a:xfrm>
                    <a:prstGeom prst="rect">
                      <a:avLst/>
                    </a:prstGeom>
                    <a:ln/>
                  </pic:spPr>
                </pic:pic>
              </a:graphicData>
            </a:graphic>
          </wp:inline>
        </w:drawing>
      </w:r>
    </w:p>
    <w:p w14:paraId="63AD7FC6" w14:textId="77777777" w:rsidR="00FF3854" w:rsidRDefault="00FF3854" w:rsidP="00230B26">
      <w:pPr>
        <w:jc w:val="center"/>
        <w:rPr>
          <w:rFonts w:ascii="Verdana" w:eastAsia="Verdana" w:hAnsi="Verdana" w:cs="Verdana"/>
          <w:color w:val="980000"/>
          <w:sz w:val="28"/>
          <w:szCs w:val="28"/>
        </w:rPr>
      </w:pPr>
    </w:p>
    <w:p w14:paraId="120BBA01" w14:textId="77777777" w:rsidR="00FF3854" w:rsidRDefault="00FF3854" w:rsidP="00230B26">
      <w:pPr>
        <w:jc w:val="center"/>
        <w:rPr>
          <w:rFonts w:ascii="Verdana" w:eastAsia="Verdana" w:hAnsi="Verdana" w:cs="Verdana"/>
          <w:color w:val="980000"/>
          <w:sz w:val="28"/>
          <w:szCs w:val="28"/>
        </w:rPr>
      </w:pPr>
    </w:p>
    <w:p w14:paraId="66EB817E" w14:textId="77777777" w:rsidR="00FF3854" w:rsidRDefault="00FF3854" w:rsidP="00230B26">
      <w:pPr>
        <w:jc w:val="center"/>
        <w:rPr>
          <w:rFonts w:ascii="Verdana" w:eastAsia="Verdana" w:hAnsi="Verdana" w:cs="Verdana"/>
          <w:color w:val="980000"/>
          <w:sz w:val="28"/>
          <w:szCs w:val="28"/>
        </w:rPr>
      </w:pPr>
    </w:p>
    <w:p w14:paraId="73D3A366" w14:textId="77777777" w:rsidR="00FF3854" w:rsidRDefault="00751DD2" w:rsidP="00230B26">
      <w:pPr>
        <w:jc w:val="center"/>
        <w:rPr>
          <w:rFonts w:ascii="Verdana" w:eastAsia="Verdana" w:hAnsi="Verdana" w:cs="Verdana"/>
          <w:color w:val="980000"/>
          <w:sz w:val="28"/>
          <w:szCs w:val="28"/>
        </w:rPr>
      </w:pPr>
      <w:r>
        <w:rPr>
          <w:rFonts w:ascii="Verdana" w:eastAsia="Verdana" w:hAnsi="Verdana" w:cs="Verdana"/>
          <w:b/>
          <w:color w:val="980000"/>
          <w:sz w:val="28"/>
          <w:szCs w:val="28"/>
        </w:rPr>
        <w:t>Prototipo Web / Equipo:</w:t>
      </w:r>
    </w:p>
    <w:p w14:paraId="19307E16" w14:textId="5D341AC8" w:rsidR="00FF3854" w:rsidRDefault="00116A76" w:rsidP="00230B26">
      <w:pPr>
        <w:keepNext/>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t xml:space="preserve">La música como terapia </w:t>
      </w:r>
      <w:r w:rsidR="00751DD2">
        <w:rPr>
          <w:rFonts w:ascii="Arial" w:eastAsia="Arial" w:hAnsi="Arial" w:cs="Arial"/>
          <w:b/>
          <w:color w:val="000000"/>
          <w:sz w:val="32"/>
          <w:szCs w:val="32"/>
        </w:rPr>
        <w:t xml:space="preserve">/ </w:t>
      </w:r>
      <w:r>
        <w:rPr>
          <w:rFonts w:ascii="Arial" w:eastAsia="Arial" w:hAnsi="Arial" w:cs="Arial"/>
          <w:b/>
          <w:color w:val="000000"/>
          <w:sz w:val="32"/>
          <w:szCs w:val="32"/>
        </w:rPr>
        <w:t>DIU2.Unknown</w:t>
      </w:r>
    </w:p>
    <w:p w14:paraId="7461D98C" w14:textId="77777777" w:rsidR="00FF3854" w:rsidRDefault="00FF3854" w:rsidP="00704F7D">
      <w:pPr>
        <w:jc w:val="both"/>
        <w:rPr>
          <w:rFonts w:ascii="Verdana" w:eastAsia="Verdana" w:hAnsi="Verdana" w:cs="Verdana"/>
          <w:sz w:val="28"/>
          <w:szCs w:val="28"/>
        </w:rPr>
      </w:pPr>
    </w:p>
    <w:p w14:paraId="68E3BB9B" w14:textId="77777777" w:rsidR="00FF3854" w:rsidRDefault="00FF3854" w:rsidP="00704F7D">
      <w:pPr>
        <w:jc w:val="both"/>
        <w:rPr>
          <w:rFonts w:ascii="Verdana" w:eastAsia="Verdana" w:hAnsi="Verdana" w:cs="Verdana"/>
          <w:sz w:val="28"/>
          <w:szCs w:val="28"/>
        </w:rPr>
      </w:pPr>
    </w:p>
    <w:p w14:paraId="03A10AF2" w14:textId="77777777" w:rsidR="00FF3854" w:rsidRDefault="00FF3854" w:rsidP="00704F7D">
      <w:pPr>
        <w:jc w:val="both"/>
        <w:rPr>
          <w:rFonts w:ascii="Verdana" w:eastAsia="Verdana" w:hAnsi="Verdana" w:cs="Verdana"/>
          <w:sz w:val="28"/>
          <w:szCs w:val="28"/>
        </w:rPr>
      </w:pPr>
    </w:p>
    <w:p w14:paraId="542D8D07" w14:textId="77777777" w:rsidR="00FF3854" w:rsidRDefault="00FF3854" w:rsidP="00704F7D">
      <w:pPr>
        <w:jc w:val="both"/>
        <w:rPr>
          <w:rFonts w:ascii="Verdana" w:eastAsia="Verdana" w:hAnsi="Verdana" w:cs="Verdana"/>
          <w:color w:val="FF0000"/>
          <w:sz w:val="28"/>
          <w:szCs w:val="28"/>
        </w:rPr>
      </w:pPr>
    </w:p>
    <w:p w14:paraId="72881856" w14:textId="77777777" w:rsidR="00FF3854" w:rsidRDefault="00FF3854" w:rsidP="00230B26">
      <w:pPr>
        <w:jc w:val="center"/>
        <w:rPr>
          <w:rFonts w:ascii="Verdana" w:eastAsia="Verdana" w:hAnsi="Verdana" w:cs="Verdana"/>
          <w:color w:val="FF0000"/>
          <w:sz w:val="28"/>
          <w:szCs w:val="28"/>
        </w:rPr>
      </w:pPr>
    </w:p>
    <w:p w14:paraId="6A1A906E" w14:textId="63756575" w:rsidR="00FF3854" w:rsidRDefault="0071156C" w:rsidP="00230B26">
      <w:pPr>
        <w:jc w:val="center"/>
        <w:rPr>
          <w:rFonts w:ascii="Verdana" w:eastAsia="Verdana" w:hAnsi="Verdana" w:cs="Verdana"/>
          <w:color w:val="FF0000"/>
        </w:rPr>
      </w:pPr>
      <w:r>
        <w:rPr>
          <w:rFonts w:ascii="Verdana" w:eastAsia="Verdana" w:hAnsi="Verdana" w:cs="Verdana"/>
          <w:b/>
          <w:color w:val="FF0000"/>
        </w:rPr>
        <w:t>DIU2.nombreJA</w:t>
      </w:r>
      <w:r w:rsidR="00D711A6">
        <w:rPr>
          <w:rFonts w:ascii="Verdana" w:eastAsia="Verdana" w:hAnsi="Verdana" w:cs="Verdana"/>
          <w:b/>
          <w:color w:val="FF0000"/>
        </w:rPr>
        <w:t xml:space="preserve"> (Jose Jiménez Cazorla, Alberto Llamas González</w:t>
      </w:r>
      <w:r w:rsidR="00230B26">
        <w:rPr>
          <w:rFonts w:ascii="Verdana" w:eastAsia="Verdana" w:hAnsi="Verdana" w:cs="Verdana"/>
          <w:b/>
          <w:color w:val="FF0000"/>
        </w:rPr>
        <w:t>)</w:t>
      </w:r>
    </w:p>
    <w:p w14:paraId="1823A919" w14:textId="77777777" w:rsidR="00FF3854" w:rsidRDefault="00FF3854" w:rsidP="00230B26">
      <w:pPr>
        <w:jc w:val="center"/>
        <w:rPr>
          <w:rFonts w:ascii="Verdana" w:eastAsia="Verdana" w:hAnsi="Verdana" w:cs="Verdana"/>
          <w:color w:val="FF0000"/>
          <w:sz w:val="22"/>
          <w:szCs w:val="22"/>
        </w:rPr>
      </w:pPr>
    </w:p>
    <w:p w14:paraId="2B1AF575" w14:textId="77777777" w:rsidR="00FF3854" w:rsidRDefault="00FF3854" w:rsidP="00230B26">
      <w:pPr>
        <w:jc w:val="center"/>
        <w:rPr>
          <w:rFonts w:ascii="Verdana" w:eastAsia="Verdana" w:hAnsi="Verdana" w:cs="Verdana"/>
          <w:color w:val="FF0000"/>
          <w:sz w:val="22"/>
          <w:szCs w:val="22"/>
        </w:rPr>
      </w:pPr>
    </w:p>
    <w:p w14:paraId="44474705" w14:textId="77777777" w:rsidR="00FF3854" w:rsidRDefault="00D711A6" w:rsidP="00230B26">
      <w:pPr>
        <w:jc w:val="center"/>
        <w:rPr>
          <w:rFonts w:ascii="Verdana" w:eastAsia="Verdana" w:hAnsi="Verdana" w:cs="Verdana"/>
          <w:color w:val="FF0000"/>
          <w:sz w:val="22"/>
          <w:szCs w:val="22"/>
        </w:rPr>
      </w:pPr>
      <w:r>
        <w:rPr>
          <w:rFonts w:ascii="Verdana" w:eastAsia="Verdana" w:hAnsi="Verdana" w:cs="Verdana"/>
          <w:b/>
          <w:color w:val="FF0000"/>
          <w:sz w:val="22"/>
          <w:szCs w:val="22"/>
        </w:rPr>
        <w:t>5 junio 2022</w:t>
      </w:r>
    </w:p>
    <w:p w14:paraId="7D7C6986" w14:textId="77777777" w:rsidR="00FF3854" w:rsidRDefault="00FF3854" w:rsidP="00230B26">
      <w:pPr>
        <w:jc w:val="center"/>
        <w:rPr>
          <w:rFonts w:ascii="Verdana" w:eastAsia="Verdana" w:hAnsi="Verdana" w:cs="Verdana"/>
          <w:color w:val="FF0000"/>
          <w:sz w:val="22"/>
          <w:szCs w:val="22"/>
        </w:rPr>
      </w:pPr>
    </w:p>
    <w:p w14:paraId="28E92A4C" w14:textId="77777777" w:rsidR="00FF3854" w:rsidRDefault="00FF3854" w:rsidP="00230B26">
      <w:pPr>
        <w:ind w:hanging="450"/>
        <w:jc w:val="center"/>
        <w:rPr>
          <w:rFonts w:ascii="Helvetica Neue" w:eastAsia="Helvetica Neue" w:hAnsi="Helvetica Neue" w:cs="Helvetica Neue"/>
          <w:color w:val="B7B7B7"/>
          <w:sz w:val="20"/>
          <w:szCs w:val="20"/>
        </w:rPr>
      </w:pPr>
    </w:p>
    <w:p w14:paraId="14087FC0" w14:textId="77777777" w:rsidR="00FF3854" w:rsidRDefault="00FF3854" w:rsidP="00230B26">
      <w:pPr>
        <w:jc w:val="center"/>
        <w:rPr>
          <w:rFonts w:ascii="Verdana" w:eastAsia="Verdana" w:hAnsi="Verdana" w:cs="Verdana"/>
          <w:color w:val="FF0000"/>
          <w:sz w:val="22"/>
          <w:szCs w:val="22"/>
        </w:rPr>
      </w:pPr>
    </w:p>
    <w:p w14:paraId="2519AFEF" w14:textId="77777777" w:rsidR="00FF3854" w:rsidRDefault="00FF3854" w:rsidP="00704F7D">
      <w:pPr>
        <w:jc w:val="both"/>
        <w:rPr>
          <w:rFonts w:ascii="Verdana" w:eastAsia="Verdana" w:hAnsi="Verdana" w:cs="Verdana"/>
          <w:color w:val="FF0000"/>
          <w:sz w:val="22"/>
          <w:szCs w:val="22"/>
        </w:rPr>
      </w:pPr>
    </w:p>
    <w:p w14:paraId="657F2CBA" w14:textId="77777777" w:rsidR="00FF3854" w:rsidRDefault="00FF3854" w:rsidP="00704F7D">
      <w:pPr>
        <w:jc w:val="both"/>
        <w:rPr>
          <w:rFonts w:ascii="Verdana" w:eastAsia="Verdana" w:hAnsi="Verdana" w:cs="Verdana"/>
          <w:color w:val="FF0000"/>
          <w:sz w:val="22"/>
          <w:szCs w:val="22"/>
        </w:rPr>
      </w:pPr>
    </w:p>
    <w:p w14:paraId="5AE3D1A8" w14:textId="77777777" w:rsidR="00FF3854" w:rsidRDefault="00FF3854" w:rsidP="00704F7D">
      <w:pPr>
        <w:jc w:val="both"/>
        <w:rPr>
          <w:rFonts w:ascii="Verdana" w:eastAsia="Verdana" w:hAnsi="Verdana" w:cs="Verdana"/>
          <w:color w:val="FF0000"/>
          <w:sz w:val="22"/>
          <w:szCs w:val="22"/>
        </w:rPr>
      </w:pPr>
    </w:p>
    <w:p w14:paraId="70EEFE0F" w14:textId="77777777" w:rsidR="00FF3854" w:rsidRDefault="00FF3854" w:rsidP="00704F7D">
      <w:pPr>
        <w:jc w:val="both"/>
        <w:rPr>
          <w:rFonts w:ascii="Verdana" w:eastAsia="Verdana" w:hAnsi="Verdana" w:cs="Verdana"/>
          <w:color w:val="FF0000"/>
          <w:sz w:val="22"/>
          <w:szCs w:val="22"/>
        </w:rPr>
      </w:pPr>
    </w:p>
    <w:p w14:paraId="1B957219" w14:textId="77777777" w:rsidR="00FF3854" w:rsidRDefault="00FF3854" w:rsidP="00704F7D">
      <w:pPr>
        <w:jc w:val="both"/>
        <w:rPr>
          <w:rFonts w:ascii="Verdana" w:eastAsia="Verdana" w:hAnsi="Verdana" w:cs="Verdana"/>
          <w:color w:val="FF0000"/>
          <w:sz w:val="22"/>
          <w:szCs w:val="22"/>
        </w:rPr>
      </w:pPr>
    </w:p>
    <w:p w14:paraId="4F46EB3E" w14:textId="77777777" w:rsidR="00FF3854" w:rsidRDefault="00FF3854" w:rsidP="00704F7D">
      <w:pPr>
        <w:jc w:val="both"/>
        <w:rPr>
          <w:rFonts w:ascii="Verdana" w:eastAsia="Verdana" w:hAnsi="Verdana" w:cs="Verdana"/>
          <w:color w:val="FF0000"/>
          <w:sz w:val="22"/>
          <w:szCs w:val="22"/>
        </w:rPr>
      </w:pPr>
    </w:p>
    <w:p w14:paraId="6EBB9245" w14:textId="77777777" w:rsidR="00FF3854" w:rsidRDefault="00FF3854" w:rsidP="00704F7D">
      <w:pPr>
        <w:jc w:val="both"/>
        <w:rPr>
          <w:rFonts w:ascii="Verdana" w:eastAsia="Verdana" w:hAnsi="Verdana" w:cs="Verdana"/>
          <w:color w:val="FF0000"/>
          <w:sz w:val="22"/>
          <w:szCs w:val="22"/>
        </w:rPr>
      </w:pPr>
    </w:p>
    <w:p w14:paraId="2CE75EB9" w14:textId="77777777" w:rsidR="00FF3854" w:rsidRDefault="00FF3854" w:rsidP="00704F7D">
      <w:pPr>
        <w:jc w:val="both"/>
        <w:rPr>
          <w:rFonts w:ascii="Verdana" w:eastAsia="Verdana" w:hAnsi="Verdana" w:cs="Verdana"/>
          <w:color w:val="FF0000"/>
          <w:sz w:val="22"/>
          <w:szCs w:val="22"/>
        </w:rPr>
      </w:pPr>
    </w:p>
    <w:p w14:paraId="4329AA36" w14:textId="77777777" w:rsidR="00FF3854" w:rsidRDefault="00FF3854" w:rsidP="00704F7D">
      <w:pPr>
        <w:jc w:val="both"/>
        <w:rPr>
          <w:rFonts w:ascii="Verdana" w:eastAsia="Verdana" w:hAnsi="Verdana" w:cs="Verdana"/>
          <w:color w:val="FF0000"/>
          <w:sz w:val="22"/>
          <w:szCs w:val="22"/>
        </w:rPr>
      </w:pPr>
    </w:p>
    <w:p w14:paraId="3073ACA4" w14:textId="77777777" w:rsidR="00FF3854" w:rsidRDefault="00FF3854" w:rsidP="00704F7D">
      <w:pPr>
        <w:jc w:val="both"/>
        <w:rPr>
          <w:rFonts w:ascii="Verdana" w:eastAsia="Verdana" w:hAnsi="Verdana" w:cs="Verdana"/>
          <w:color w:val="FF0000"/>
          <w:sz w:val="22"/>
          <w:szCs w:val="22"/>
        </w:rPr>
      </w:pPr>
    </w:p>
    <w:p w14:paraId="60B2CCF1" w14:textId="77777777" w:rsidR="00FF3854" w:rsidRDefault="00FF3854" w:rsidP="00704F7D">
      <w:pPr>
        <w:jc w:val="both"/>
        <w:rPr>
          <w:rFonts w:ascii="Verdana" w:eastAsia="Verdana" w:hAnsi="Verdana" w:cs="Verdana"/>
          <w:color w:val="FF0000"/>
          <w:sz w:val="22"/>
          <w:szCs w:val="22"/>
        </w:rPr>
      </w:pPr>
    </w:p>
    <w:p w14:paraId="466D30B0" w14:textId="77777777" w:rsidR="00FF3854" w:rsidRDefault="00FF3854" w:rsidP="00704F7D">
      <w:pPr>
        <w:jc w:val="both"/>
        <w:rPr>
          <w:rFonts w:ascii="Verdana" w:eastAsia="Verdana" w:hAnsi="Verdana" w:cs="Verdana"/>
          <w:color w:val="FF0000"/>
          <w:sz w:val="22"/>
          <w:szCs w:val="22"/>
        </w:rPr>
      </w:pPr>
    </w:p>
    <w:p w14:paraId="65F1A26E" w14:textId="77777777" w:rsidR="00FF3854" w:rsidRDefault="00751DD2" w:rsidP="00704F7D">
      <w:pPr>
        <w:keepNext/>
        <w:keepLines/>
        <w:pBdr>
          <w:top w:val="nil"/>
          <w:left w:val="nil"/>
          <w:bottom w:val="nil"/>
          <w:right w:val="nil"/>
          <w:between w:val="nil"/>
        </w:pBdr>
        <w:spacing w:before="80"/>
        <w:jc w:val="both"/>
        <w:rPr>
          <w:rFonts w:ascii="Calibri" w:eastAsia="Calibri" w:hAnsi="Calibri" w:cs="Calibri"/>
          <w:b/>
          <w:color w:val="000000"/>
          <w:sz w:val="28"/>
          <w:szCs w:val="28"/>
        </w:rPr>
      </w:pPr>
      <w:r>
        <w:rPr>
          <w:rFonts w:ascii="Calibri" w:eastAsia="Calibri" w:hAnsi="Calibri" w:cs="Calibri"/>
          <w:b/>
          <w:color w:val="000000"/>
          <w:sz w:val="28"/>
          <w:szCs w:val="28"/>
        </w:rPr>
        <w:t xml:space="preserve">Tabla de Contenidos </w:t>
      </w:r>
    </w:p>
    <w:p w14:paraId="01F155A5" w14:textId="77777777" w:rsidR="00FF3854" w:rsidRDefault="00FF3854" w:rsidP="00704F7D">
      <w:pPr>
        <w:jc w:val="both"/>
        <w:rPr>
          <w:rFonts w:ascii="Verdana" w:eastAsia="Verdana" w:hAnsi="Verdana" w:cs="Verdana"/>
          <w:sz w:val="20"/>
          <w:szCs w:val="20"/>
        </w:rPr>
      </w:pPr>
    </w:p>
    <w:p w14:paraId="226F3BD6" w14:textId="77777777" w:rsidR="00FF3854" w:rsidRDefault="00FF3854" w:rsidP="00704F7D">
      <w:pPr>
        <w:jc w:val="both"/>
        <w:rPr>
          <w:rFonts w:ascii="Verdana" w:eastAsia="Verdana" w:hAnsi="Verdana" w:cs="Verdana"/>
          <w:sz w:val="20"/>
          <w:szCs w:val="20"/>
        </w:rPr>
      </w:pPr>
    </w:p>
    <w:p w14:paraId="2057509F" w14:textId="77777777" w:rsidR="00FF3854" w:rsidRDefault="00FF3854" w:rsidP="00704F7D">
      <w:pPr>
        <w:jc w:val="both"/>
        <w:rPr>
          <w:rFonts w:ascii="Verdana" w:eastAsia="Verdana" w:hAnsi="Verdana" w:cs="Verdana"/>
          <w:sz w:val="20"/>
          <w:szCs w:val="20"/>
        </w:rPr>
      </w:pPr>
    </w:p>
    <w:p w14:paraId="50BCA001" w14:textId="77777777" w:rsidR="00FF3854" w:rsidRDefault="00FF3854" w:rsidP="00704F7D">
      <w:pPr>
        <w:jc w:val="both"/>
        <w:rPr>
          <w:rFonts w:ascii="Verdana" w:eastAsia="Verdana" w:hAnsi="Verdana" w:cs="Verdana"/>
          <w:sz w:val="20"/>
          <w:szCs w:val="20"/>
        </w:rPr>
      </w:pPr>
    </w:p>
    <w:p w14:paraId="6F5321B3" w14:textId="426B6DC7"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DESCRIPCIÓN DEL WEBSITE………………………..</w:t>
      </w:r>
      <w:r>
        <w:rPr>
          <w:rFonts w:ascii="Verdana" w:eastAsia="Verdana" w:hAnsi="Verdana" w:cs="Verdana"/>
          <w:sz w:val="20"/>
          <w:szCs w:val="20"/>
        </w:rPr>
        <w:tab/>
      </w:r>
      <w:r>
        <w:rPr>
          <w:rFonts w:ascii="Verdana" w:eastAsia="Verdana" w:hAnsi="Verdana" w:cs="Verdana"/>
          <w:sz w:val="20"/>
          <w:szCs w:val="20"/>
        </w:rPr>
        <w:tab/>
        <w:t>PÁG</w:t>
      </w:r>
      <w:r>
        <w:rPr>
          <w:rFonts w:ascii="Verdana" w:eastAsia="Verdana" w:hAnsi="Verdana" w:cs="Verdana"/>
          <w:sz w:val="20"/>
          <w:szCs w:val="20"/>
        </w:rPr>
        <w:tab/>
      </w:r>
      <w:r w:rsidR="00A77A83">
        <w:rPr>
          <w:rFonts w:ascii="Verdana" w:eastAsia="Verdana" w:hAnsi="Verdana" w:cs="Verdana"/>
          <w:sz w:val="20"/>
          <w:szCs w:val="20"/>
        </w:rPr>
        <w:t>3</w:t>
      </w:r>
      <w:r>
        <w:rPr>
          <w:rFonts w:ascii="Verdana" w:eastAsia="Verdana" w:hAnsi="Verdana" w:cs="Verdana"/>
          <w:sz w:val="20"/>
          <w:szCs w:val="20"/>
        </w:rPr>
        <w:tab/>
      </w:r>
    </w:p>
    <w:p w14:paraId="6340B9F9" w14:textId="77777777" w:rsidR="00FF3854" w:rsidRDefault="00FF3854" w:rsidP="00704F7D">
      <w:pPr>
        <w:ind w:left="1440"/>
        <w:jc w:val="both"/>
        <w:rPr>
          <w:rFonts w:ascii="Verdana" w:eastAsia="Verdana" w:hAnsi="Verdana" w:cs="Verdana"/>
          <w:sz w:val="20"/>
          <w:szCs w:val="20"/>
        </w:rPr>
      </w:pPr>
    </w:p>
    <w:p w14:paraId="452B7FAA" w14:textId="2E5F4E20"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RESUMEN EJECUTIVO ……………………………………</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3</w:t>
      </w:r>
    </w:p>
    <w:p w14:paraId="30CD806A" w14:textId="77777777" w:rsidR="00FF3854" w:rsidRDefault="00FF3854" w:rsidP="00704F7D">
      <w:pPr>
        <w:ind w:left="1440"/>
        <w:jc w:val="both"/>
        <w:rPr>
          <w:rFonts w:ascii="Verdana" w:eastAsia="Verdana" w:hAnsi="Verdana" w:cs="Verdana"/>
          <w:sz w:val="20"/>
          <w:szCs w:val="20"/>
        </w:rPr>
      </w:pPr>
    </w:p>
    <w:p w14:paraId="56C42C50" w14:textId="1944EB82"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METODOLOGÍA ………………………………………………...</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3</w:t>
      </w:r>
    </w:p>
    <w:p w14:paraId="3EE4CFAE" w14:textId="77777777" w:rsidR="00FF3854" w:rsidRDefault="00FF3854" w:rsidP="00704F7D">
      <w:pPr>
        <w:ind w:left="1440"/>
        <w:jc w:val="both"/>
        <w:rPr>
          <w:rFonts w:ascii="Verdana" w:eastAsia="Verdana" w:hAnsi="Verdana" w:cs="Verdana"/>
          <w:sz w:val="20"/>
          <w:szCs w:val="20"/>
        </w:rPr>
      </w:pPr>
    </w:p>
    <w:p w14:paraId="6B001F26" w14:textId="040B9174"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PERFIL DE USUARIOS……………………………………….</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4</w:t>
      </w:r>
    </w:p>
    <w:p w14:paraId="7EB7E5F1" w14:textId="77777777" w:rsidR="00FF3854" w:rsidRDefault="00FF3854" w:rsidP="00704F7D">
      <w:pPr>
        <w:ind w:left="1440"/>
        <w:jc w:val="both"/>
        <w:rPr>
          <w:rFonts w:ascii="Verdana" w:eastAsia="Verdana" w:hAnsi="Verdana" w:cs="Verdana"/>
          <w:sz w:val="20"/>
          <w:szCs w:val="20"/>
        </w:rPr>
      </w:pPr>
    </w:p>
    <w:p w14:paraId="6FFD598A" w14:textId="4AD7BD99"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RESULTADO…………………………….………………………..</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4</w:t>
      </w:r>
    </w:p>
    <w:p w14:paraId="6561013C" w14:textId="77777777" w:rsidR="00FF3854" w:rsidRDefault="00FF3854" w:rsidP="00704F7D">
      <w:pPr>
        <w:ind w:left="1440"/>
        <w:jc w:val="both"/>
        <w:rPr>
          <w:rFonts w:ascii="Verdana" w:eastAsia="Verdana" w:hAnsi="Verdana" w:cs="Verdana"/>
          <w:sz w:val="20"/>
          <w:szCs w:val="20"/>
        </w:rPr>
      </w:pPr>
    </w:p>
    <w:p w14:paraId="55794F9C" w14:textId="406F65F8"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RECOMENDACIONES…………………….………………….</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5</w:t>
      </w:r>
    </w:p>
    <w:p w14:paraId="29EFF455" w14:textId="77777777" w:rsidR="00FF3854" w:rsidRDefault="00FF3854" w:rsidP="00704F7D">
      <w:pPr>
        <w:ind w:left="1440"/>
        <w:jc w:val="both"/>
        <w:rPr>
          <w:rFonts w:ascii="Verdana" w:eastAsia="Verdana" w:hAnsi="Verdana" w:cs="Verdana"/>
          <w:sz w:val="20"/>
          <w:szCs w:val="20"/>
        </w:rPr>
      </w:pPr>
    </w:p>
    <w:p w14:paraId="757D207D" w14:textId="515F4A41" w:rsidR="00FF3854" w:rsidRDefault="00751DD2" w:rsidP="00704F7D">
      <w:pPr>
        <w:ind w:left="1440"/>
        <w:jc w:val="both"/>
        <w:rPr>
          <w:rFonts w:ascii="Verdana" w:eastAsia="Verdana" w:hAnsi="Verdana" w:cs="Verdana"/>
          <w:sz w:val="20"/>
          <w:szCs w:val="20"/>
        </w:rPr>
      </w:pPr>
      <w:r>
        <w:rPr>
          <w:rFonts w:ascii="Verdana" w:eastAsia="Verdana" w:hAnsi="Verdana" w:cs="Verdana"/>
          <w:sz w:val="20"/>
          <w:szCs w:val="20"/>
        </w:rPr>
        <w:t>CONCLUSIONES…………..…………………………..……….</w:t>
      </w:r>
      <w:r>
        <w:rPr>
          <w:rFonts w:ascii="Verdana" w:eastAsia="Verdana" w:hAnsi="Verdana" w:cs="Verdana"/>
          <w:sz w:val="20"/>
          <w:szCs w:val="20"/>
        </w:rPr>
        <w:tab/>
      </w:r>
      <w:r>
        <w:rPr>
          <w:rFonts w:ascii="Verdana" w:eastAsia="Verdana" w:hAnsi="Verdana" w:cs="Verdana"/>
          <w:sz w:val="20"/>
          <w:szCs w:val="20"/>
        </w:rPr>
        <w:tab/>
        <w:t>PÁG</w:t>
      </w:r>
      <w:r w:rsidR="00A77A83">
        <w:rPr>
          <w:rFonts w:ascii="Verdana" w:eastAsia="Verdana" w:hAnsi="Verdana" w:cs="Verdana"/>
          <w:sz w:val="20"/>
          <w:szCs w:val="20"/>
        </w:rPr>
        <w:tab/>
        <w:t>5</w:t>
      </w:r>
    </w:p>
    <w:p w14:paraId="5C5463C7" w14:textId="77777777" w:rsidR="00FF3854" w:rsidRDefault="00FF3854" w:rsidP="00704F7D">
      <w:pPr>
        <w:ind w:left="1440"/>
        <w:jc w:val="both"/>
        <w:rPr>
          <w:rFonts w:ascii="Verdana" w:eastAsia="Verdana" w:hAnsi="Verdana" w:cs="Verdana"/>
          <w:sz w:val="20"/>
          <w:szCs w:val="20"/>
        </w:rPr>
      </w:pPr>
    </w:p>
    <w:p w14:paraId="2C84B99D" w14:textId="77777777" w:rsidR="00FF3854" w:rsidRDefault="00FF3854" w:rsidP="00704F7D">
      <w:pPr>
        <w:ind w:left="1440"/>
        <w:jc w:val="both"/>
        <w:rPr>
          <w:rFonts w:ascii="Verdana" w:eastAsia="Verdana" w:hAnsi="Verdana" w:cs="Verdana"/>
          <w:sz w:val="20"/>
          <w:szCs w:val="20"/>
        </w:rPr>
      </w:pPr>
    </w:p>
    <w:p w14:paraId="7AD17A39" w14:textId="77777777" w:rsidR="00FF3854" w:rsidRDefault="00FF3854" w:rsidP="00704F7D">
      <w:pPr>
        <w:jc w:val="both"/>
        <w:rPr>
          <w:rFonts w:ascii="Verdana" w:eastAsia="Verdana" w:hAnsi="Verdana" w:cs="Verdana"/>
          <w:sz w:val="20"/>
          <w:szCs w:val="20"/>
        </w:rPr>
      </w:pPr>
    </w:p>
    <w:p w14:paraId="514AD3C4" w14:textId="77777777" w:rsidR="00FF3854" w:rsidRDefault="00FF3854" w:rsidP="00704F7D">
      <w:pPr>
        <w:jc w:val="both"/>
        <w:rPr>
          <w:rFonts w:ascii="Verdana" w:eastAsia="Verdana" w:hAnsi="Verdana" w:cs="Verdana"/>
          <w:sz w:val="20"/>
          <w:szCs w:val="20"/>
        </w:rPr>
      </w:pPr>
    </w:p>
    <w:p w14:paraId="3EAAF82B" w14:textId="77777777" w:rsidR="00FF3854" w:rsidRDefault="00FF3854" w:rsidP="00704F7D">
      <w:pPr>
        <w:jc w:val="both"/>
        <w:rPr>
          <w:rFonts w:ascii="Verdana" w:eastAsia="Verdana" w:hAnsi="Verdana" w:cs="Verdana"/>
          <w:sz w:val="20"/>
          <w:szCs w:val="20"/>
        </w:rPr>
      </w:pPr>
    </w:p>
    <w:p w14:paraId="3FFF6E06" w14:textId="77777777" w:rsidR="00FF3854" w:rsidRDefault="00FF3854" w:rsidP="00704F7D">
      <w:pPr>
        <w:jc w:val="both"/>
        <w:rPr>
          <w:rFonts w:ascii="Verdana" w:eastAsia="Verdana" w:hAnsi="Verdana" w:cs="Verdana"/>
          <w:sz w:val="20"/>
          <w:szCs w:val="20"/>
        </w:rPr>
      </w:pPr>
    </w:p>
    <w:p w14:paraId="452CC54E" w14:textId="77777777" w:rsidR="00FF3854" w:rsidRDefault="00FF3854" w:rsidP="00704F7D">
      <w:pPr>
        <w:jc w:val="both"/>
        <w:rPr>
          <w:rFonts w:ascii="Verdana" w:eastAsia="Verdana" w:hAnsi="Verdana" w:cs="Verdana"/>
          <w:sz w:val="20"/>
          <w:szCs w:val="20"/>
        </w:rPr>
      </w:pPr>
    </w:p>
    <w:p w14:paraId="619A151B" w14:textId="77777777" w:rsidR="00FF3854" w:rsidRDefault="00FF3854" w:rsidP="00704F7D">
      <w:pPr>
        <w:jc w:val="both"/>
        <w:rPr>
          <w:rFonts w:ascii="Verdana" w:eastAsia="Verdana" w:hAnsi="Verdana" w:cs="Verdana"/>
          <w:sz w:val="20"/>
          <w:szCs w:val="20"/>
        </w:rPr>
      </w:pPr>
    </w:p>
    <w:p w14:paraId="6F28897E" w14:textId="77777777" w:rsidR="00FF3854" w:rsidRDefault="00FF3854" w:rsidP="00704F7D">
      <w:pPr>
        <w:jc w:val="both"/>
        <w:rPr>
          <w:rFonts w:ascii="Verdana" w:eastAsia="Verdana" w:hAnsi="Verdana" w:cs="Verdana"/>
          <w:sz w:val="20"/>
          <w:szCs w:val="20"/>
        </w:rPr>
      </w:pPr>
    </w:p>
    <w:p w14:paraId="012F9B11" w14:textId="77777777" w:rsidR="00FF3854" w:rsidRDefault="00FF3854" w:rsidP="00704F7D">
      <w:pPr>
        <w:jc w:val="both"/>
        <w:rPr>
          <w:rFonts w:ascii="Verdana" w:eastAsia="Verdana" w:hAnsi="Verdana" w:cs="Verdana"/>
          <w:sz w:val="20"/>
          <w:szCs w:val="20"/>
        </w:rPr>
      </w:pPr>
    </w:p>
    <w:p w14:paraId="1A5C8B0F" w14:textId="77777777" w:rsidR="00FF3854" w:rsidRDefault="00FF3854" w:rsidP="00704F7D">
      <w:pPr>
        <w:jc w:val="both"/>
        <w:rPr>
          <w:rFonts w:ascii="Verdana" w:eastAsia="Verdana" w:hAnsi="Verdana" w:cs="Verdana"/>
          <w:sz w:val="20"/>
          <w:szCs w:val="20"/>
        </w:rPr>
      </w:pPr>
    </w:p>
    <w:p w14:paraId="6B4F748C" w14:textId="77777777" w:rsidR="00FF3854" w:rsidRDefault="00FF3854" w:rsidP="00704F7D">
      <w:pPr>
        <w:jc w:val="both"/>
        <w:rPr>
          <w:rFonts w:ascii="Verdana" w:eastAsia="Verdana" w:hAnsi="Verdana" w:cs="Verdana"/>
          <w:sz w:val="20"/>
          <w:szCs w:val="20"/>
        </w:rPr>
      </w:pPr>
    </w:p>
    <w:p w14:paraId="623709BE" w14:textId="77777777" w:rsidR="00FF3854" w:rsidRDefault="00FF3854" w:rsidP="00704F7D">
      <w:pPr>
        <w:jc w:val="both"/>
        <w:rPr>
          <w:rFonts w:ascii="Verdana" w:eastAsia="Verdana" w:hAnsi="Verdana" w:cs="Verdana"/>
          <w:sz w:val="20"/>
          <w:szCs w:val="20"/>
        </w:rPr>
      </w:pPr>
    </w:p>
    <w:p w14:paraId="747DAF63" w14:textId="77777777" w:rsidR="00FF3854" w:rsidRDefault="00FF3854" w:rsidP="00704F7D">
      <w:pPr>
        <w:jc w:val="both"/>
        <w:rPr>
          <w:rFonts w:ascii="Verdana" w:eastAsia="Verdana" w:hAnsi="Verdana" w:cs="Verdana"/>
          <w:sz w:val="20"/>
          <w:szCs w:val="20"/>
        </w:rPr>
      </w:pPr>
    </w:p>
    <w:p w14:paraId="14BE625A" w14:textId="77777777" w:rsidR="00FF3854" w:rsidRDefault="00FF3854" w:rsidP="00704F7D">
      <w:pPr>
        <w:jc w:val="both"/>
        <w:rPr>
          <w:rFonts w:ascii="Verdana" w:eastAsia="Verdana" w:hAnsi="Verdana" w:cs="Verdana"/>
          <w:sz w:val="20"/>
          <w:szCs w:val="20"/>
        </w:rPr>
      </w:pPr>
    </w:p>
    <w:p w14:paraId="66CFD40F" w14:textId="77777777" w:rsidR="00FF3854" w:rsidRDefault="00FF3854" w:rsidP="00704F7D">
      <w:pPr>
        <w:jc w:val="both"/>
        <w:rPr>
          <w:rFonts w:ascii="Verdana" w:eastAsia="Verdana" w:hAnsi="Verdana" w:cs="Verdana"/>
          <w:sz w:val="20"/>
          <w:szCs w:val="20"/>
        </w:rPr>
      </w:pPr>
    </w:p>
    <w:p w14:paraId="4E073A96" w14:textId="77777777" w:rsidR="00FF3854" w:rsidRDefault="00FF3854" w:rsidP="00704F7D">
      <w:pPr>
        <w:jc w:val="both"/>
        <w:rPr>
          <w:rFonts w:ascii="Verdana" w:eastAsia="Verdana" w:hAnsi="Verdana" w:cs="Verdana"/>
          <w:sz w:val="20"/>
          <w:szCs w:val="20"/>
        </w:rPr>
      </w:pPr>
    </w:p>
    <w:p w14:paraId="065F5EFE" w14:textId="77777777" w:rsidR="00FF3854" w:rsidRDefault="00FF3854" w:rsidP="00704F7D">
      <w:pPr>
        <w:jc w:val="both"/>
        <w:rPr>
          <w:rFonts w:ascii="Verdana" w:eastAsia="Verdana" w:hAnsi="Verdana" w:cs="Verdana"/>
          <w:sz w:val="20"/>
          <w:szCs w:val="20"/>
        </w:rPr>
      </w:pPr>
    </w:p>
    <w:p w14:paraId="13CBE93A" w14:textId="77777777" w:rsidR="00FF3854" w:rsidRDefault="00FF3854" w:rsidP="00704F7D">
      <w:pPr>
        <w:jc w:val="both"/>
        <w:rPr>
          <w:rFonts w:ascii="Verdana" w:eastAsia="Verdana" w:hAnsi="Verdana" w:cs="Verdana"/>
          <w:sz w:val="20"/>
          <w:szCs w:val="20"/>
        </w:rPr>
      </w:pPr>
    </w:p>
    <w:p w14:paraId="10BF1D55" w14:textId="77777777" w:rsidR="00FF3854" w:rsidRDefault="00FF3854" w:rsidP="00704F7D">
      <w:pPr>
        <w:jc w:val="both"/>
        <w:rPr>
          <w:rFonts w:ascii="Verdana" w:eastAsia="Verdana" w:hAnsi="Verdana" w:cs="Verdana"/>
          <w:sz w:val="20"/>
          <w:szCs w:val="20"/>
        </w:rPr>
      </w:pPr>
    </w:p>
    <w:p w14:paraId="0ED4EF64" w14:textId="77777777" w:rsidR="00FF3854" w:rsidRDefault="00751DD2" w:rsidP="00230B26">
      <w:pPr>
        <w:jc w:val="center"/>
        <w:rPr>
          <w:rFonts w:ascii="Verdana" w:eastAsia="Verdana" w:hAnsi="Verdana" w:cs="Verdana"/>
          <w:sz w:val="20"/>
          <w:szCs w:val="20"/>
        </w:rPr>
      </w:pPr>
      <w:r>
        <w:rPr>
          <w:rFonts w:ascii="Verdana" w:eastAsia="Verdana" w:hAnsi="Verdana" w:cs="Verdana"/>
          <w:sz w:val="20"/>
          <w:szCs w:val="20"/>
        </w:rPr>
        <w:t>Powered by:</w:t>
      </w:r>
    </w:p>
    <w:p w14:paraId="19F09AEF" w14:textId="77777777" w:rsidR="00FF3854" w:rsidRDefault="00751DD2" w:rsidP="00230B26">
      <w:pPr>
        <w:ind w:hanging="450"/>
        <w:jc w:val="center"/>
        <w:rPr>
          <w:rFonts w:ascii="Helvetica Neue" w:eastAsia="Helvetica Neue" w:hAnsi="Helvetica Neue" w:cs="Helvetica Neue"/>
          <w:color w:val="B7B7B7"/>
          <w:sz w:val="18"/>
          <w:szCs w:val="18"/>
        </w:rPr>
      </w:pPr>
      <w:r>
        <w:rPr>
          <w:rFonts w:ascii="Helvetica Neue" w:eastAsia="Helvetica Neue" w:hAnsi="Helvetica Neue" w:cs="Helvetica Neue"/>
          <w:color w:val="B7B7B7"/>
          <w:sz w:val="18"/>
          <w:szCs w:val="18"/>
        </w:rPr>
        <w:t>U.S. Department of Health &amp; Human Services - 200 Independence Avenue, S.W. - Washington, D.C. 20201</w:t>
      </w:r>
    </w:p>
    <w:p w14:paraId="3E7480DE" w14:textId="29C2257A" w:rsidR="00FF3854" w:rsidRDefault="00751DD2" w:rsidP="00230B26">
      <w:pPr>
        <w:jc w:val="center"/>
        <w:rPr>
          <w:rFonts w:ascii="Verdana" w:eastAsia="Verdana" w:hAnsi="Verdana" w:cs="Verdana"/>
          <w:color w:val="999999"/>
          <w:sz w:val="18"/>
          <w:szCs w:val="18"/>
        </w:rPr>
      </w:pPr>
      <w:r>
        <w:rPr>
          <w:rFonts w:ascii="Verdana" w:eastAsia="Verdana" w:hAnsi="Verdana" w:cs="Verdana"/>
          <w:color w:val="999999"/>
          <w:sz w:val="18"/>
          <w:szCs w:val="18"/>
        </w:rPr>
        <w:t xml:space="preserve">Adaptación del documento </w:t>
      </w:r>
      <w:r>
        <w:rPr>
          <w:rFonts w:ascii="Verdana" w:eastAsia="Verdana" w:hAnsi="Verdana" w:cs="Verdana"/>
          <w:i/>
          <w:color w:val="999999"/>
          <w:sz w:val="18"/>
          <w:szCs w:val="18"/>
        </w:rPr>
        <w:t>Report template usability test</w:t>
      </w:r>
      <w:r>
        <w:rPr>
          <w:rFonts w:ascii="Verdana" w:eastAsia="Verdana" w:hAnsi="Verdana" w:cs="Verdana"/>
          <w:color w:val="999999"/>
          <w:sz w:val="18"/>
          <w:szCs w:val="18"/>
        </w:rPr>
        <w:t xml:space="preserve"> de usability.gob</w:t>
      </w:r>
    </w:p>
    <w:p w14:paraId="1680876A" w14:textId="77777777" w:rsidR="00FF3854" w:rsidRDefault="009055DB" w:rsidP="00230B26">
      <w:pPr>
        <w:jc w:val="center"/>
        <w:rPr>
          <w:rFonts w:ascii="Verdana" w:eastAsia="Verdana" w:hAnsi="Verdana" w:cs="Verdana"/>
          <w:color w:val="999999"/>
          <w:sz w:val="16"/>
          <w:szCs w:val="16"/>
        </w:rPr>
      </w:pPr>
      <w:hyperlink r:id="rId8">
        <w:r w:rsidR="00751DD2">
          <w:rPr>
            <w:rFonts w:ascii="Verdana" w:eastAsia="Verdana" w:hAnsi="Verdana" w:cs="Verdana"/>
            <w:color w:val="1155CC"/>
            <w:sz w:val="16"/>
            <w:szCs w:val="16"/>
            <w:u w:val="single"/>
          </w:rPr>
          <w:t>https://www.usability.gov/how-to-and-tools/resources/templates/report-template-usability-test.html</w:t>
        </w:r>
      </w:hyperlink>
      <w:r w:rsidR="00751DD2">
        <w:rPr>
          <w:rFonts w:ascii="Verdana" w:eastAsia="Verdana" w:hAnsi="Verdana" w:cs="Verdana"/>
          <w:color w:val="999999"/>
          <w:sz w:val="16"/>
          <w:szCs w:val="16"/>
        </w:rPr>
        <w:t xml:space="preserve"> </w:t>
      </w:r>
      <w:r w:rsidR="00751DD2">
        <w:br w:type="page"/>
      </w:r>
    </w:p>
    <w:p w14:paraId="5BD79AEA" w14:textId="77777777" w:rsidR="00FF3854" w:rsidRDefault="00FF3854" w:rsidP="00704F7D">
      <w:pPr>
        <w:jc w:val="both"/>
        <w:rPr>
          <w:rFonts w:ascii="Verdana" w:eastAsia="Verdana" w:hAnsi="Verdana" w:cs="Verdana"/>
          <w:color w:val="FF0000"/>
          <w:sz w:val="20"/>
          <w:szCs w:val="20"/>
        </w:rPr>
      </w:pPr>
    </w:p>
    <w:p w14:paraId="795EDFB1" w14:textId="77777777" w:rsidR="00FF3854" w:rsidRDefault="00FF3854" w:rsidP="00704F7D">
      <w:pPr>
        <w:jc w:val="both"/>
        <w:rPr>
          <w:rFonts w:ascii="Verdana" w:eastAsia="Verdana" w:hAnsi="Verdana" w:cs="Verdana"/>
          <w:color w:val="FF0000"/>
          <w:sz w:val="20"/>
          <w:szCs w:val="20"/>
        </w:rPr>
      </w:pPr>
    </w:p>
    <w:p w14:paraId="47B87D97" w14:textId="77777777" w:rsidR="00FF3854" w:rsidRDefault="00FF3854" w:rsidP="00704F7D">
      <w:pPr>
        <w:jc w:val="both"/>
        <w:rPr>
          <w:rFonts w:ascii="Verdana" w:eastAsia="Verdana" w:hAnsi="Verdana" w:cs="Verdana"/>
          <w:color w:val="FF0000"/>
          <w:sz w:val="20"/>
          <w:szCs w:val="20"/>
        </w:rPr>
      </w:pPr>
    </w:p>
    <w:p w14:paraId="0BB6E01A" w14:textId="77777777" w:rsidR="00FF3854" w:rsidRDefault="00FF3854" w:rsidP="00704F7D">
      <w:pPr>
        <w:jc w:val="both"/>
        <w:rPr>
          <w:rFonts w:ascii="Verdana" w:eastAsia="Verdana" w:hAnsi="Verdana" w:cs="Verdana"/>
          <w:color w:val="FF0000"/>
          <w:sz w:val="20"/>
          <w:szCs w:val="20"/>
        </w:rPr>
      </w:pPr>
    </w:p>
    <w:p w14:paraId="01BFFB8C" w14:textId="77777777" w:rsidR="00FF3854" w:rsidRDefault="00FF3854" w:rsidP="00704F7D">
      <w:pPr>
        <w:jc w:val="both"/>
        <w:rPr>
          <w:rFonts w:ascii="Verdana" w:eastAsia="Verdana" w:hAnsi="Verdana" w:cs="Verdana"/>
          <w:color w:val="999999"/>
          <w:sz w:val="16"/>
          <w:szCs w:val="16"/>
        </w:rPr>
      </w:pPr>
    </w:p>
    <w:p w14:paraId="3D21E2E1" w14:textId="77777777" w:rsidR="00FF3854" w:rsidRDefault="00FF3854" w:rsidP="00704F7D">
      <w:pPr>
        <w:jc w:val="both"/>
        <w:rPr>
          <w:rFonts w:ascii="Verdana" w:eastAsia="Verdana" w:hAnsi="Verdana" w:cs="Verdana"/>
          <w:color w:val="FF0000"/>
          <w:sz w:val="20"/>
          <w:szCs w:val="20"/>
        </w:rPr>
      </w:pPr>
    </w:p>
    <w:p w14:paraId="5809B458" w14:textId="77777777" w:rsidR="00FF3854" w:rsidRDefault="00FF3854" w:rsidP="00704F7D">
      <w:pPr>
        <w:jc w:val="both"/>
        <w:rPr>
          <w:rFonts w:ascii="Verdana" w:eastAsia="Verdana" w:hAnsi="Verdana" w:cs="Verdana"/>
          <w:color w:val="FF0000"/>
          <w:sz w:val="20"/>
          <w:szCs w:val="20"/>
        </w:rPr>
      </w:pPr>
    </w:p>
    <w:p w14:paraId="07588650" w14:textId="77777777" w:rsidR="00FF3854" w:rsidRDefault="00FF3854" w:rsidP="00704F7D">
      <w:pPr>
        <w:jc w:val="both"/>
        <w:rPr>
          <w:rFonts w:ascii="Verdana" w:eastAsia="Verdana" w:hAnsi="Verdana" w:cs="Verdana"/>
          <w:color w:val="FF0000"/>
          <w:sz w:val="20"/>
          <w:szCs w:val="20"/>
        </w:rPr>
      </w:pPr>
    </w:p>
    <w:p w14:paraId="6A256594" w14:textId="77777777" w:rsidR="00FF3854" w:rsidRDefault="00FF3854" w:rsidP="00704F7D">
      <w:pPr>
        <w:jc w:val="both"/>
        <w:rPr>
          <w:rFonts w:ascii="Verdana" w:eastAsia="Verdana" w:hAnsi="Verdana" w:cs="Verdana"/>
          <w:color w:val="FF0000"/>
          <w:sz w:val="20"/>
          <w:szCs w:val="20"/>
        </w:rPr>
      </w:pPr>
    </w:p>
    <w:tbl>
      <w:tblPr>
        <w:tblStyle w:val="a"/>
        <w:tblW w:w="10618" w:type="dxa"/>
        <w:tblInd w:w="-1001" w:type="dxa"/>
        <w:tblLayout w:type="fixed"/>
        <w:tblLook w:val="0000" w:firstRow="0" w:lastRow="0" w:firstColumn="0" w:lastColumn="0" w:noHBand="0" w:noVBand="0"/>
      </w:tblPr>
      <w:tblGrid>
        <w:gridCol w:w="10618"/>
      </w:tblGrid>
      <w:tr w:rsidR="00116A76" w14:paraId="04F48E88" w14:textId="77777777" w:rsidTr="00116A76">
        <w:trPr>
          <w:trHeight w:val="4549"/>
        </w:trPr>
        <w:tc>
          <w:tcPr>
            <w:tcW w:w="10618" w:type="dxa"/>
          </w:tcPr>
          <w:p w14:paraId="0DB57274" w14:textId="729B9789" w:rsidR="00FF3854" w:rsidRDefault="00116A76" w:rsidP="00704F7D">
            <w:pPr>
              <w:jc w:val="both"/>
              <w:rPr>
                <w:rFonts w:ascii="Verdana" w:eastAsia="Verdana" w:hAnsi="Verdana" w:cs="Verdana"/>
                <w:color w:val="FF0000"/>
                <w:sz w:val="20"/>
                <w:szCs w:val="20"/>
              </w:rPr>
            </w:pPr>
            <w:r>
              <w:rPr>
                <w:rFonts w:ascii="Verdana" w:eastAsia="Verdana" w:hAnsi="Verdana" w:cs="Verdana"/>
                <w:noProof/>
                <w:color w:val="FF0000"/>
                <w:sz w:val="20"/>
                <w:szCs w:val="20"/>
                <w:lang w:val="es-ES_tradnl"/>
              </w:rPr>
              <w:drawing>
                <wp:inline distT="0" distB="0" distL="0" distR="0" wp14:anchorId="25A648C4" wp14:editId="28F3B437">
                  <wp:extent cx="6696660" cy="3297265"/>
                  <wp:effectExtent l="0" t="0" r="9525" b="5080"/>
                  <wp:docPr id="5" name="Imagen 5" descr="../../../../../../../../../var/folders/pd/r_2y4gh96vx5xvwqxgkchhx40000gn/T/TemporaryItems/NSIRD_screencaptureui_wNYmUN/Captura%20de%20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d/r_2y4gh96vx5xvwqxgkchhx40000gn/T/TemporaryItems/NSIRD_screencaptureui_wNYmUN/Captura%20de%20Pantal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15745" cy="3306662"/>
                          </a:xfrm>
                          <a:prstGeom prst="rect">
                            <a:avLst/>
                          </a:prstGeom>
                          <a:noFill/>
                          <a:ln>
                            <a:noFill/>
                          </a:ln>
                        </pic:spPr>
                      </pic:pic>
                    </a:graphicData>
                  </a:graphic>
                </wp:inline>
              </w:drawing>
            </w:r>
          </w:p>
        </w:tc>
      </w:tr>
    </w:tbl>
    <w:p w14:paraId="350CA856" w14:textId="06CAC133" w:rsidR="00FF3854" w:rsidRDefault="00FF3854" w:rsidP="00704F7D">
      <w:pPr>
        <w:jc w:val="both"/>
        <w:rPr>
          <w:rFonts w:ascii="Verdana" w:eastAsia="Verdana" w:hAnsi="Verdana" w:cs="Verdana"/>
          <w:color w:val="FF0000"/>
          <w:sz w:val="20"/>
          <w:szCs w:val="20"/>
        </w:rPr>
      </w:pPr>
    </w:p>
    <w:p w14:paraId="41A2B62C" w14:textId="77777777" w:rsidR="00FF3854" w:rsidRDefault="00FF3854" w:rsidP="00704F7D">
      <w:pPr>
        <w:jc w:val="both"/>
        <w:rPr>
          <w:rFonts w:ascii="Verdana" w:eastAsia="Verdana" w:hAnsi="Verdana" w:cs="Verdana"/>
          <w:color w:val="FF0000"/>
          <w:sz w:val="20"/>
          <w:szCs w:val="20"/>
        </w:rPr>
      </w:pPr>
    </w:p>
    <w:p w14:paraId="1A33820A" w14:textId="77777777" w:rsidR="00FF3854" w:rsidRDefault="00FF3854" w:rsidP="00704F7D">
      <w:pPr>
        <w:jc w:val="both"/>
        <w:rPr>
          <w:rFonts w:ascii="Verdana" w:eastAsia="Verdana" w:hAnsi="Verdana" w:cs="Verdana"/>
          <w:color w:val="FF0000"/>
          <w:sz w:val="20"/>
          <w:szCs w:val="20"/>
        </w:rPr>
      </w:pPr>
    </w:p>
    <w:p w14:paraId="45107B1F" w14:textId="77777777" w:rsidR="00FF3854" w:rsidRDefault="00FF3854" w:rsidP="00704F7D">
      <w:pPr>
        <w:jc w:val="both"/>
        <w:rPr>
          <w:rFonts w:ascii="Verdana" w:eastAsia="Verdana" w:hAnsi="Verdana" w:cs="Verdana"/>
          <w:color w:val="FF0000"/>
          <w:sz w:val="20"/>
          <w:szCs w:val="20"/>
        </w:rPr>
      </w:pPr>
    </w:p>
    <w:p w14:paraId="245024A9" w14:textId="77777777" w:rsidR="00FF3854" w:rsidRDefault="00FF3854" w:rsidP="00704F7D">
      <w:pPr>
        <w:jc w:val="both"/>
        <w:rPr>
          <w:rFonts w:ascii="Verdana" w:eastAsia="Verdana" w:hAnsi="Verdana" w:cs="Verdana"/>
          <w:color w:val="FF0000"/>
          <w:sz w:val="20"/>
          <w:szCs w:val="20"/>
        </w:rPr>
      </w:pPr>
    </w:p>
    <w:p w14:paraId="319B3D6A" w14:textId="77777777" w:rsidR="00FF3854" w:rsidRDefault="00FF3854" w:rsidP="00704F7D">
      <w:pPr>
        <w:jc w:val="both"/>
        <w:rPr>
          <w:rFonts w:ascii="Verdana" w:eastAsia="Verdana" w:hAnsi="Verdana" w:cs="Verdana"/>
          <w:color w:val="FF0000"/>
          <w:sz w:val="20"/>
          <w:szCs w:val="20"/>
        </w:rPr>
      </w:pPr>
    </w:p>
    <w:p w14:paraId="2B8FD311" w14:textId="77777777" w:rsidR="00FF3854" w:rsidRDefault="00FF3854" w:rsidP="00704F7D">
      <w:pPr>
        <w:jc w:val="both"/>
        <w:rPr>
          <w:rFonts w:ascii="Verdana" w:eastAsia="Verdana" w:hAnsi="Verdana" w:cs="Verdana"/>
          <w:color w:val="FF0000"/>
          <w:sz w:val="20"/>
          <w:szCs w:val="20"/>
        </w:rPr>
      </w:pPr>
    </w:p>
    <w:p w14:paraId="18248959" w14:textId="77777777" w:rsidR="00230B26" w:rsidRDefault="00230B26" w:rsidP="00704F7D">
      <w:pPr>
        <w:jc w:val="both"/>
        <w:rPr>
          <w:rFonts w:ascii="Verdana" w:eastAsia="Verdana" w:hAnsi="Verdana" w:cs="Verdana"/>
          <w:color w:val="FF0000"/>
          <w:sz w:val="20"/>
          <w:szCs w:val="20"/>
        </w:rPr>
      </w:pPr>
    </w:p>
    <w:p w14:paraId="4CB5CE82" w14:textId="77777777" w:rsidR="00230B26" w:rsidRDefault="00230B26" w:rsidP="00704F7D">
      <w:pPr>
        <w:jc w:val="both"/>
        <w:rPr>
          <w:rFonts w:ascii="Verdana" w:eastAsia="Verdana" w:hAnsi="Verdana" w:cs="Verdana"/>
          <w:color w:val="FF0000"/>
          <w:sz w:val="20"/>
          <w:szCs w:val="20"/>
        </w:rPr>
      </w:pPr>
    </w:p>
    <w:p w14:paraId="75C02D63" w14:textId="77777777" w:rsidR="00230B26" w:rsidRDefault="00230B26" w:rsidP="00704F7D">
      <w:pPr>
        <w:jc w:val="both"/>
        <w:rPr>
          <w:rFonts w:ascii="Verdana" w:eastAsia="Verdana" w:hAnsi="Verdana" w:cs="Verdana"/>
          <w:color w:val="FF0000"/>
          <w:sz w:val="20"/>
          <w:szCs w:val="20"/>
        </w:rPr>
      </w:pPr>
    </w:p>
    <w:p w14:paraId="689A18D6" w14:textId="77777777" w:rsidR="00230B26" w:rsidRDefault="00230B26" w:rsidP="00704F7D">
      <w:pPr>
        <w:jc w:val="both"/>
        <w:rPr>
          <w:rFonts w:ascii="Verdana" w:eastAsia="Verdana" w:hAnsi="Verdana" w:cs="Verdana"/>
          <w:color w:val="FF0000"/>
          <w:sz w:val="20"/>
          <w:szCs w:val="20"/>
        </w:rPr>
      </w:pPr>
    </w:p>
    <w:p w14:paraId="7AB7BCE7" w14:textId="77777777" w:rsidR="00230B26" w:rsidRDefault="00230B26" w:rsidP="00704F7D">
      <w:pPr>
        <w:jc w:val="both"/>
        <w:rPr>
          <w:rFonts w:ascii="Verdana" w:eastAsia="Verdana" w:hAnsi="Verdana" w:cs="Verdana"/>
          <w:color w:val="FF0000"/>
          <w:sz w:val="20"/>
          <w:szCs w:val="20"/>
        </w:rPr>
      </w:pPr>
    </w:p>
    <w:p w14:paraId="75D6F116" w14:textId="77777777" w:rsidR="00230B26" w:rsidRDefault="00230B26" w:rsidP="00704F7D">
      <w:pPr>
        <w:jc w:val="both"/>
        <w:rPr>
          <w:rFonts w:ascii="Verdana" w:eastAsia="Verdana" w:hAnsi="Verdana" w:cs="Verdana"/>
          <w:color w:val="FF0000"/>
          <w:sz w:val="20"/>
          <w:szCs w:val="20"/>
        </w:rPr>
      </w:pPr>
    </w:p>
    <w:p w14:paraId="51EBCCE8" w14:textId="77777777" w:rsidR="00230B26" w:rsidRDefault="00230B26" w:rsidP="00704F7D">
      <w:pPr>
        <w:jc w:val="both"/>
        <w:rPr>
          <w:rFonts w:ascii="Verdana" w:eastAsia="Verdana" w:hAnsi="Verdana" w:cs="Verdana"/>
          <w:color w:val="FF0000"/>
          <w:sz w:val="20"/>
          <w:szCs w:val="20"/>
        </w:rPr>
      </w:pPr>
    </w:p>
    <w:p w14:paraId="5E20BA1E" w14:textId="77777777" w:rsidR="00230B26" w:rsidRDefault="00230B26" w:rsidP="00704F7D">
      <w:pPr>
        <w:jc w:val="both"/>
        <w:rPr>
          <w:rFonts w:ascii="Verdana" w:eastAsia="Verdana" w:hAnsi="Verdana" w:cs="Verdana"/>
          <w:color w:val="FF0000"/>
          <w:sz w:val="20"/>
          <w:szCs w:val="20"/>
        </w:rPr>
      </w:pPr>
    </w:p>
    <w:p w14:paraId="289108EF" w14:textId="77777777" w:rsidR="00230B26" w:rsidRDefault="00230B26" w:rsidP="00704F7D">
      <w:pPr>
        <w:jc w:val="both"/>
        <w:rPr>
          <w:rFonts w:ascii="Verdana" w:eastAsia="Verdana" w:hAnsi="Verdana" w:cs="Verdana"/>
          <w:color w:val="FF0000"/>
          <w:sz w:val="20"/>
          <w:szCs w:val="20"/>
        </w:rPr>
      </w:pPr>
    </w:p>
    <w:p w14:paraId="5F109236" w14:textId="77777777" w:rsidR="00230B26" w:rsidRDefault="00230B26" w:rsidP="00704F7D">
      <w:pPr>
        <w:jc w:val="both"/>
        <w:rPr>
          <w:rFonts w:ascii="Verdana" w:eastAsia="Verdana" w:hAnsi="Verdana" w:cs="Verdana"/>
          <w:color w:val="FF0000"/>
          <w:sz w:val="20"/>
          <w:szCs w:val="20"/>
        </w:rPr>
      </w:pPr>
    </w:p>
    <w:p w14:paraId="19C61635" w14:textId="77777777" w:rsidR="00230B26" w:rsidRDefault="00230B26" w:rsidP="00704F7D">
      <w:pPr>
        <w:jc w:val="both"/>
        <w:rPr>
          <w:rFonts w:ascii="Verdana" w:eastAsia="Verdana" w:hAnsi="Verdana" w:cs="Verdana"/>
          <w:color w:val="FF0000"/>
          <w:sz w:val="20"/>
          <w:szCs w:val="20"/>
        </w:rPr>
      </w:pPr>
    </w:p>
    <w:p w14:paraId="5F4EBB01" w14:textId="77777777" w:rsidR="00230B26" w:rsidRDefault="00230B26" w:rsidP="00704F7D">
      <w:pPr>
        <w:jc w:val="both"/>
        <w:rPr>
          <w:rFonts w:ascii="Verdana" w:eastAsia="Verdana" w:hAnsi="Verdana" w:cs="Verdana"/>
          <w:color w:val="FF0000"/>
          <w:sz w:val="20"/>
          <w:szCs w:val="20"/>
        </w:rPr>
      </w:pPr>
    </w:p>
    <w:p w14:paraId="6A6907B4" w14:textId="77777777" w:rsidR="00230B26" w:rsidRDefault="00230B26" w:rsidP="00704F7D">
      <w:pPr>
        <w:jc w:val="both"/>
        <w:rPr>
          <w:rFonts w:ascii="Verdana" w:eastAsia="Verdana" w:hAnsi="Verdana" w:cs="Verdana"/>
          <w:color w:val="FF0000"/>
          <w:sz w:val="20"/>
          <w:szCs w:val="20"/>
        </w:rPr>
      </w:pPr>
    </w:p>
    <w:p w14:paraId="5A596546" w14:textId="77777777" w:rsidR="00230B26" w:rsidRDefault="00230B26" w:rsidP="00704F7D">
      <w:pPr>
        <w:jc w:val="both"/>
        <w:rPr>
          <w:rFonts w:ascii="Verdana" w:eastAsia="Verdana" w:hAnsi="Verdana" w:cs="Verdana"/>
          <w:color w:val="FF0000"/>
          <w:sz w:val="20"/>
          <w:szCs w:val="20"/>
        </w:rPr>
      </w:pPr>
    </w:p>
    <w:p w14:paraId="47A0F88F" w14:textId="77777777" w:rsidR="00FF3854" w:rsidRDefault="00FF3854" w:rsidP="00704F7D">
      <w:pPr>
        <w:jc w:val="both"/>
        <w:rPr>
          <w:rFonts w:ascii="Verdana" w:eastAsia="Verdana" w:hAnsi="Verdana" w:cs="Verdana"/>
          <w:color w:val="FF0000"/>
          <w:sz w:val="20"/>
          <w:szCs w:val="20"/>
        </w:rPr>
      </w:pPr>
    </w:p>
    <w:p w14:paraId="74681552" w14:textId="1493B62F" w:rsidR="00FF3854" w:rsidRPr="00704F7D" w:rsidRDefault="00751DD2" w:rsidP="00704F7D">
      <w:pPr>
        <w:keepNext/>
        <w:keepLines/>
        <w:pBdr>
          <w:top w:val="nil"/>
          <w:left w:val="nil"/>
          <w:bottom w:val="single" w:sz="4" w:space="1" w:color="000000"/>
          <w:right w:val="nil"/>
          <w:between w:val="nil"/>
        </w:pBdr>
        <w:spacing w:before="80"/>
        <w:jc w:val="both"/>
        <w:rPr>
          <w:rFonts w:ascii="Calibri" w:eastAsia="Calibri" w:hAnsi="Calibri" w:cs="Calibri"/>
          <w:b/>
          <w:color w:val="000000"/>
          <w:sz w:val="28"/>
          <w:szCs w:val="28"/>
        </w:rPr>
      </w:pPr>
      <w:r>
        <w:rPr>
          <w:rFonts w:ascii="Calibri" w:eastAsia="Calibri" w:hAnsi="Calibri" w:cs="Calibri"/>
          <w:b/>
          <w:color w:val="000000"/>
          <w:sz w:val="28"/>
          <w:szCs w:val="28"/>
        </w:rPr>
        <w:lastRenderedPageBreak/>
        <w:t>DESCRIPCIÓN DEL WEBSITE</w:t>
      </w:r>
    </w:p>
    <w:p w14:paraId="2B626592" w14:textId="77777777" w:rsidR="00116A76" w:rsidRDefault="00116A76" w:rsidP="00704F7D">
      <w:pPr>
        <w:ind w:left="720"/>
        <w:jc w:val="both"/>
        <w:rPr>
          <w:rFonts w:ascii="Verdana" w:eastAsia="Verdana" w:hAnsi="Verdana" w:cs="Verdana"/>
          <w:color w:val="666699"/>
          <w:sz w:val="20"/>
          <w:szCs w:val="20"/>
        </w:rPr>
      </w:pPr>
    </w:p>
    <w:p w14:paraId="78DF53AC" w14:textId="210FD4ED" w:rsidR="00116A76" w:rsidRPr="00230B26" w:rsidRDefault="0005254C" w:rsidP="00230B26">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 xml:space="preserve">El propósito del website sería potenciar la música en directo que se ofrece en el hostel, proponiendo un lugar en el que la música sirva como desconexión a los problemas del día a día. Esto servirá para captar la atención de los amantes de la música y de los artistas que se quieran dar a conocer. </w:t>
      </w:r>
      <w:r w:rsidR="00704F7D" w:rsidRPr="00230B26">
        <w:rPr>
          <w:rFonts w:ascii="Verdana" w:eastAsia="Verdana" w:hAnsi="Verdana" w:cs="Verdana"/>
          <w:color w:val="000000" w:themeColor="text1"/>
          <w:sz w:val="20"/>
          <w:szCs w:val="20"/>
        </w:rPr>
        <w:t>En el website se muestran los próximos conciertos y la carta del bar, permitiendo a los clientes reservar y contactar con el establecimiento.</w:t>
      </w:r>
    </w:p>
    <w:p w14:paraId="63FFE682" w14:textId="3370F9EC" w:rsidR="00FF3854" w:rsidRPr="00230B26" w:rsidRDefault="00751DD2" w:rsidP="00230B26">
      <w:pPr>
        <w:ind w:left="720"/>
        <w:jc w:val="both"/>
        <w:rPr>
          <w:rFonts w:ascii="Verdana" w:eastAsia="Verdana" w:hAnsi="Verdana" w:cs="Verdana"/>
          <w:color w:val="666699"/>
          <w:sz w:val="20"/>
          <w:szCs w:val="20"/>
        </w:rPr>
      </w:pPr>
      <w:r>
        <w:rPr>
          <w:rFonts w:ascii="Verdana" w:eastAsia="Verdana" w:hAnsi="Verdana" w:cs="Verdana"/>
          <w:color w:val="666699"/>
          <w:sz w:val="20"/>
          <w:szCs w:val="20"/>
        </w:rPr>
        <w:t xml:space="preserve"> </w:t>
      </w:r>
    </w:p>
    <w:p w14:paraId="6B3AE589" w14:textId="77777777" w:rsidR="00FF3854" w:rsidRDefault="00751DD2" w:rsidP="00704F7D">
      <w:pPr>
        <w:keepNext/>
        <w:keepLines/>
        <w:pBdr>
          <w:top w:val="nil"/>
          <w:left w:val="nil"/>
          <w:bottom w:val="single" w:sz="4" w:space="1" w:color="000000"/>
          <w:right w:val="nil"/>
          <w:between w:val="nil"/>
        </w:pBdr>
        <w:spacing w:before="80"/>
        <w:jc w:val="both"/>
        <w:rPr>
          <w:rFonts w:ascii="Calibri" w:eastAsia="Calibri" w:hAnsi="Calibri" w:cs="Calibri"/>
          <w:b/>
          <w:color w:val="000000"/>
          <w:sz w:val="28"/>
          <w:szCs w:val="28"/>
        </w:rPr>
      </w:pPr>
      <w:r>
        <w:rPr>
          <w:rFonts w:ascii="Calibri" w:eastAsia="Calibri" w:hAnsi="Calibri" w:cs="Calibri"/>
          <w:b/>
          <w:color w:val="000000"/>
          <w:sz w:val="28"/>
          <w:szCs w:val="28"/>
        </w:rPr>
        <w:t xml:space="preserve"> Resumen ejecutivo </w:t>
      </w:r>
    </w:p>
    <w:p w14:paraId="41C07527" w14:textId="58CA0891" w:rsidR="00FF3854" w:rsidRDefault="00FF3854" w:rsidP="00704F7D">
      <w:pPr>
        <w:ind w:left="1440"/>
        <w:jc w:val="both"/>
        <w:rPr>
          <w:color w:val="FF0000"/>
        </w:rPr>
      </w:pPr>
    </w:p>
    <w:p w14:paraId="1BF32085" w14:textId="77777777" w:rsidR="00160D1A" w:rsidRPr="00230B26" w:rsidRDefault="00160D1A" w:rsidP="00160D1A">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El equipo DIU2.nombreJA realizó un test de usabilidad sobre el prototipo 'La música como</w:t>
      </w:r>
    </w:p>
    <w:p w14:paraId="68311702" w14:textId="59334D1B" w:rsidR="00160D1A" w:rsidRPr="00230B26" w:rsidRDefault="00160D1A" w:rsidP="00160D1A">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terapia' del equipo 'DIU2.Unknown' el día 5 de Junio de 2022 en Granada. El propósito del</w:t>
      </w:r>
    </w:p>
    <w:p w14:paraId="3E4C890F" w14:textId="4A7240C2" w:rsidR="00160D1A" w:rsidRPr="00230B26" w:rsidRDefault="00160D1A" w:rsidP="00160D1A">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test es el de evacluar los diferentes aspectos: Accesibilidad, Identidad,</w:t>
      </w:r>
    </w:p>
    <w:p w14:paraId="1932DC6B" w14:textId="77777777" w:rsidR="00160D1A" w:rsidRPr="00230B26" w:rsidRDefault="00160D1A" w:rsidP="00160D1A">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Navegación y Contenido.</w:t>
      </w:r>
    </w:p>
    <w:p w14:paraId="2021E6E4" w14:textId="77777777" w:rsidR="00160D1A" w:rsidRPr="00230B26" w:rsidRDefault="00160D1A" w:rsidP="00160D1A">
      <w:pPr>
        <w:jc w:val="both"/>
        <w:rPr>
          <w:rFonts w:ascii="Verdana" w:eastAsia="Verdana" w:hAnsi="Verdana" w:cs="Verdana"/>
          <w:color w:val="000000" w:themeColor="text1"/>
          <w:sz w:val="20"/>
          <w:szCs w:val="20"/>
        </w:rPr>
      </w:pPr>
    </w:p>
    <w:p w14:paraId="0F5B3A94" w14:textId="368443E7" w:rsidR="00FF3854" w:rsidRDefault="00160D1A" w:rsidP="00D85C89">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 xml:space="preserve">Un total de 2 usuarios participaron en las encuestas realizadas. En rasgos generales, de los usuarios encuestados, uno tiene experiencia en el uso de Internet mientras que el otro no tiene tanto conocimiento. Ambos tienen un bajo conocimiento sobre hostels. </w:t>
      </w:r>
      <w:r w:rsidR="00DF2429">
        <w:rPr>
          <w:rFonts w:ascii="Verdana" w:eastAsia="Verdana" w:hAnsi="Verdana" w:cs="Verdana"/>
          <w:color w:val="000000" w:themeColor="text1"/>
          <w:sz w:val="20"/>
          <w:szCs w:val="20"/>
        </w:rPr>
        <w:t>Se han encontrado con diferentes problemas en el website. Entre los más importantes, destacamos:</w:t>
      </w:r>
    </w:p>
    <w:p w14:paraId="2630BB0A" w14:textId="4101C8D0" w:rsidR="00DF2429" w:rsidRPr="00DF2429" w:rsidRDefault="00DF2429" w:rsidP="00DF2429">
      <w:pPr>
        <w:pStyle w:val="Prrafodelista"/>
        <w:numPr>
          <w:ilvl w:val="0"/>
          <w:numId w:val="3"/>
        </w:numPr>
        <w:jc w:val="both"/>
        <w:rPr>
          <w:rFonts w:ascii="Verdana" w:eastAsia="Verdana" w:hAnsi="Verdana" w:cs="Verdana"/>
          <w:color w:val="000000" w:themeColor="text1"/>
          <w:sz w:val="20"/>
          <w:szCs w:val="20"/>
        </w:rPr>
      </w:pPr>
      <w:r w:rsidRPr="00DF2429">
        <w:rPr>
          <w:rFonts w:ascii="Verdana" w:eastAsia="Verdana" w:hAnsi="Verdana" w:cs="Verdana"/>
          <w:color w:val="000000" w:themeColor="text1"/>
          <w:sz w:val="20"/>
          <w:szCs w:val="20"/>
        </w:rPr>
        <w:t>Dificultad a la hora de volver a la página de inicio (podría realizarse al clickear en el logo completo, incluyendo el texto, no solo la imagen.</w:t>
      </w:r>
    </w:p>
    <w:p w14:paraId="69035C88" w14:textId="733E1466" w:rsidR="00DF2429" w:rsidRPr="00DF2429" w:rsidRDefault="00DF2429" w:rsidP="00DF2429">
      <w:pPr>
        <w:pStyle w:val="Prrafodelista"/>
        <w:numPr>
          <w:ilvl w:val="0"/>
          <w:numId w:val="3"/>
        </w:numPr>
        <w:jc w:val="both"/>
        <w:rPr>
          <w:rFonts w:ascii="Verdana" w:eastAsia="Verdana" w:hAnsi="Verdana" w:cs="Verdana"/>
          <w:color w:val="000000" w:themeColor="text1"/>
          <w:sz w:val="20"/>
          <w:szCs w:val="20"/>
        </w:rPr>
      </w:pPr>
      <w:r w:rsidRPr="00DF2429">
        <w:rPr>
          <w:rFonts w:ascii="Verdana" w:eastAsia="Verdana" w:hAnsi="Verdana" w:cs="Verdana"/>
          <w:color w:val="000000" w:themeColor="text1"/>
          <w:sz w:val="20"/>
          <w:szCs w:val="20"/>
        </w:rPr>
        <w:t>Falta de información en la página de la carta. Podría aparecer una división por tipo de plato (entrante, plato principal, postre).</w:t>
      </w:r>
    </w:p>
    <w:p w14:paraId="2FA171D6" w14:textId="5F98DE0E" w:rsidR="00DF2429" w:rsidRPr="00DF2429" w:rsidRDefault="00DF2429" w:rsidP="00DF2429">
      <w:pPr>
        <w:pStyle w:val="Prrafodelista"/>
        <w:numPr>
          <w:ilvl w:val="0"/>
          <w:numId w:val="3"/>
        </w:numPr>
        <w:jc w:val="both"/>
        <w:rPr>
          <w:rFonts w:ascii="Verdana" w:eastAsia="Verdana" w:hAnsi="Verdana" w:cs="Verdana"/>
          <w:color w:val="000000" w:themeColor="text1"/>
          <w:sz w:val="20"/>
          <w:szCs w:val="20"/>
        </w:rPr>
      </w:pPr>
      <w:r w:rsidRPr="00DF2429">
        <w:rPr>
          <w:rFonts w:ascii="Verdana" w:eastAsia="Verdana" w:hAnsi="Verdana" w:cs="Verdana"/>
          <w:color w:val="000000" w:themeColor="text1"/>
          <w:sz w:val="20"/>
          <w:szCs w:val="20"/>
        </w:rPr>
        <w:t>Tamaño de la letra pequeño</w:t>
      </w:r>
    </w:p>
    <w:p w14:paraId="39E2F856" w14:textId="77777777" w:rsidR="00FF3854" w:rsidRDefault="00FF3854" w:rsidP="00704F7D">
      <w:pPr>
        <w:ind w:left="720"/>
        <w:jc w:val="both"/>
        <w:rPr>
          <w:rFonts w:ascii="Verdana" w:eastAsia="Verdana" w:hAnsi="Verdana" w:cs="Verdana"/>
          <w:color w:val="666699"/>
          <w:sz w:val="20"/>
          <w:szCs w:val="20"/>
        </w:rPr>
      </w:pPr>
    </w:p>
    <w:p w14:paraId="535DDA66" w14:textId="77777777" w:rsidR="00FF3854" w:rsidRDefault="00FF3854" w:rsidP="00704F7D">
      <w:pPr>
        <w:jc w:val="both"/>
        <w:rPr>
          <w:rFonts w:ascii="Verdana" w:eastAsia="Verdana" w:hAnsi="Verdana" w:cs="Verdana"/>
          <w:color w:val="666699"/>
          <w:sz w:val="20"/>
          <w:szCs w:val="20"/>
        </w:rPr>
      </w:pPr>
    </w:p>
    <w:p w14:paraId="333E375A" w14:textId="068BAB96" w:rsidR="00BC4410" w:rsidRPr="00DF2429" w:rsidRDefault="00751DD2" w:rsidP="00DF2429">
      <w:pPr>
        <w:keepNext/>
        <w:keepLines/>
        <w:pBdr>
          <w:top w:val="nil"/>
          <w:left w:val="nil"/>
          <w:bottom w:val="single" w:sz="4" w:space="1" w:color="000000"/>
          <w:right w:val="nil"/>
          <w:between w:val="nil"/>
        </w:pBdr>
        <w:spacing w:before="80"/>
        <w:jc w:val="both"/>
        <w:rPr>
          <w:rFonts w:ascii="Calibri" w:eastAsia="Calibri" w:hAnsi="Calibri" w:cs="Calibri"/>
          <w:b/>
          <w:color w:val="000000"/>
          <w:sz w:val="28"/>
          <w:szCs w:val="28"/>
        </w:rPr>
      </w:pPr>
      <w:r>
        <w:rPr>
          <w:rFonts w:ascii="Calibri" w:eastAsia="Calibri" w:hAnsi="Calibri" w:cs="Calibri"/>
          <w:b/>
          <w:color w:val="000000"/>
          <w:sz w:val="28"/>
          <w:szCs w:val="28"/>
        </w:rPr>
        <w:t>Metodología</w:t>
      </w:r>
    </w:p>
    <w:p w14:paraId="74DE4086" w14:textId="77777777" w:rsidR="00BC4410" w:rsidRDefault="00BC4410" w:rsidP="00BC4410">
      <w:pPr>
        <w:jc w:val="both"/>
        <w:rPr>
          <w:rFonts w:ascii="Verdana" w:eastAsia="Verdana" w:hAnsi="Verdana" w:cs="Verdana"/>
          <w:color w:val="FF0000"/>
          <w:sz w:val="20"/>
          <w:szCs w:val="20"/>
        </w:rPr>
      </w:pPr>
    </w:p>
    <w:p w14:paraId="24BE6850" w14:textId="2272CA8F" w:rsidR="00BC4410" w:rsidRPr="00230B26" w:rsidRDefault="00BC4410" w:rsidP="00BC4410">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 xml:space="preserve">Los usuarios participantes del prototipo fueron creados aleatoriamente aplicando role playing </w:t>
      </w:r>
      <w:r w:rsidR="00A31B31" w:rsidRPr="00230B26">
        <w:rPr>
          <w:rFonts w:ascii="Verdana" w:eastAsia="Verdana" w:hAnsi="Verdana" w:cs="Verdana"/>
          <w:color w:val="000000" w:themeColor="text1"/>
          <w:sz w:val="20"/>
          <w:szCs w:val="20"/>
        </w:rPr>
        <w:t xml:space="preserve">y pensando en distintos tipos de usuario que puedan utilizar </w:t>
      </w:r>
      <w:r w:rsidR="000B12CB" w:rsidRPr="00230B26">
        <w:rPr>
          <w:rFonts w:ascii="Verdana" w:eastAsia="Verdana" w:hAnsi="Verdana" w:cs="Verdana"/>
          <w:color w:val="000000" w:themeColor="text1"/>
          <w:sz w:val="20"/>
          <w:szCs w:val="20"/>
        </w:rPr>
        <w:t>los servicios ofrecidos.</w:t>
      </w:r>
    </w:p>
    <w:p w14:paraId="0F2A2D77" w14:textId="77777777" w:rsidR="00E91C01" w:rsidRPr="00230B26" w:rsidRDefault="00E91C01" w:rsidP="00BC4410">
      <w:pPr>
        <w:jc w:val="both"/>
        <w:rPr>
          <w:rFonts w:ascii="Verdana" w:eastAsia="Verdana" w:hAnsi="Verdana" w:cs="Verdana"/>
          <w:color w:val="000000" w:themeColor="text1"/>
          <w:sz w:val="20"/>
          <w:szCs w:val="20"/>
        </w:rPr>
      </w:pPr>
    </w:p>
    <w:p w14:paraId="5A20FF75" w14:textId="77777777" w:rsidR="00BC4410" w:rsidRPr="00230B26" w:rsidRDefault="00BC4410" w:rsidP="00BC4410">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La encuesta está formada por 10 preguntas, valoradas del 1 al 5 en una escala</w:t>
      </w:r>
    </w:p>
    <w:p w14:paraId="3EF50545" w14:textId="77777777" w:rsidR="00BC4410" w:rsidRPr="00230B26" w:rsidRDefault="00BC4410" w:rsidP="00BC4410">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gradual. Donde la nota 1 toma el significado de ‘Muy Bajo’, y el 5 toma el</w:t>
      </w:r>
    </w:p>
    <w:p w14:paraId="58D7F2C5" w14:textId="77777777" w:rsidR="00BC4410" w:rsidRPr="00230B26" w:rsidRDefault="00BC4410" w:rsidP="00BC4410">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significa de ‘Muy Alto’. Las 10 preguntas pretenden aportar una visión conjunta</w:t>
      </w:r>
    </w:p>
    <w:p w14:paraId="6F894D13" w14:textId="77777777" w:rsidR="00BC4410" w:rsidRPr="00230B26" w:rsidRDefault="00BC4410" w:rsidP="00BC4410">
      <w:p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del prototipo a los evaluadores, incluyendo:</w:t>
      </w:r>
    </w:p>
    <w:p w14:paraId="015EC61F" w14:textId="0545F112"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Creo que me gustará visitar con frecuencia este website</w:t>
      </w:r>
    </w:p>
    <w:p w14:paraId="2BE33C40" w14:textId="673E0466"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Encontré el website innecesariamente complejo</w:t>
      </w:r>
    </w:p>
    <w:p w14:paraId="478B2470" w14:textId="513B9F9E"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Pensé que era fácil utilizar este website</w:t>
      </w:r>
    </w:p>
    <w:p w14:paraId="4001C314" w14:textId="776753D3"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Creo que necesitaría del apoyo de un experto para recorrer el website</w:t>
      </w:r>
    </w:p>
    <w:p w14:paraId="1EA5A518" w14:textId="5207C747"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Encontré las funciones del website bastante bien integradas</w:t>
      </w:r>
    </w:p>
    <w:p w14:paraId="53BB407E" w14:textId="0F74D1ED"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Pensé que había demasiada inconsistencia en el website</w:t>
      </w:r>
    </w:p>
    <w:p w14:paraId="666DB652" w14:textId="5E634CF0"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Imagino que la mayoría de las personas aprenderían muy rápidamente</w:t>
      </w:r>
      <w:r w:rsidR="00BE49E6" w:rsidRPr="00230B26">
        <w:rPr>
          <w:rFonts w:ascii="Verdana" w:eastAsia="Verdana" w:hAnsi="Verdana" w:cs="Verdana"/>
          <w:color w:val="000000" w:themeColor="text1"/>
          <w:sz w:val="20"/>
          <w:szCs w:val="20"/>
        </w:rPr>
        <w:t xml:space="preserve"> </w:t>
      </w:r>
      <w:r w:rsidRPr="00230B26">
        <w:rPr>
          <w:rFonts w:ascii="Verdana" w:eastAsia="Verdana" w:hAnsi="Verdana" w:cs="Verdana"/>
          <w:color w:val="000000" w:themeColor="text1"/>
          <w:sz w:val="20"/>
          <w:szCs w:val="20"/>
        </w:rPr>
        <w:t>a utilizar el website</w:t>
      </w:r>
    </w:p>
    <w:p w14:paraId="19F84680" w14:textId="228B6C3E"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Encontré el website muy grande al recorrerlo</w:t>
      </w:r>
    </w:p>
    <w:p w14:paraId="64B566C1" w14:textId="59C4489C"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Me sentí muy confiado en el manejo del website</w:t>
      </w:r>
    </w:p>
    <w:p w14:paraId="0D5E43CD" w14:textId="5A226A74" w:rsidR="00BC4410" w:rsidRPr="00230B26" w:rsidRDefault="00BC4410" w:rsidP="00BE49E6">
      <w:pPr>
        <w:pStyle w:val="Prrafodelista"/>
        <w:numPr>
          <w:ilvl w:val="0"/>
          <w:numId w:val="2"/>
        </w:numPr>
        <w:jc w:val="both"/>
        <w:rPr>
          <w:rFonts w:ascii="Verdana" w:eastAsia="Verdana" w:hAnsi="Verdana" w:cs="Verdana"/>
          <w:color w:val="000000" w:themeColor="text1"/>
          <w:sz w:val="20"/>
          <w:szCs w:val="20"/>
        </w:rPr>
      </w:pPr>
      <w:r w:rsidRPr="00230B26">
        <w:rPr>
          <w:rFonts w:ascii="Verdana" w:eastAsia="Verdana" w:hAnsi="Verdana" w:cs="Verdana"/>
          <w:color w:val="000000" w:themeColor="text1"/>
          <w:sz w:val="20"/>
          <w:szCs w:val="20"/>
        </w:rPr>
        <w:t>Necesito aprender muchas cosas antes de manejarme en el website</w:t>
      </w:r>
    </w:p>
    <w:p w14:paraId="37424D91" w14:textId="77777777" w:rsidR="00DF2429" w:rsidRDefault="00DF2429" w:rsidP="00BE49E6">
      <w:pPr>
        <w:keepNext/>
        <w:keepLines/>
        <w:pBdr>
          <w:top w:val="nil"/>
          <w:left w:val="nil"/>
          <w:bottom w:val="nil"/>
          <w:right w:val="nil"/>
          <w:between w:val="nil"/>
        </w:pBdr>
        <w:spacing w:before="200"/>
        <w:ind w:left="720" w:hanging="720"/>
        <w:jc w:val="both"/>
        <w:rPr>
          <w:rFonts w:ascii="Calibri" w:eastAsia="Calibri" w:hAnsi="Calibri" w:cs="Calibri"/>
          <w:b/>
          <w:color w:val="000000"/>
        </w:rPr>
      </w:pPr>
    </w:p>
    <w:p w14:paraId="05A696BC" w14:textId="77777777" w:rsidR="00DF2429" w:rsidRDefault="00DF2429" w:rsidP="00BE49E6">
      <w:pPr>
        <w:keepNext/>
        <w:keepLines/>
        <w:pBdr>
          <w:top w:val="nil"/>
          <w:left w:val="nil"/>
          <w:bottom w:val="nil"/>
          <w:right w:val="nil"/>
          <w:between w:val="nil"/>
        </w:pBdr>
        <w:spacing w:before="200"/>
        <w:ind w:left="720" w:hanging="720"/>
        <w:jc w:val="both"/>
        <w:rPr>
          <w:rFonts w:ascii="Calibri" w:eastAsia="Calibri" w:hAnsi="Calibri" w:cs="Calibri"/>
          <w:b/>
          <w:color w:val="000000"/>
        </w:rPr>
      </w:pPr>
    </w:p>
    <w:p w14:paraId="5E3FF88A" w14:textId="2961B5BB" w:rsidR="00FF3854" w:rsidRPr="00BE49E6" w:rsidRDefault="00751DD2" w:rsidP="00BE49E6">
      <w:pPr>
        <w:keepNext/>
        <w:keepLines/>
        <w:pBdr>
          <w:top w:val="nil"/>
          <w:left w:val="nil"/>
          <w:bottom w:val="nil"/>
          <w:right w:val="nil"/>
          <w:between w:val="nil"/>
        </w:pBdr>
        <w:spacing w:before="200"/>
        <w:ind w:left="720" w:hanging="720"/>
        <w:jc w:val="both"/>
        <w:rPr>
          <w:rFonts w:ascii="Calibri" w:eastAsia="Calibri" w:hAnsi="Calibri" w:cs="Calibri"/>
          <w:b/>
          <w:color w:val="000000"/>
        </w:rPr>
      </w:pPr>
      <w:r>
        <w:rPr>
          <w:rFonts w:ascii="Calibri" w:eastAsia="Calibri" w:hAnsi="Calibri" w:cs="Calibri"/>
          <w:b/>
          <w:color w:val="000000"/>
        </w:rPr>
        <w:t>Participantes</w:t>
      </w:r>
    </w:p>
    <w:p w14:paraId="572EA42B" w14:textId="77777777" w:rsidR="00FF3854" w:rsidRDefault="00FF3854" w:rsidP="00704F7D">
      <w:pPr>
        <w:ind w:left="360"/>
        <w:jc w:val="both"/>
        <w:rPr>
          <w:rFonts w:ascii="Verdana" w:eastAsia="Verdana" w:hAnsi="Verdana" w:cs="Verdana"/>
          <w:color w:val="666699"/>
          <w:sz w:val="20"/>
          <w:szCs w:val="20"/>
        </w:rPr>
      </w:pPr>
    </w:p>
    <w:p w14:paraId="335CDDE3" w14:textId="77777777" w:rsidR="00FF3854" w:rsidRDefault="00751DD2" w:rsidP="00704F7D">
      <w:pPr>
        <w:spacing w:after="60"/>
        <w:jc w:val="both"/>
        <w:rPr>
          <w:rFonts w:ascii="Verdana" w:eastAsia="Verdana" w:hAnsi="Verdana" w:cs="Verdana"/>
          <w:color w:val="003366"/>
          <w:sz w:val="20"/>
          <w:szCs w:val="20"/>
        </w:rPr>
      </w:pPr>
      <w:r>
        <w:rPr>
          <w:rFonts w:ascii="Verdana" w:eastAsia="Verdana" w:hAnsi="Verdana" w:cs="Verdana"/>
          <w:b/>
          <w:color w:val="003366"/>
          <w:sz w:val="20"/>
          <w:szCs w:val="20"/>
        </w:rPr>
        <w:t>Usuarios</w:t>
      </w:r>
    </w:p>
    <w:p w14:paraId="0CB92642" w14:textId="77777777" w:rsidR="00FF3854" w:rsidRDefault="00FF3854" w:rsidP="00704F7D">
      <w:pPr>
        <w:spacing w:after="60"/>
        <w:jc w:val="both"/>
        <w:rPr>
          <w:rFonts w:ascii="Verdana" w:eastAsia="Verdana" w:hAnsi="Verdana" w:cs="Verdana"/>
          <w:color w:val="003366"/>
          <w:sz w:val="20"/>
          <w:szCs w:val="20"/>
        </w:rPr>
      </w:pPr>
    </w:p>
    <w:tbl>
      <w:tblPr>
        <w:tblStyle w:val="a0"/>
        <w:tblW w:w="92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1"/>
        <w:gridCol w:w="851"/>
        <w:gridCol w:w="1275"/>
        <w:gridCol w:w="1851"/>
        <w:gridCol w:w="1317"/>
        <w:gridCol w:w="1304"/>
        <w:gridCol w:w="1915"/>
      </w:tblGrid>
      <w:tr w:rsidR="002955F0" w14:paraId="66B1A71B" w14:textId="77777777" w:rsidTr="002955F0">
        <w:tc>
          <w:tcPr>
            <w:tcW w:w="701" w:type="dxa"/>
          </w:tcPr>
          <w:p w14:paraId="35FD6ED2" w14:textId="77777777" w:rsidR="00FF3854" w:rsidRDefault="00751DD2" w:rsidP="00704F7D">
            <w:pPr>
              <w:jc w:val="both"/>
              <w:rPr>
                <w:rFonts w:ascii="Calibri" w:eastAsia="Calibri" w:hAnsi="Calibri" w:cs="Calibri"/>
              </w:rPr>
            </w:pPr>
            <w:r>
              <w:rPr>
                <w:rFonts w:ascii="Calibri" w:eastAsia="Calibri" w:hAnsi="Calibri" w:cs="Calibri"/>
              </w:rPr>
              <w:t>#id. usuario</w:t>
            </w:r>
          </w:p>
        </w:tc>
        <w:tc>
          <w:tcPr>
            <w:tcW w:w="851" w:type="dxa"/>
          </w:tcPr>
          <w:p w14:paraId="569134A5" w14:textId="77777777" w:rsidR="00FF3854" w:rsidRDefault="00751DD2" w:rsidP="00704F7D">
            <w:pPr>
              <w:jc w:val="both"/>
              <w:rPr>
                <w:rFonts w:ascii="Calibri" w:eastAsia="Calibri" w:hAnsi="Calibri" w:cs="Calibri"/>
              </w:rPr>
            </w:pPr>
            <w:r>
              <w:rPr>
                <w:rFonts w:ascii="Calibri" w:eastAsia="Calibri" w:hAnsi="Calibri" w:cs="Calibri"/>
              </w:rPr>
              <w:t>Sexo/edad</w:t>
            </w:r>
          </w:p>
        </w:tc>
        <w:tc>
          <w:tcPr>
            <w:tcW w:w="1275" w:type="dxa"/>
          </w:tcPr>
          <w:p w14:paraId="1B9D8D4A" w14:textId="77777777" w:rsidR="00FF3854" w:rsidRDefault="00751DD2" w:rsidP="00704F7D">
            <w:pPr>
              <w:jc w:val="both"/>
              <w:rPr>
                <w:rFonts w:ascii="Calibri" w:eastAsia="Calibri" w:hAnsi="Calibri" w:cs="Calibri"/>
              </w:rPr>
            </w:pPr>
            <w:r>
              <w:rPr>
                <w:rFonts w:ascii="Calibri" w:eastAsia="Calibri" w:hAnsi="Calibri" w:cs="Calibri"/>
              </w:rPr>
              <w:t>Ocupación</w:t>
            </w:r>
          </w:p>
        </w:tc>
        <w:tc>
          <w:tcPr>
            <w:tcW w:w="1851" w:type="dxa"/>
          </w:tcPr>
          <w:p w14:paraId="06420037" w14:textId="77777777" w:rsidR="00FF3854" w:rsidRDefault="00751DD2" w:rsidP="00704F7D">
            <w:pPr>
              <w:jc w:val="both"/>
              <w:rPr>
                <w:rFonts w:ascii="Calibri" w:eastAsia="Calibri" w:hAnsi="Calibri" w:cs="Calibri"/>
              </w:rPr>
            </w:pPr>
            <w:r>
              <w:rPr>
                <w:rFonts w:ascii="Calibri" w:eastAsia="Calibri" w:hAnsi="Calibri" w:cs="Calibri"/>
              </w:rPr>
              <w:t>Rol</w:t>
            </w:r>
          </w:p>
        </w:tc>
        <w:tc>
          <w:tcPr>
            <w:tcW w:w="1317" w:type="dxa"/>
          </w:tcPr>
          <w:p w14:paraId="2D0EF787" w14:textId="77777777" w:rsidR="00FF3854" w:rsidRDefault="00751DD2" w:rsidP="00704F7D">
            <w:pPr>
              <w:jc w:val="both"/>
              <w:rPr>
                <w:rFonts w:ascii="Calibri" w:eastAsia="Calibri" w:hAnsi="Calibri" w:cs="Calibri"/>
              </w:rPr>
            </w:pPr>
            <w:r>
              <w:rPr>
                <w:rFonts w:ascii="Calibri" w:eastAsia="Calibri" w:hAnsi="Calibri" w:cs="Calibri"/>
              </w:rPr>
              <w:t>Experiencia internet</w:t>
            </w:r>
          </w:p>
        </w:tc>
        <w:tc>
          <w:tcPr>
            <w:tcW w:w="1304" w:type="dxa"/>
          </w:tcPr>
          <w:p w14:paraId="323ABCB4" w14:textId="77777777" w:rsidR="00FF3854" w:rsidRDefault="00751DD2" w:rsidP="00704F7D">
            <w:pPr>
              <w:jc w:val="both"/>
              <w:rPr>
                <w:rFonts w:ascii="Calibri" w:eastAsia="Calibri" w:hAnsi="Calibri" w:cs="Calibri"/>
              </w:rPr>
            </w:pPr>
            <w:r>
              <w:rPr>
                <w:rFonts w:ascii="Calibri" w:eastAsia="Calibri" w:hAnsi="Calibri" w:cs="Calibri"/>
              </w:rPr>
              <w:t>Plataforma</w:t>
            </w:r>
          </w:p>
        </w:tc>
        <w:tc>
          <w:tcPr>
            <w:tcW w:w="1915" w:type="dxa"/>
          </w:tcPr>
          <w:p w14:paraId="126603E2" w14:textId="77777777" w:rsidR="00FF3854" w:rsidRDefault="00751DD2" w:rsidP="00704F7D">
            <w:pPr>
              <w:jc w:val="both"/>
              <w:rPr>
                <w:rFonts w:ascii="Calibri" w:eastAsia="Calibri" w:hAnsi="Calibri" w:cs="Calibri"/>
              </w:rPr>
            </w:pPr>
            <w:r>
              <w:rPr>
                <w:rFonts w:ascii="Calibri" w:eastAsia="Calibri" w:hAnsi="Calibri" w:cs="Calibri"/>
              </w:rPr>
              <w:t>Conocimiento/</w:t>
            </w:r>
          </w:p>
          <w:p w14:paraId="6EAFBB4F" w14:textId="77777777" w:rsidR="00FF3854" w:rsidRDefault="00751DD2" w:rsidP="00704F7D">
            <w:pPr>
              <w:jc w:val="both"/>
              <w:rPr>
                <w:rFonts w:ascii="Calibri" w:eastAsia="Calibri" w:hAnsi="Calibri" w:cs="Calibri"/>
              </w:rPr>
            </w:pPr>
            <w:r>
              <w:rPr>
                <w:rFonts w:ascii="Calibri" w:eastAsia="Calibri" w:hAnsi="Calibri" w:cs="Calibri"/>
              </w:rPr>
              <w:t>Experiencia con Aplicacion/Web</w:t>
            </w:r>
          </w:p>
        </w:tc>
      </w:tr>
      <w:tr w:rsidR="002955F0" w14:paraId="34E52F91" w14:textId="77777777" w:rsidTr="002955F0">
        <w:tc>
          <w:tcPr>
            <w:tcW w:w="701" w:type="dxa"/>
          </w:tcPr>
          <w:p w14:paraId="486495BE" w14:textId="239F0169" w:rsidR="00FF3854" w:rsidRDefault="002955F0" w:rsidP="00704F7D">
            <w:pPr>
              <w:jc w:val="both"/>
              <w:rPr>
                <w:rFonts w:ascii="Calibri" w:eastAsia="Calibri" w:hAnsi="Calibri" w:cs="Calibri"/>
              </w:rPr>
            </w:pPr>
            <w:r>
              <w:rPr>
                <w:rFonts w:ascii="Calibri" w:eastAsia="Calibri" w:hAnsi="Calibri" w:cs="Calibri"/>
              </w:rPr>
              <w:t>1</w:t>
            </w:r>
          </w:p>
        </w:tc>
        <w:tc>
          <w:tcPr>
            <w:tcW w:w="851" w:type="dxa"/>
          </w:tcPr>
          <w:p w14:paraId="55D1792E" w14:textId="2605EAE5" w:rsidR="00FF3854" w:rsidRDefault="002955F0" w:rsidP="00704F7D">
            <w:pPr>
              <w:jc w:val="both"/>
              <w:rPr>
                <w:rFonts w:ascii="Calibri" w:eastAsia="Calibri" w:hAnsi="Calibri" w:cs="Calibri"/>
              </w:rPr>
            </w:pPr>
            <w:r>
              <w:rPr>
                <w:rFonts w:ascii="Calibri" w:eastAsia="Calibri" w:hAnsi="Calibri" w:cs="Calibri"/>
              </w:rPr>
              <w:t>M / 70</w:t>
            </w:r>
          </w:p>
        </w:tc>
        <w:tc>
          <w:tcPr>
            <w:tcW w:w="1275" w:type="dxa"/>
          </w:tcPr>
          <w:p w14:paraId="6022CDC6" w14:textId="4C110D2F" w:rsidR="00FF3854" w:rsidRDefault="002955F0" w:rsidP="00704F7D">
            <w:pPr>
              <w:jc w:val="both"/>
              <w:rPr>
                <w:rFonts w:ascii="Calibri" w:eastAsia="Calibri" w:hAnsi="Calibri" w:cs="Calibri"/>
              </w:rPr>
            </w:pPr>
            <w:r>
              <w:rPr>
                <w:rFonts w:ascii="Calibri" w:eastAsia="Calibri" w:hAnsi="Calibri" w:cs="Calibri"/>
              </w:rPr>
              <w:t>Jubilada</w:t>
            </w:r>
          </w:p>
        </w:tc>
        <w:tc>
          <w:tcPr>
            <w:tcW w:w="1851" w:type="dxa"/>
          </w:tcPr>
          <w:p w14:paraId="323D0CA2" w14:textId="2F51CFDB" w:rsidR="00FF3854" w:rsidRDefault="002955F0" w:rsidP="00704F7D">
            <w:pPr>
              <w:jc w:val="both"/>
              <w:rPr>
                <w:rFonts w:ascii="Calibri" w:eastAsia="Calibri" w:hAnsi="Calibri" w:cs="Calibri"/>
              </w:rPr>
            </w:pPr>
            <w:r w:rsidRPr="002955F0">
              <w:rPr>
                <w:rFonts w:ascii="Calibri" w:eastAsia="Calibri" w:hAnsi="Calibri" w:cs="Calibri"/>
              </w:rPr>
              <w:t>Se aburre con la jubilación y es una amante apasionada de la música</w:t>
            </w:r>
          </w:p>
        </w:tc>
        <w:tc>
          <w:tcPr>
            <w:tcW w:w="1317" w:type="dxa"/>
          </w:tcPr>
          <w:p w14:paraId="12ED131D" w14:textId="3DB6DCA9" w:rsidR="00FF3854" w:rsidRDefault="00751DD2" w:rsidP="00704F7D">
            <w:pPr>
              <w:jc w:val="both"/>
              <w:rPr>
                <w:rFonts w:ascii="Calibri" w:eastAsia="Calibri" w:hAnsi="Calibri" w:cs="Calibri"/>
              </w:rPr>
            </w:pPr>
            <w:r>
              <w:rPr>
                <w:rFonts w:ascii="Calibri" w:eastAsia="Calibri" w:hAnsi="Calibri" w:cs="Calibri"/>
              </w:rPr>
              <w:t>Bajo</w:t>
            </w:r>
          </w:p>
        </w:tc>
        <w:tc>
          <w:tcPr>
            <w:tcW w:w="1304" w:type="dxa"/>
          </w:tcPr>
          <w:p w14:paraId="2C02F39D" w14:textId="77777777" w:rsidR="00FF3854" w:rsidRDefault="00751DD2" w:rsidP="00704F7D">
            <w:pPr>
              <w:jc w:val="both"/>
              <w:rPr>
                <w:rFonts w:ascii="Calibri" w:eastAsia="Calibri" w:hAnsi="Calibri" w:cs="Calibri"/>
              </w:rPr>
            </w:pPr>
            <w:r>
              <w:rPr>
                <w:rFonts w:ascii="Calibri" w:eastAsia="Calibri" w:hAnsi="Calibri" w:cs="Calibri"/>
              </w:rPr>
              <w:t>Windows/</w:t>
            </w:r>
          </w:p>
          <w:p w14:paraId="1D69A41A" w14:textId="31418432" w:rsidR="00FF3854" w:rsidRDefault="002955F0" w:rsidP="00704F7D">
            <w:pPr>
              <w:jc w:val="both"/>
              <w:rPr>
                <w:rFonts w:ascii="Calibri" w:eastAsia="Calibri" w:hAnsi="Calibri" w:cs="Calibri"/>
              </w:rPr>
            </w:pPr>
            <w:r>
              <w:rPr>
                <w:rFonts w:ascii="Calibri" w:eastAsia="Calibri" w:hAnsi="Calibri" w:cs="Calibri"/>
              </w:rPr>
              <w:t>Phone</w:t>
            </w:r>
          </w:p>
        </w:tc>
        <w:tc>
          <w:tcPr>
            <w:tcW w:w="1915" w:type="dxa"/>
          </w:tcPr>
          <w:p w14:paraId="78C93A08" w14:textId="74E2CF8F" w:rsidR="00FF3854" w:rsidRDefault="002955F0" w:rsidP="00704F7D">
            <w:pPr>
              <w:jc w:val="both"/>
              <w:rPr>
                <w:rFonts w:ascii="Calibri" w:eastAsia="Calibri" w:hAnsi="Calibri" w:cs="Calibri"/>
              </w:rPr>
            </w:pPr>
            <w:r>
              <w:rPr>
                <w:rFonts w:ascii="Calibri" w:eastAsia="Calibri" w:hAnsi="Calibri" w:cs="Calibri"/>
              </w:rPr>
              <w:t>Bajo. No consigue  reservar correctamente y le tiene que pedir ayuda a su nieto</w:t>
            </w:r>
          </w:p>
          <w:p w14:paraId="3429711D" w14:textId="39794E8D" w:rsidR="00FF3854" w:rsidRDefault="00FF3854" w:rsidP="00704F7D">
            <w:pPr>
              <w:jc w:val="both"/>
              <w:rPr>
                <w:rFonts w:ascii="Calibri" w:eastAsia="Calibri" w:hAnsi="Calibri" w:cs="Calibri"/>
              </w:rPr>
            </w:pPr>
          </w:p>
        </w:tc>
      </w:tr>
      <w:tr w:rsidR="002955F0" w14:paraId="5549565F" w14:textId="77777777" w:rsidTr="002955F0">
        <w:tc>
          <w:tcPr>
            <w:tcW w:w="701" w:type="dxa"/>
          </w:tcPr>
          <w:p w14:paraId="7B8A3128" w14:textId="79835446" w:rsidR="002955F0" w:rsidRDefault="002955F0" w:rsidP="00704F7D">
            <w:pPr>
              <w:jc w:val="both"/>
              <w:rPr>
                <w:rFonts w:ascii="Calibri" w:eastAsia="Calibri" w:hAnsi="Calibri" w:cs="Calibri"/>
              </w:rPr>
            </w:pPr>
            <w:r>
              <w:rPr>
                <w:rFonts w:ascii="Calibri" w:eastAsia="Calibri" w:hAnsi="Calibri" w:cs="Calibri"/>
              </w:rPr>
              <w:t>2</w:t>
            </w:r>
          </w:p>
        </w:tc>
        <w:tc>
          <w:tcPr>
            <w:tcW w:w="851" w:type="dxa"/>
          </w:tcPr>
          <w:p w14:paraId="7F8CD15A" w14:textId="3E44F27F" w:rsidR="002955F0" w:rsidRDefault="002955F0" w:rsidP="00704F7D">
            <w:pPr>
              <w:jc w:val="both"/>
              <w:rPr>
                <w:rFonts w:ascii="Calibri" w:eastAsia="Calibri" w:hAnsi="Calibri" w:cs="Calibri"/>
              </w:rPr>
            </w:pPr>
            <w:r>
              <w:rPr>
                <w:rFonts w:ascii="Calibri" w:eastAsia="Calibri" w:hAnsi="Calibri" w:cs="Calibri"/>
              </w:rPr>
              <w:t>H / 20</w:t>
            </w:r>
          </w:p>
        </w:tc>
        <w:tc>
          <w:tcPr>
            <w:tcW w:w="1275" w:type="dxa"/>
          </w:tcPr>
          <w:p w14:paraId="5848536B" w14:textId="7617CFB8" w:rsidR="002955F0" w:rsidRDefault="002955F0" w:rsidP="00704F7D">
            <w:pPr>
              <w:jc w:val="both"/>
              <w:rPr>
                <w:rFonts w:ascii="Calibri" w:eastAsia="Calibri" w:hAnsi="Calibri" w:cs="Calibri"/>
              </w:rPr>
            </w:pPr>
            <w:r>
              <w:rPr>
                <w:rFonts w:ascii="Calibri" w:eastAsia="Calibri" w:hAnsi="Calibri" w:cs="Calibri"/>
              </w:rPr>
              <w:t>Estudiante</w:t>
            </w:r>
          </w:p>
        </w:tc>
        <w:tc>
          <w:tcPr>
            <w:tcW w:w="1851" w:type="dxa"/>
          </w:tcPr>
          <w:p w14:paraId="69B51519" w14:textId="392EBE6A" w:rsidR="002955F0" w:rsidRPr="002955F0" w:rsidRDefault="002955F0" w:rsidP="00704F7D">
            <w:pPr>
              <w:jc w:val="both"/>
              <w:rPr>
                <w:rFonts w:ascii="Calibri" w:eastAsia="Calibri" w:hAnsi="Calibri" w:cs="Calibri"/>
              </w:rPr>
            </w:pPr>
            <w:r w:rsidRPr="002955F0">
              <w:rPr>
                <w:rFonts w:ascii="Calibri" w:eastAsia="Calibri" w:hAnsi="Calibri" w:cs="Calibri"/>
              </w:rPr>
              <w:t>Inquieto. No le gusta ir dos veces al mismo lugar. Desde pequeño es un aficionado a las nuevas tecnologías</w:t>
            </w:r>
          </w:p>
        </w:tc>
        <w:tc>
          <w:tcPr>
            <w:tcW w:w="1317" w:type="dxa"/>
          </w:tcPr>
          <w:p w14:paraId="62F74921" w14:textId="514BB768" w:rsidR="002955F0" w:rsidRDefault="002955F0" w:rsidP="00704F7D">
            <w:pPr>
              <w:jc w:val="both"/>
              <w:rPr>
                <w:rFonts w:ascii="Calibri" w:eastAsia="Calibri" w:hAnsi="Calibri" w:cs="Calibri"/>
              </w:rPr>
            </w:pPr>
            <w:r>
              <w:rPr>
                <w:rFonts w:ascii="Calibri" w:eastAsia="Calibri" w:hAnsi="Calibri" w:cs="Calibri"/>
              </w:rPr>
              <w:t>Alta</w:t>
            </w:r>
          </w:p>
        </w:tc>
        <w:tc>
          <w:tcPr>
            <w:tcW w:w="1304" w:type="dxa"/>
          </w:tcPr>
          <w:p w14:paraId="43BD6A27" w14:textId="60C7F4E2" w:rsidR="002955F0" w:rsidRDefault="002955F0" w:rsidP="00704F7D">
            <w:pPr>
              <w:jc w:val="both"/>
              <w:rPr>
                <w:rFonts w:ascii="Calibri" w:eastAsia="Calibri" w:hAnsi="Calibri" w:cs="Calibri"/>
              </w:rPr>
            </w:pPr>
            <w:r>
              <w:rPr>
                <w:rFonts w:ascii="Calibri" w:eastAsia="Calibri" w:hAnsi="Calibri" w:cs="Calibri"/>
              </w:rPr>
              <w:t>Linux / Phone</w:t>
            </w:r>
          </w:p>
        </w:tc>
        <w:tc>
          <w:tcPr>
            <w:tcW w:w="1915" w:type="dxa"/>
          </w:tcPr>
          <w:p w14:paraId="549E3AF9" w14:textId="7E552EF2" w:rsidR="002955F0" w:rsidRDefault="002955F0" w:rsidP="00704F7D">
            <w:pPr>
              <w:jc w:val="both"/>
              <w:rPr>
                <w:rFonts w:ascii="Calibri" w:eastAsia="Calibri" w:hAnsi="Calibri" w:cs="Calibri"/>
              </w:rPr>
            </w:pPr>
            <w:r>
              <w:rPr>
                <w:rFonts w:ascii="Calibri" w:eastAsia="Calibri" w:hAnsi="Calibri" w:cs="Calibri"/>
              </w:rPr>
              <w:t>Consigue informarse y reservar fácilmente una mesa para cenar con su pareja</w:t>
            </w:r>
          </w:p>
        </w:tc>
      </w:tr>
    </w:tbl>
    <w:p w14:paraId="575E92D5" w14:textId="77777777" w:rsidR="00FF3854" w:rsidRDefault="00FF3854" w:rsidP="00704F7D">
      <w:pPr>
        <w:spacing w:after="60"/>
        <w:jc w:val="both"/>
        <w:rPr>
          <w:rFonts w:ascii="Verdana" w:eastAsia="Verdana" w:hAnsi="Verdana" w:cs="Verdana"/>
          <w:color w:val="003366"/>
          <w:sz w:val="20"/>
          <w:szCs w:val="20"/>
        </w:rPr>
      </w:pPr>
    </w:p>
    <w:p w14:paraId="47FBC241" w14:textId="77777777" w:rsidR="00FF3854" w:rsidRDefault="00FF3854" w:rsidP="00704F7D">
      <w:pPr>
        <w:spacing w:after="60"/>
        <w:jc w:val="both"/>
        <w:rPr>
          <w:rFonts w:ascii="Verdana" w:eastAsia="Verdana" w:hAnsi="Verdana" w:cs="Verdana"/>
          <w:color w:val="000000"/>
          <w:sz w:val="16"/>
          <w:szCs w:val="16"/>
        </w:rPr>
      </w:pPr>
    </w:p>
    <w:p w14:paraId="205818A6" w14:textId="77777777" w:rsidR="00FF3854" w:rsidRDefault="00FF3854" w:rsidP="00704F7D">
      <w:pPr>
        <w:spacing w:after="60"/>
        <w:jc w:val="both"/>
        <w:rPr>
          <w:rFonts w:ascii="Verdana" w:eastAsia="Verdana" w:hAnsi="Verdana" w:cs="Verdana"/>
          <w:color w:val="000000"/>
          <w:sz w:val="16"/>
          <w:szCs w:val="16"/>
        </w:rPr>
      </w:pPr>
    </w:p>
    <w:p w14:paraId="6EB65465" w14:textId="77777777" w:rsidR="00FF3854" w:rsidRDefault="00751DD2" w:rsidP="00704F7D">
      <w:pPr>
        <w:keepNext/>
        <w:keepLines/>
        <w:pBdr>
          <w:top w:val="nil"/>
          <w:left w:val="nil"/>
          <w:bottom w:val="nil"/>
          <w:right w:val="nil"/>
          <w:between w:val="nil"/>
        </w:pBdr>
        <w:spacing w:before="200"/>
        <w:ind w:left="720" w:hanging="720"/>
        <w:jc w:val="both"/>
        <w:rPr>
          <w:rFonts w:ascii="Calibri" w:eastAsia="Calibri" w:hAnsi="Calibri" w:cs="Calibri"/>
          <w:b/>
          <w:color w:val="000000"/>
        </w:rPr>
      </w:pPr>
      <w:r>
        <w:rPr>
          <w:rFonts w:ascii="Calibri" w:eastAsia="Calibri" w:hAnsi="Calibri" w:cs="Calibri"/>
          <w:b/>
          <w:color w:val="000000"/>
        </w:rPr>
        <w:t>Cuestionario SUS</w:t>
      </w:r>
    </w:p>
    <w:p w14:paraId="2AE366FA" w14:textId="77777777" w:rsidR="00DF2429" w:rsidRDefault="00DF2429" w:rsidP="00704F7D">
      <w:pPr>
        <w:keepNext/>
        <w:keepLines/>
        <w:pBdr>
          <w:top w:val="nil"/>
          <w:left w:val="nil"/>
          <w:bottom w:val="nil"/>
          <w:right w:val="nil"/>
          <w:between w:val="nil"/>
        </w:pBdr>
        <w:spacing w:before="200"/>
        <w:ind w:left="720" w:hanging="720"/>
        <w:jc w:val="both"/>
        <w:rPr>
          <w:rFonts w:ascii="Calibri" w:eastAsia="Calibri" w:hAnsi="Calibri" w:cs="Calibri"/>
          <w:b/>
          <w:color w:val="000000"/>
        </w:rPr>
      </w:pPr>
    </w:p>
    <w:p w14:paraId="63D09A74" w14:textId="77777777" w:rsidR="00FF3854" w:rsidRDefault="00FF3854" w:rsidP="00704F7D">
      <w:pPr>
        <w:spacing w:after="60"/>
        <w:jc w:val="both"/>
        <w:rPr>
          <w:rFonts w:ascii="Verdana" w:eastAsia="Verdana" w:hAnsi="Verdana" w:cs="Verdana"/>
          <w:color w:val="000000"/>
          <w:sz w:val="16"/>
          <w:szCs w:val="16"/>
        </w:rPr>
      </w:pPr>
    </w:p>
    <w:tbl>
      <w:tblPr>
        <w:tblStyle w:val="a2"/>
        <w:tblW w:w="9180" w:type="dxa"/>
        <w:tblInd w:w="-444" w:type="dxa"/>
        <w:tblLayout w:type="fixed"/>
        <w:tblLook w:val="0000" w:firstRow="0" w:lastRow="0" w:firstColumn="0" w:lastColumn="0" w:noHBand="0" w:noVBand="0"/>
      </w:tblPr>
      <w:tblGrid>
        <w:gridCol w:w="710"/>
        <w:gridCol w:w="6394"/>
        <w:gridCol w:w="415"/>
        <w:gridCol w:w="415"/>
        <w:gridCol w:w="415"/>
        <w:gridCol w:w="415"/>
        <w:gridCol w:w="416"/>
      </w:tblGrid>
      <w:tr w:rsidR="00FF3854" w14:paraId="00849CEE" w14:textId="77777777" w:rsidTr="00052268">
        <w:trPr>
          <w:trHeight w:val="44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4C24668" w14:textId="77777777" w:rsidR="00FF3854" w:rsidRDefault="00FF3854" w:rsidP="00704F7D">
            <w:pPr>
              <w:jc w:val="both"/>
              <w:rPr>
                <w:rFonts w:ascii="Calibri" w:eastAsia="Calibri" w:hAnsi="Calibri" w:cs="Calibri"/>
              </w:rPr>
            </w:pP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13DDB2" w14:textId="77777777" w:rsidR="00FF3854" w:rsidRDefault="00751DD2" w:rsidP="00704F7D">
            <w:pPr>
              <w:jc w:val="both"/>
              <w:rPr>
                <w:rFonts w:ascii="Helvetica Neue" w:eastAsia="Helvetica Neue" w:hAnsi="Helvetica Neue" w:cs="Helvetica Neue"/>
              </w:rPr>
            </w:pPr>
            <w:r>
              <w:rPr>
                <w:rFonts w:ascii="Helvetica Neue" w:eastAsia="Helvetica Neue" w:hAnsi="Helvetica Neue" w:cs="Helvetica Neue"/>
              </w:rPr>
              <w:t>PREGUNTAS</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12CCE4D" w14:textId="77777777" w:rsidR="00FF3854" w:rsidRDefault="00751DD2" w:rsidP="00F83FF1">
            <w:pPr>
              <w:ind w:left="66"/>
              <w:jc w:val="center"/>
              <w:rPr>
                <w:rFonts w:ascii="Times" w:eastAsia="Times" w:hAnsi="Times" w:cs="Times"/>
              </w:rPr>
            </w:pPr>
            <w:r>
              <w:rPr>
                <w:rFonts w:ascii="Trebuchet MS" w:eastAsia="Trebuchet MS" w:hAnsi="Trebuchet MS" w:cs="Trebuchet MS"/>
                <w:color w:val="444444"/>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EF35B9C" w14:textId="77777777" w:rsidR="00FF3854" w:rsidRDefault="00751DD2" w:rsidP="00F83FF1">
            <w:pPr>
              <w:ind w:left="66"/>
              <w:jc w:val="center"/>
              <w:rPr>
                <w:rFonts w:ascii="Times" w:eastAsia="Times" w:hAnsi="Times" w:cs="Times"/>
              </w:rPr>
            </w:pPr>
            <w:r>
              <w:rPr>
                <w:rFonts w:ascii="Trebuchet MS" w:eastAsia="Trebuchet MS" w:hAnsi="Trebuchet MS" w:cs="Trebuchet MS"/>
                <w:color w:val="444444"/>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90E17E9" w14:textId="77777777" w:rsidR="00FF3854" w:rsidRDefault="00751DD2" w:rsidP="00F83FF1">
            <w:pPr>
              <w:ind w:left="66"/>
              <w:jc w:val="center"/>
              <w:rPr>
                <w:rFonts w:ascii="Times" w:eastAsia="Times" w:hAnsi="Times" w:cs="Times"/>
              </w:rPr>
            </w:pPr>
            <w:r>
              <w:rPr>
                <w:rFonts w:ascii="Trebuchet MS" w:eastAsia="Trebuchet MS" w:hAnsi="Trebuchet MS" w:cs="Trebuchet MS"/>
                <w:color w:val="444444"/>
              </w:rPr>
              <w:t>3</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CB80DE1" w14:textId="77777777" w:rsidR="00FF3854" w:rsidRDefault="00751DD2" w:rsidP="00F83FF1">
            <w:pPr>
              <w:ind w:left="66"/>
              <w:jc w:val="center"/>
              <w:rPr>
                <w:rFonts w:ascii="Times" w:eastAsia="Times" w:hAnsi="Times" w:cs="Times"/>
              </w:rPr>
            </w:pPr>
            <w:r>
              <w:rPr>
                <w:rFonts w:ascii="Trebuchet MS" w:eastAsia="Trebuchet MS" w:hAnsi="Trebuchet MS" w:cs="Trebuchet MS"/>
                <w:color w:val="444444"/>
              </w:rPr>
              <w:t>4</w:t>
            </w: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BF9281C" w14:textId="77777777" w:rsidR="00FF3854" w:rsidRDefault="00751DD2" w:rsidP="00F83FF1">
            <w:pPr>
              <w:ind w:left="66"/>
              <w:jc w:val="center"/>
              <w:rPr>
                <w:rFonts w:ascii="Times" w:eastAsia="Times" w:hAnsi="Times" w:cs="Times"/>
              </w:rPr>
            </w:pPr>
            <w:r>
              <w:rPr>
                <w:rFonts w:ascii="Trebuchet MS" w:eastAsia="Trebuchet MS" w:hAnsi="Trebuchet MS" w:cs="Trebuchet MS"/>
                <w:color w:val="444444"/>
              </w:rPr>
              <w:t>5</w:t>
            </w:r>
          </w:p>
        </w:tc>
      </w:tr>
      <w:tr w:rsidR="00052268" w14:paraId="510C73EB" w14:textId="77777777" w:rsidTr="00052268">
        <w:trPr>
          <w:trHeight w:val="20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A85195E"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1</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F2B3338"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Creo que me gustará visitar con frecuencia este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758CB54"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47D2324" w14:textId="41542B01"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FB9FCD0" w14:textId="5D9482BD"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D247E24"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C082F54" w14:textId="77777777" w:rsidR="00FF3854" w:rsidRDefault="00FF3854" w:rsidP="00C95616">
            <w:pPr>
              <w:ind w:left="-57"/>
              <w:jc w:val="center"/>
              <w:rPr>
                <w:rFonts w:ascii="Helvetica Neue" w:eastAsia="Helvetica Neue" w:hAnsi="Helvetica Neue" w:cs="Helvetica Neue"/>
              </w:rPr>
            </w:pPr>
          </w:p>
        </w:tc>
      </w:tr>
      <w:tr w:rsidR="00052268" w14:paraId="0AA03E75" w14:textId="77777777" w:rsidTr="00052268">
        <w:trPr>
          <w:trHeight w:val="26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5C7E65F"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2</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0DDA8D9"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Encontré el website innecesariamente complejo</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2A35A9C" w14:textId="05F28290"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FD7DAFB"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6F88D86" w14:textId="48EBC8A2"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85A2C50"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662E2B6" w14:textId="77777777" w:rsidR="00FF3854" w:rsidRDefault="00FF3854" w:rsidP="00C95616">
            <w:pPr>
              <w:ind w:left="-57"/>
              <w:jc w:val="center"/>
              <w:rPr>
                <w:rFonts w:ascii="Helvetica Neue" w:eastAsia="Helvetica Neue" w:hAnsi="Helvetica Neue" w:cs="Helvetica Neue"/>
              </w:rPr>
            </w:pPr>
          </w:p>
        </w:tc>
      </w:tr>
      <w:tr w:rsidR="00052268" w14:paraId="581B43AC" w14:textId="77777777" w:rsidTr="00052268">
        <w:trPr>
          <w:trHeight w:val="18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088B5EB"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3</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B7C0AD"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Pensé que era fácil utilizar este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F67918D"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347ACDC"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FBF3734" w14:textId="0D45B00D"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5B5CA72"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A2427E4" w14:textId="43CFB3BE"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r>
      <w:tr w:rsidR="00052268" w14:paraId="070E33C5" w14:textId="77777777" w:rsidTr="00052268">
        <w:trPr>
          <w:trHeight w:val="18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900026A"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4</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06969B0"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Creo que necesitaría del apoyo de un experto para recorrer el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7083BDC" w14:textId="65CFF9F2"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1ED463B"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6AC2F75"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6A5762B" w14:textId="3C18F628"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4B32138" w14:textId="77777777" w:rsidR="00FF3854" w:rsidRDefault="00FF3854" w:rsidP="00C95616">
            <w:pPr>
              <w:ind w:left="-57"/>
              <w:jc w:val="center"/>
              <w:rPr>
                <w:rFonts w:ascii="Helvetica Neue" w:eastAsia="Helvetica Neue" w:hAnsi="Helvetica Neue" w:cs="Helvetica Neue"/>
              </w:rPr>
            </w:pPr>
          </w:p>
        </w:tc>
      </w:tr>
      <w:tr w:rsidR="00052268" w14:paraId="269E47E2" w14:textId="77777777" w:rsidTr="00052268">
        <w:trPr>
          <w:trHeight w:val="18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6E4B88D"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5</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F88C49A"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Encontré las funciones del website bastante bien integradas</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CEB1772"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1EF3F89"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26563C8" w14:textId="4FA64D67"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6B1B09F" w14:textId="7A647197"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9D189BF" w14:textId="77777777" w:rsidR="00FF3854" w:rsidRDefault="00FF3854" w:rsidP="00C95616">
            <w:pPr>
              <w:ind w:left="-57"/>
              <w:jc w:val="center"/>
              <w:rPr>
                <w:rFonts w:ascii="Helvetica Neue" w:eastAsia="Helvetica Neue" w:hAnsi="Helvetica Neue" w:cs="Helvetica Neue"/>
              </w:rPr>
            </w:pPr>
          </w:p>
        </w:tc>
      </w:tr>
      <w:tr w:rsidR="00052268" w14:paraId="1BD92541" w14:textId="77777777" w:rsidTr="00052268">
        <w:trPr>
          <w:trHeight w:val="32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1387C0D"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6</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EFBB520"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Pensé que había demasiada inconsistencia en el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9603B27"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BCA3FA7" w14:textId="39F44ED8"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8F8C682"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AE41EBA"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C7B9392" w14:textId="77777777" w:rsidR="00FF3854" w:rsidRDefault="00FF3854" w:rsidP="00C95616">
            <w:pPr>
              <w:ind w:left="-57"/>
              <w:jc w:val="center"/>
              <w:rPr>
                <w:rFonts w:ascii="Helvetica Neue" w:eastAsia="Helvetica Neue" w:hAnsi="Helvetica Neue" w:cs="Helvetica Neue"/>
              </w:rPr>
            </w:pPr>
          </w:p>
        </w:tc>
      </w:tr>
      <w:tr w:rsidR="00052268" w14:paraId="0588D5A6" w14:textId="77777777" w:rsidTr="00052268">
        <w:trPr>
          <w:trHeight w:val="40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76E096"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lastRenderedPageBreak/>
              <w:t>7</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F92E09E"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Imagino que la mayoría de las personas aprenderían muy rápidamente a utilizar el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0BFC646"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2619BD"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8B624E0" w14:textId="6C8199EB"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EB18E93"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CB77824" w14:textId="42FACA53"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r>
      <w:tr w:rsidR="00052268" w14:paraId="6CF7F3A7" w14:textId="77777777" w:rsidTr="00052268">
        <w:trPr>
          <w:trHeight w:val="22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D78E93D"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8</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298C23E"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Encontré el website muy grande al recorrerlo</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960B2BE" w14:textId="44DF30E0"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DB60448"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ACF0F27" w14:textId="2A30B908"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4853292"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4F1D7FE" w14:textId="77564D44" w:rsidR="00FF3854" w:rsidRDefault="00FF3854" w:rsidP="00C95616">
            <w:pPr>
              <w:ind w:left="-57"/>
              <w:jc w:val="center"/>
              <w:rPr>
                <w:rFonts w:ascii="Helvetica Neue" w:eastAsia="Helvetica Neue" w:hAnsi="Helvetica Neue" w:cs="Helvetica Neue"/>
              </w:rPr>
            </w:pPr>
          </w:p>
        </w:tc>
      </w:tr>
      <w:tr w:rsidR="00052268" w14:paraId="1B594FD5" w14:textId="77777777" w:rsidTr="00A73876">
        <w:trPr>
          <w:trHeight w:val="363"/>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F4B3956"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9</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3E39933" w14:textId="353F3775" w:rsidR="00FF3854" w:rsidRDefault="00751DD2" w:rsidP="00052268">
            <w:pPr>
              <w:ind w:left="-57"/>
              <w:jc w:val="center"/>
              <w:rPr>
                <w:rFonts w:ascii="Times" w:eastAsia="Times" w:hAnsi="Times" w:cs="Times"/>
              </w:rPr>
            </w:pPr>
            <w:r>
              <w:rPr>
                <w:rFonts w:ascii="Trebuchet MS" w:eastAsia="Trebuchet MS" w:hAnsi="Trebuchet MS" w:cs="Trebuchet MS"/>
                <w:color w:val="444444"/>
              </w:rPr>
              <w:t>Me sentí muy confiado en el manejo del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D78DDDE"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0E46B29" w14:textId="4162CEED"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5EFD1BF"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C4E5BAA"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51F42FB" w14:textId="06A933DE"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r>
      <w:tr w:rsidR="00052268" w14:paraId="7EE96867" w14:textId="77777777" w:rsidTr="00052268">
        <w:trPr>
          <w:trHeight w:val="30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C585E24" w14:textId="77777777" w:rsidR="00FF3854" w:rsidRDefault="00751DD2" w:rsidP="00052268">
            <w:pPr>
              <w:ind w:left="-57"/>
              <w:jc w:val="center"/>
              <w:rPr>
                <w:rFonts w:ascii="Times" w:eastAsia="Times" w:hAnsi="Times" w:cs="Times"/>
              </w:rPr>
            </w:pPr>
            <w:r>
              <w:rPr>
                <w:rFonts w:ascii="Trebuchet MS" w:eastAsia="Trebuchet MS" w:hAnsi="Trebuchet MS" w:cs="Trebuchet MS"/>
                <w:color w:val="444444"/>
              </w:rPr>
              <w:t>10</w:t>
            </w: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5207B05" w14:textId="553F61C3" w:rsidR="00FF3854" w:rsidRDefault="00751DD2" w:rsidP="00052268">
            <w:pPr>
              <w:ind w:left="-57"/>
              <w:jc w:val="center"/>
              <w:rPr>
                <w:rFonts w:ascii="Times" w:eastAsia="Times" w:hAnsi="Times" w:cs="Times"/>
              </w:rPr>
            </w:pPr>
            <w:r>
              <w:rPr>
                <w:rFonts w:ascii="Trebuchet MS" w:eastAsia="Trebuchet MS" w:hAnsi="Trebuchet MS" w:cs="Trebuchet MS"/>
                <w:color w:val="444444"/>
              </w:rPr>
              <w:t>Necesito aprender muchas cosas antes de manejarme en el website</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A1C56E3" w14:textId="7DD01A6B"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2</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C3E4E35" w14:textId="77777777" w:rsidR="00FF3854" w:rsidRDefault="00FF3854" w:rsidP="00C95616">
            <w:pPr>
              <w:ind w:left="-57"/>
              <w:jc w:val="center"/>
              <w:rPr>
                <w:rFonts w:ascii="Helvetica Neue" w:eastAsia="Helvetica Neue" w:hAnsi="Helvetica Neue" w:cs="Helvetica Neue"/>
              </w:rPr>
            </w:pP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D4B17F3" w14:textId="24376FFE" w:rsidR="00FF3854" w:rsidRDefault="00C95616" w:rsidP="00C95616">
            <w:pPr>
              <w:ind w:left="-57"/>
              <w:jc w:val="center"/>
              <w:rPr>
                <w:rFonts w:ascii="Helvetica Neue" w:eastAsia="Helvetica Neue" w:hAnsi="Helvetica Neue" w:cs="Helvetica Neue"/>
              </w:rPr>
            </w:pPr>
            <w:r>
              <w:rPr>
                <w:rFonts w:ascii="Helvetica Neue" w:eastAsia="Helvetica Neue" w:hAnsi="Helvetica Neue" w:cs="Helvetica Neue"/>
              </w:rPr>
              <w:t>1</w:t>
            </w:r>
          </w:p>
        </w:tc>
        <w:tc>
          <w:tcPr>
            <w:tcW w:w="415"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E2B72A" w14:textId="77777777" w:rsidR="00FF3854" w:rsidRDefault="00FF3854" w:rsidP="00C95616">
            <w:pPr>
              <w:ind w:left="-57"/>
              <w:jc w:val="center"/>
              <w:rPr>
                <w:rFonts w:ascii="Helvetica Neue" w:eastAsia="Helvetica Neue" w:hAnsi="Helvetica Neue" w:cs="Helvetica Neue"/>
              </w:rPr>
            </w:pPr>
          </w:p>
        </w:tc>
        <w:tc>
          <w:tcPr>
            <w:tcW w:w="416"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99CA0F" w14:textId="77777777" w:rsidR="00FF3854" w:rsidRDefault="00FF3854" w:rsidP="00C95616">
            <w:pPr>
              <w:ind w:left="-57"/>
              <w:jc w:val="center"/>
              <w:rPr>
                <w:rFonts w:ascii="Helvetica Neue" w:eastAsia="Helvetica Neue" w:hAnsi="Helvetica Neue" w:cs="Helvetica Neue"/>
              </w:rPr>
            </w:pPr>
          </w:p>
        </w:tc>
      </w:tr>
      <w:tr w:rsidR="00052268" w14:paraId="02058EE9" w14:textId="77777777" w:rsidTr="00052268">
        <w:trPr>
          <w:trHeight w:val="300"/>
        </w:trPr>
        <w:tc>
          <w:tcPr>
            <w:tcW w:w="71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B573825" w14:textId="77777777" w:rsidR="00FF3854" w:rsidRDefault="00FF3854" w:rsidP="00052268">
            <w:pPr>
              <w:ind w:left="-57"/>
              <w:jc w:val="center"/>
              <w:rPr>
                <w:rFonts w:ascii="Trebuchet MS" w:eastAsia="Trebuchet MS" w:hAnsi="Trebuchet MS" w:cs="Trebuchet MS"/>
                <w:color w:val="444444"/>
              </w:rPr>
            </w:pPr>
          </w:p>
        </w:tc>
        <w:tc>
          <w:tcPr>
            <w:tcW w:w="6394"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11BFAE" w14:textId="59251932" w:rsidR="00FF3854" w:rsidRDefault="00751DD2" w:rsidP="00052268">
            <w:pPr>
              <w:ind w:left="-57"/>
              <w:jc w:val="center"/>
              <w:rPr>
                <w:rFonts w:ascii="Trebuchet MS" w:eastAsia="Trebuchet MS" w:hAnsi="Trebuchet MS" w:cs="Trebuchet MS"/>
                <w:color w:val="444444"/>
              </w:rPr>
            </w:pPr>
            <w:r>
              <w:rPr>
                <w:rFonts w:ascii="Trebuchet MS" w:eastAsia="Trebuchet MS" w:hAnsi="Trebuchet MS" w:cs="Trebuchet MS"/>
                <w:color w:val="444444"/>
              </w:rPr>
              <w:t>Valoración final</w:t>
            </w:r>
            <w:r w:rsidR="00F90471">
              <w:rPr>
                <w:rFonts w:ascii="Trebuchet MS" w:eastAsia="Trebuchet MS" w:hAnsi="Trebuchet MS" w:cs="Trebuchet MS"/>
                <w:color w:val="444444"/>
              </w:rPr>
              <w:t xml:space="preserve"> (Tras cálculo Cuestionario SUS)</w:t>
            </w:r>
          </w:p>
        </w:tc>
        <w:tc>
          <w:tcPr>
            <w:tcW w:w="2076" w:type="dxa"/>
            <w:gridSpan w:val="5"/>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FF340B1" w14:textId="48601D95" w:rsidR="00FF3854" w:rsidRDefault="00F90471" w:rsidP="00C95616">
            <w:pPr>
              <w:ind w:left="-57"/>
              <w:jc w:val="center"/>
              <w:rPr>
                <w:rFonts w:ascii="Helvetica Neue" w:eastAsia="Helvetica Neue" w:hAnsi="Helvetica Neue" w:cs="Helvetica Neue"/>
              </w:rPr>
            </w:pPr>
            <w:r>
              <w:rPr>
                <w:rFonts w:ascii="Helvetica Neue" w:eastAsia="Helvetica Neue" w:hAnsi="Helvetica Neue" w:cs="Helvetica Neue"/>
              </w:rPr>
              <w:t>67,5</w:t>
            </w:r>
          </w:p>
        </w:tc>
      </w:tr>
    </w:tbl>
    <w:p w14:paraId="2A48347F" w14:textId="77777777" w:rsidR="00FF3854" w:rsidRDefault="00FF3854" w:rsidP="00704F7D">
      <w:pPr>
        <w:spacing w:after="60"/>
        <w:jc w:val="both"/>
        <w:rPr>
          <w:rFonts w:ascii="Verdana" w:eastAsia="Verdana" w:hAnsi="Verdana" w:cs="Verdana"/>
          <w:color w:val="000000"/>
          <w:sz w:val="16"/>
          <w:szCs w:val="16"/>
        </w:rPr>
      </w:pPr>
    </w:p>
    <w:p w14:paraId="2EFCD6EF" w14:textId="090C8C0F" w:rsidR="00FF3854" w:rsidRPr="00DF2429" w:rsidRDefault="00FF3854" w:rsidP="00DF2429">
      <w:pPr>
        <w:spacing w:after="60"/>
        <w:jc w:val="both"/>
        <w:rPr>
          <w:color w:val="000000" w:themeColor="text1"/>
        </w:rPr>
      </w:pPr>
    </w:p>
    <w:p w14:paraId="34CE4C31" w14:textId="77777777" w:rsidR="00FF3854" w:rsidRDefault="00FF3854" w:rsidP="00704F7D">
      <w:pPr>
        <w:keepNext/>
        <w:keepLines/>
        <w:pBdr>
          <w:top w:val="nil"/>
          <w:left w:val="nil"/>
          <w:bottom w:val="single" w:sz="4" w:space="1" w:color="000000"/>
          <w:right w:val="nil"/>
          <w:between w:val="nil"/>
        </w:pBdr>
        <w:spacing w:before="80"/>
        <w:jc w:val="both"/>
        <w:rPr>
          <w:rFonts w:ascii="Calibri" w:eastAsia="Calibri" w:hAnsi="Calibri" w:cs="Calibri"/>
          <w:b/>
          <w:color w:val="000000"/>
          <w:sz w:val="28"/>
          <w:szCs w:val="28"/>
        </w:rPr>
      </w:pPr>
    </w:p>
    <w:p w14:paraId="694DC492" w14:textId="77777777" w:rsidR="00FF3854" w:rsidRDefault="00751DD2" w:rsidP="00704F7D">
      <w:pPr>
        <w:keepNext/>
        <w:keepLines/>
        <w:pBdr>
          <w:top w:val="nil"/>
          <w:left w:val="nil"/>
          <w:bottom w:val="single" w:sz="4" w:space="1" w:color="000000"/>
          <w:right w:val="nil"/>
          <w:between w:val="nil"/>
        </w:pBdr>
        <w:spacing w:before="80"/>
        <w:jc w:val="both"/>
        <w:rPr>
          <w:rFonts w:ascii="Calibri" w:eastAsia="Calibri" w:hAnsi="Calibri" w:cs="Calibri"/>
          <w:b/>
          <w:color w:val="000000"/>
          <w:sz w:val="28"/>
          <w:szCs w:val="28"/>
        </w:rPr>
      </w:pPr>
      <w:r>
        <w:rPr>
          <w:rFonts w:ascii="Calibri" w:eastAsia="Calibri" w:hAnsi="Calibri" w:cs="Calibri"/>
          <w:b/>
          <w:color w:val="000000"/>
          <w:sz w:val="28"/>
          <w:szCs w:val="28"/>
        </w:rPr>
        <w:t>Conclusión</w:t>
      </w:r>
    </w:p>
    <w:p w14:paraId="677B0DE5" w14:textId="77777777" w:rsidR="00FF3854" w:rsidRDefault="00FF3854" w:rsidP="00704F7D">
      <w:pPr>
        <w:ind w:left="720"/>
        <w:jc w:val="both"/>
        <w:rPr>
          <w:rFonts w:ascii="Verdana" w:eastAsia="Verdana" w:hAnsi="Verdana" w:cs="Verdana"/>
          <w:color w:val="FF0000"/>
          <w:sz w:val="20"/>
          <w:szCs w:val="20"/>
        </w:rPr>
      </w:pPr>
    </w:p>
    <w:p w14:paraId="76D109DE" w14:textId="058F5E8A" w:rsidR="00FF3854" w:rsidRDefault="00F90471" w:rsidP="00704F7D">
      <w:pPr>
        <w:jc w:val="both"/>
      </w:pPr>
      <w:r>
        <w:t>Como podemos comprobar se puede observar que la web en general funciona correctamente</w:t>
      </w:r>
      <w:r w:rsidR="00A77A83">
        <w:t xml:space="preserve"> y, teniendo un mínimo conocimiento sobre tecnología, se puede realizar una reserva y ver la información sin problemas</w:t>
      </w:r>
      <w:bookmarkStart w:id="0" w:name="_GoBack"/>
      <w:bookmarkEnd w:id="0"/>
      <w:r>
        <w:t xml:space="preserve">. Sin embargo, es poco accesible para personas con discapacidades o visibilidad reducida. Para comprobar esto y realizar la simulación, se ha utilizado la herramienta Funkify que permite simular discapacidades a la hora de usar páginas webs. Utilizando la opción Elderly Ellen, se ha intentado realizar una reserva, resultando muy complicado entender la letra de la web. </w:t>
      </w:r>
    </w:p>
    <w:p w14:paraId="631C51AD" w14:textId="77777777" w:rsidR="0056461A" w:rsidRDefault="0056461A" w:rsidP="00704F7D">
      <w:pPr>
        <w:jc w:val="both"/>
      </w:pPr>
    </w:p>
    <w:p w14:paraId="0CA7A68D" w14:textId="77777777" w:rsidR="00A77A83" w:rsidRDefault="00A77A83" w:rsidP="00704F7D">
      <w:pPr>
        <w:jc w:val="both"/>
      </w:pPr>
    </w:p>
    <w:sectPr w:rsidR="00A77A83">
      <w:headerReference w:type="even" r:id="rId10"/>
      <w:headerReference w:type="default" r:id="rId11"/>
      <w:footerReference w:type="even" r:id="rId12"/>
      <w:footerReference w:type="default" r:id="rId13"/>
      <w:headerReference w:type="first" r:id="rId14"/>
      <w:footerReference w:type="first" r:id="rId15"/>
      <w:pgSz w:w="12240" w:h="15840"/>
      <w:pgMar w:top="1124" w:right="1440" w:bottom="1440" w:left="1800" w:header="431" w:footer="72"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A3F5C" w14:textId="77777777" w:rsidR="009055DB" w:rsidRDefault="009055DB">
      <w:r>
        <w:separator/>
      </w:r>
    </w:p>
  </w:endnote>
  <w:endnote w:type="continuationSeparator" w:id="0">
    <w:p w14:paraId="08D34CB1" w14:textId="77777777" w:rsidR="009055DB" w:rsidRDefault="0090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24BB4" w14:textId="77777777" w:rsidR="00FF3854" w:rsidRDefault="00751DD2">
    <w:pPr>
      <w:pBdr>
        <w:top w:val="nil"/>
        <w:left w:val="nil"/>
        <w:bottom w:val="nil"/>
        <w:right w:val="nil"/>
        <w:between w:val="nil"/>
      </w:pBdr>
      <w:rPr>
        <w:color w:val="000000"/>
      </w:rPr>
    </w:pPr>
    <w:r>
      <w:rPr>
        <w:color w:val="000000"/>
      </w:rPr>
      <w:t>[Type text]</w:t>
    </w:r>
    <w:r>
      <w:rPr>
        <w:color w:val="000000"/>
      </w:rPr>
      <w:tab/>
      <w:t>[Type text] [Type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07C9F" w14:textId="77777777" w:rsidR="00FF3854" w:rsidRDefault="00FF3854">
    <w:pPr>
      <w:widowControl w:val="0"/>
      <w:pBdr>
        <w:top w:val="nil"/>
        <w:left w:val="nil"/>
        <w:bottom w:val="nil"/>
        <w:right w:val="nil"/>
        <w:between w:val="nil"/>
      </w:pBdr>
      <w:spacing w:line="276" w:lineRule="auto"/>
      <w:rPr>
        <w:color w:val="000000"/>
      </w:rPr>
    </w:pPr>
  </w:p>
  <w:tbl>
    <w:tblPr>
      <w:tblStyle w:val="a4"/>
      <w:tblW w:w="10680" w:type="dxa"/>
      <w:tblInd w:w="-765" w:type="dxa"/>
      <w:tblBorders>
        <w:top w:val="single" w:sz="8" w:space="0" w:color="4F81BD"/>
        <w:left w:val="single" w:sz="8" w:space="0" w:color="DBE5F1"/>
        <w:bottom w:val="single" w:sz="8" w:space="0" w:color="4F81BD"/>
        <w:right w:val="single" w:sz="8" w:space="0" w:color="DBE5F1"/>
        <w:insideH w:val="nil"/>
        <w:insideV w:val="nil"/>
      </w:tblBorders>
      <w:tblLayout w:type="fixed"/>
      <w:tblLook w:val="0000" w:firstRow="0" w:lastRow="0" w:firstColumn="0" w:lastColumn="0" w:noHBand="0" w:noVBand="0"/>
    </w:tblPr>
    <w:tblGrid>
      <w:gridCol w:w="6840"/>
      <w:gridCol w:w="3840"/>
    </w:tblGrid>
    <w:tr w:rsidR="00FF3854" w14:paraId="4E89E07E" w14:textId="77777777">
      <w:trPr>
        <w:trHeight w:val="540"/>
      </w:trPr>
      <w:tc>
        <w:tcPr>
          <w:tcW w:w="6840" w:type="dxa"/>
          <w:tcBorders>
            <w:top w:val="nil"/>
            <w:left w:val="nil"/>
            <w:bottom w:val="nil"/>
            <w:right w:val="nil"/>
          </w:tcBorders>
          <w:shd w:val="clear" w:color="auto" w:fill="EFEFEF"/>
          <w:vAlign w:val="center"/>
        </w:tcPr>
        <w:p w14:paraId="7E39A54B" w14:textId="77777777" w:rsidR="00FF3854" w:rsidRDefault="00751DD2">
          <w:pPr>
            <w:ind w:left="720"/>
            <w:rPr>
              <w:rFonts w:ascii="Verdana" w:eastAsia="Verdana" w:hAnsi="Verdana" w:cs="Verdana"/>
              <w:sz w:val="16"/>
              <w:szCs w:val="16"/>
            </w:rPr>
          </w:pPr>
          <w:r>
            <w:rPr>
              <w:rFonts w:ascii="Verdana" w:eastAsia="Verdana" w:hAnsi="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14:paraId="04871DAB" w14:textId="77777777" w:rsidR="00FF3854" w:rsidRDefault="00751DD2">
          <w:pPr>
            <w:ind w:hanging="270"/>
            <w:rPr>
              <w:rFonts w:ascii="Verdana" w:eastAsia="Verdana" w:hAnsi="Verdana" w:cs="Verdana"/>
              <w:sz w:val="16"/>
              <w:szCs w:val="16"/>
            </w:rPr>
          </w:pPr>
          <w:r>
            <w:rPr>
              <w:rFonts w:ascii="Verdana" w:eastAsia="Verdana" w:hAnsi="Verdana" w:cs="Verdana"/>
              <w:sz w:val="16"/>
              <w:szCs w:val="16"/>
            </w:rPr>
            <w:t xml:space="preserve">      Informe de Usabilidad</w:t>
          </w:r>
          <w:r>
            <w:rPr>
              <w:rFonts w:ascii="Verdana" w:eastAsia="Verdana" w:hAnsi="Verdana" w:cs="Verdana"/>
              <w:color w:val="D9FF00"/>
              <w:sz w:val="16"/>
              <w:szCs w:val="16"/>
            </w:rPr>
            <w:t xml:space="preserve">  .              </w:t>
          </w:r>
          <w:r>
            <w:rPr>
              <w:rFonts w:ascii="Verdana" w:eastAsia="Verdana" w:hAnsi="Verdana" w:cs="Verdana"/>
              <w:sz w:val="16"/>
              <w:szCs w:val="16"/>
            </w:rPr>
            <w:t xml:space="preserve">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sidR="00A77A83">
            <w:rPr>
              <w:rFonts w:ascii="Verdana" w:eastAsia="Verdana" w:hAnsi="Verdana" w:cs="Verdana"/>
              <w:noProof/>
              <w:sz w:val="16"/>
              <w:szCs w:val="16"/>
            </w:rPr>
            <w:t>3</w:t>
          </w:r>
          <w:r>
            <w:rPr>
              <w:rFonts w:ascii="Verdana" w:eastAsia="Verdana" w:hAnsi="Verdana" w:cs="Verdana"/>
              <w:sz w:val="16"/>
              <w:szCs w:val="16"/>
            </w:rPr>
            <w:fldChar w:fldCharType="end"/>
          </w:r>
        </w:p>
      </w:tc>
    </w:tr>
  </w:tbl>
  <w:p w14:paraId="1A762488" w14:textId="77777777" w:rsidR="00FF3854" w:rsidRDefault="00FF3854">
    <w:pPr>
      <w:pBdr>
        <w:top w:val="nil"/>
        <w:left w:val="nil"/>
        <w:bottom w:val="nil"/>
        <w:right w:val="nil"/>
        <w:between w:val="nil"/>
      </w:pBdr>
      <w:rPr>
        <w:color w:val="00000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F4622" w14:textId="77777777" w:rsidR="00FF3854" w:rsidRDefault="00FF3854">
    <w:pPr>
      <w:widowControl w:val="0"/>
      <w:pBdr>
        <w:top w:val="nil"/>
        <w:left w:val="nil"/>
        <w:bottom w:val="nil"/>
        <w:right w:val="nil"/>
        <w:between w:val="nil"/>
      </w:pBdr>
      <w:spacing w:line="276" w:lineRule="auto"/>
      <w:rPr>
        <w:color w:val="000000"/>
      </w:rPr>
    </w:pPr>
  </w:p>
  <w:tbl>
    <w:tblPr>
      <w:tblStyle w:val="a6"/>
      <w:tblW w:w="12258" w:type="dxa"/>
      <w:tblInd w:w="0" w:type="dxa"/>
      <w:tblBorders>
        <w:top w:val="single" w:sz="8" w:space="0" w:color="4F81BD"/>
        <w:left w:val="single" w:sz="8" w:space="0" w:color="DBE5F1"/>
        <w:bottom w:val="single" w:sz="8" w:space="0" w:color="4F81BD"/>
        <w:right w:val="single" w:sz="8" w:space="0" w:color="DBE5F1"/>
        <w:insideH w:val="nil"/>
        <w:insideV w:val="nil"/>
      </w:tblBorders>
      <w:tblLayout w:type="fixed"/>
      <w:tblLook w:val="0000" w:firstRow="0" w:lastRow="0" w:firstColumn="0" w:lastColumn="0" w:noHBand="0" w:noVBand="0"/>
    </w:tblPr>
    <w:tblGrid>
      <w:gridCol w:w="10638"/>
      <w:gridCol w:w="630"/>
      <w:gridCol w:w="990"/>
    </w:tblGrid>
    <w:tr w:rsidR="00FF3854" w14:paraId="210834CD" w14:textId="77777777">
      <w:trPr>
        <w:trHeight w:val="900"/>
      </w:trPr>
      <w:tc>
        <w:tcPr>
          <w:tcW w:w="10638" w:type="dxa"/>
          <w:tcBorders>
            <w:top w:val="nil"/>
            <w:left w:val="nil"/>
            <w:bottom w:val="nil"/>
            <w:right w:val="nil"/>
          </w:tcBorders>
          <w:vAlign w:val="center"/>
        </w:tcPr>
        <w:p w14:paraId="29626C1B" w14:textId="77777777" w:rsidR="00FF3854" w:rsidRDefault="00FF3854">
          <w:pPr>
            <w:rPr>
              <w:color w:val="B7B7B7"/>
              <w:sz w:val="22"/>
              <w:szCs w:val="22"/>
            </w:rPr>
          </w:pPr>
        </w:p>
      </w:tc>
      <w:tc>
        <w:tcPr>
          <w:tcW w:w="630" w:type="dxa"/>
          <w:tcBorders>
            <w:top w:val="nil"/>
            <w:left w:val="nil"/>
            <w:bottom w:val="nil"/>
            <w:right w:val="nil"/>
          </w:tcBorders>
          <w:vAlign w:val="center"/>
        </w:tcPr>
        <w:p w14:paraId="3FDA14E9" w14:textId="77777777" w:rsidR="00FF3854" w:rsidRDefault="009055DB">
          <w:pPr>
            <w:rPr>
              <w:color w:val="365F91"/>
              <w:sz w:val="22"/>
              <w:szCs w:val="22"/>
            </w:rPr>
          </w:pPr>
          <w:hyperlink r:id="rId1">
            <w:r w:rsidR="00751DD2">
              <w:rPr>
                <w:noProof/>
                <w:color w:val="365F91"/>
                <w:sz w:val="22"/>
                <w:szCs w:val="22"/>
                <w:lang w:val="es-ES_tradnl"/>
              </w:rPr>
              <w:drawing>
                <wp:inline distT="0" distB="0" distL="114300" distR="114300" wp14:anchorId="344789FD" wp14:editId="37856EC0">
                  <wp:extent cx="315595" cy="305435"/>
                  <wp:effectExtent l="0" t="0" r="0" b="0"/>
                  <wp:docPr id="3" name="image3.png" descr="Sign up for Email Updates"/>
                  <wp:cNvGraphicFramePr/>
                  <a:graphic xmlns:a="http://schemas.openxmlformats.org/drawingml/2006/main">
                    <a:graphicData uri="http://schemas.openxmlformats.org/drawingml/2006/picture">
                      <pic:pic xmlns:pic="http://schemas.openxmlformats.org/drawingml/2006/picture">
                        <pic:nvPicPr>
                          <pic:cNvPr id="0" name="image3.png" descr="Sign up for Email Updates"/>
                          <pic:cNvPicPr preferRelativeResize="0"/>
                        </pic:nvPicPr>
                        <pic:blipFill>
                          <a:blip r:embed="rId2"/>
                          <a:srcRect/>
                          <a:stretch>
                            <a:fillRect/>
                          </a:stretch>
                        </pic:blipFill>
                        <pic:spPr>
                          <a:xfrm>
                            <a:off x="0" y="0"/>
                            <a:ext cx="315595" cy="305435"/>
                          </a:xfrm>
                          <a:prstGeom prst="rect">
                            <a:avLst/>
                          </a:prstGeom>
                          <a:ln/>
                        </pic:spPr>
                      </pic:pic>
                    </a:graphicData>
                  </a:graphic>
                </wp:inline>
              </w:drawing>
            </w:r>
          </w:hyperlink>
        </w:p>
      </w:tc>
      <w:tc>
        <w:tcPr>
          <w:tcW w:w="990" w:type="dxa"/>
          <w:tcBorders>
            <w:top w:val="nil"/>
            <w:left w:val="nil"/>
            <w:bottom w:val="nil"/>
            <w:right w:val="nil"/>
          </w:tcBorders>
          <w:vAlign w:val="center"/>
        </w:tcPr>
        <w:p w14:paraId="2C6104F7" w14:textId="77777777" w:rsidR="00FF3854" w:rsidRDefault="009055DB">
          <w:pPr>
            <w:rPr>
              <w:color w:val="365F91"/>
              <w:sz w:val="22"/>
              <w:szCs w:val="22"/>
            </w:rPr>
          </w:pPr>
          <w:hyperlink r:id="rId3">
            <w:r w:rsidR="00751DD2">
              <w:rPr>
                <w:noProof/>
                <w:color w:val="365F91"/>
                <w:sz w:val="22"/>
                <w:szCs w:val="22"/>
                <w:lang w:val="es-ES_tradnl"/>
              </w:rPr>
              <w:drawing>
                <wp:inline distT="0" distB="0" distL="114300" distR="114300" wp14:anchorId="14F68C4D" wp14:editId="51712390">
                  <wp:extent cx="314325" cy="304800"/>
                  <wp:effectExtent l="0" t="0" r="0" b="0"/>
                  <wp:docPr id="4" name="image2.png" descr="Follow us on Twitter @UsabilityGov"/>
                  <wp:cNvGraphicFramePr/>
                  <a:graphic xmlns:a="http://schemas.openxmlformats.org/drawingml/2006/main">
                    <a:graphicData uri="http://schemas.openxmlformats.org/drawingml/2006/picture">
                      <pic:pic xmlns:pic="http://schemas.openxmlformats.org/drawingml/2006/picture">
                        <pic:nvPicPr>
                          <pic:cNvPr id="0" name="image2.png" descr="Follow us on Twitter @UsabilityGov"/>
                          <pic:cNvPicPr preferRelativeResize="0"/>
                        </pic:nvPicPr>
                        <pic:blipFill>
                          <a:blip r:embed="rId4"/>
                          <a:srcRect/>
                          <a:stretch>
                            <a:fillRect/>
                          </a:stretch>
                        </pic:blipFill>
                        <pic:spPr>
                          <a:xfrm>
                            <a:off x="0" y="0"/>
                            <a:ext cx="314325" cy="304800"/>
                          </a:xfrm>
                          <a:prstGeom prst="rect">
                            <a:avLst/>
                          </a:prstGeom>
                          <a:ln/>
                        </pic:spPr>
                      </pic:pic>
                    </a:graphicData>
                  </a:graphic>
                </wp:inline>
              </w:drawing>
            </w:r>
          </w:hyperlink>
        </w:p>
      </w:tc>
    </w:tr>
  </w:tbl>
  <w:p w14:paraId="52DE515F" w14:textId="77777777" w:rsidR="00FF3854" w:rsidRDefault="00FF3854">
    <w:pPr>
      <w:pBdr>
        <w:top w:val="nil"/>
        <w:left w:val="nil"/>
        <w:bottom w:val="nil"/>
        <w:right w:val="nil"/>
        <w:between w:val="nil"/>
      </w:pBdr>
      <w:rPr>
        <w:color w:val="000000"/>
      </w:rPr>
    </w:pPr>
  </w:p>
  <w:p w14:paraId="35E48C7E" w14:textId="77777777" w:rsidR="00FF3854" w:rsidRDefault="00FF3854">
    <w:pPr>
      <w:pBdr>
        <w:top w:val="nil"/>
        <w:left w:val="nil"/>
        <w:bottom w:val="nil"/>
        <w:right w:val="nil"/>
        <w:between w:val="nil"/>
      </w:pBdr>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D5B2F" w14:textId="77777777" w:rsidR="009055DB" w:rsidRDefault="009055DB">
      <w:r>
        <w:separator/>
      </w:r>
    </w:p>
  </w:footnote>
  <w:footnote w:type="continuationSeparator" w:id="0">
    <w:p w14:paraId="4AA7C536" w14:textId="77777777" w:rsidR="009055DB" w:rsidRDefault="009055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2E02E" w14:textId="77777777" w:rsidR="00FF3854" w:rsidRDefault="00FF3854">
    <w:pPr>
      <w:widowControl w:val="0"/>
      <w:pBdr>
        <w:top w:val="nil"/>
        <w:left w:val="nil"/>
        <w:bottom w:val="nil"/>
        <w:right w:val="nil"/>
        <w:between w:val="nil"/>
      </w:pBdr>
      <w:spacing w:line="276" w:lineRule="auto"/>
      <w:rPr>
        <w:color w:val="000000"/>
      </w:rPr>
    </w:pPr>
  </w:p>
  <w:tbl>
    <w:tblPr>
      <w:tblStyle w:val="a7"/>
      <w:tblW w:w="8748" w:type="dxa"/>
      <w:tblInd w:w="0" w:type="dxa"/>
      <w:tblBorders>
        <w:top w:val="single" w:sz="8" w:space="0" w:color="8DB3E2"/>
        <w:left w:val="single" w:sz="8" w:space="0" w:color="8DB3E2"/>
        <w:bottom w:val="single" w:sz="8" w:space="0" w:color="8DB3E2"/>
        <w:right w:val="single" w:sz="8" w:space="0" w:color="8DB3E2"/>
        <w:insideH w:val="nil"/>
        <w:insideV w:val="single" w:sz="8" w:space="0" w:color="8DB3E2"/>
      </w:tblBorders>
      <w:tblLayout w:type="fixed"/>
      <w:tblLook w:val="0000" w:firstRow="0" w:lastRow="0" w:firstColumn="0" w:lastColumn="0" w:noHBand="0" w:noVBand="0"/>
    </w:tblPr>
    <w:tblGrid>
      <w:gridCol w:w="358"/>
      <w:gridCol w:w="8390"/>
    </w:tblGrid>
    <w:tr w:rsidR="00FF3854" w14:paraId="5BAC1A6F" w14:textId="77777777">
      <w:tc>
        <w:tcPr>
          <w:tcW w:w="0" w:type="auto"/>
          <w:tcBorders>
            <w:right w:val="single" w:sz="8" w:space="0" w:color="B8CCE4"/>
          </w:tcBorders>
          <w:shd w:val="clear" w:color="auto" w:fill="8DB3E2"/>
        </w:tcPr>
        <w:p w14:paraId="7F2F3600" w14:textId="77777777" w:rsidR="00FF3854" w:rsidRDefault="00751DD2">
          <w:pPr>
            <w:rPr>
              <w:color w:val="FFFF00"/>
              <w:sz w:val="22"/>
              <w:szCs w:val="22"/>
            </w:rPr>
          </w:pPr>
          <w:r>
            <w:rPr>
              <w:rFonts w:ascii="Calibri" w:eastAsia="Calibri" w:hAnsi="Calibri" w:cs="Calibri"/>
              <w:b/>
              <w:color w:val="FFFF00"/>
              <w:sz w:val="22"/>
              <w:szCs w:val="22"/>
            </w:rPr>
            <w:fldChar w:fldCharType="begin"/>
          </w:r>
          <w:r>
            <w:rPr>
              <w:rFonts w:ascii="Calibri" w:eastAsia="Calibri" w:hAnsi="Calibri" w:cs="Calibri"/>
              <w:b/>
              <w:color w:val="FFFF00"/>
              <w:sz w:val="22"/>
              <w:szCs w:val="22"/>
            </w:rPr>
            <w:instrText>PAGE</w:instrText>
          </w:r>
          <w:r>
            <w:rPr>
              <w:rFonts w:ascii="Calibri" w:eastAsia="Calibri" w:hAnsi="Calibri" w:cs="Calibri"/>
              <w:b/>
              <w:color w:val="FFFF00"/>
              <w:sz w:val="22"/>
              <w:szCs w:val="22"/>
            </w:rPr>
            <w:fldChar w:fldCharType="end"/>
          </w:r>
        </w:p>
      </w:tc>
      <w:tc>
        <w:tcPr>
          <w:tcW w:w="0" w:type="auto"/>
          <w:tcBorders>
            <w:top w:val="single" w:sz="8" w:space="0" w:color="B8CCE4"/>
            <w:left w:val="single" w:sz="8" w:space="0" w:color="B8CCE4"/>
            <w:bottom w:val="single" w:sz="8" w:space="0" w:color="B8CCE4"/>
            <w:right w:val="single" w:sz="8" w:space="0" w:color="B8CCE4"/>
          </w:tcBorders>
          <w:shd w:val="clear" w:color="auto" w:fill="B8CCE4"/>
        </w:tcPr>
        <w:p w14:paraId="5137906A" w14:textId="77777777" w:rsidR="00FF3854" w:rsidRDefault="00751DD2">
          <w:pPr>
            <w:rPr>
              <w:color w:val="FFFF00"/>
              <w:sz w:val="22"/>
              <w:szCs w:val="22"/>
            </w:rPr>
          </w:pPr>
          <w:r>
            <w:rPr>
              <w:rFonts w:ascii="Calibri" w:eastAsia="Calibri" w:hAnsi="Calibri" w:cs="Calibri"/>
              <w:b/>
              <w:smallCaps/>
              <w:color w:val="FFFF00"/>
              <w:sz w:val="22"/>
              <w:szCs w:val="22"/>
            </w:rPr>
            <w:t>TEST REPORT</w:t>
          </w:r>
        </w:p>
      </w:tc>
    </w:tr>
  </w:tbl>
  <w:p w14:paraId="747EEBB0" w14:textId="77777777" w:rsidR="00FF3854" w:rsidRDefault="00FF3854">
    <w:pPr>
      <w:pBdr>
        <w:top w:val="nil"/>
        <w:left w:val="nil"/>
        <w:bottom w:val="nil"/>
        <w:right w:val="nil"/>
        <w:between w:val="nil"/>
      </w:pBdr>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4E788" w14:textId="77777777" w:rsidR="00FF3854" w:rsidRDefault="00FF3854">
    <w:pPr>
      <w:pBdr>
        <w:top w:val="nil"/>
        <w:left w:val="nil"/>
        <w:bottom w:val="nil"/>
        <w:right w:val="nil"/>
        <w:between w:val="nil"/>
      </w:pBdr>
      <w:rPr>
        <w:color w:val="000000"/>
      </w:rPr>
    </w:pPr>
    <w:bookmarkStart w:id="1" w:name="_gjdgxs" w:colFirst="0" w:colLast="0"/>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15D22" w14:textId="77777777" w:rsidR="00FF3854" w:rsidRDefault="00751DD2">
    <w:pPr>
      <w:widowControl w:val="0"/>
      <w:pBdr>
        <w:top w:val="nil"/>
        <w:left w:val="nil"/>
        <w:bottom w:val="nil"/>
        <w:right w:val="nil"/>
        <w:between w:val="nil"/>
      </w:pBdr>
      <w:spacing w:line="276" w:lineRule="auto"/>
    </w:pPr>
    <w:r>
      <w:rPr>
        <w:noProof/>
        <w:lang w:val="es-ES_tradnl"/>
      </w:rPr>
      <w:drawing>
        <wp:anchor distT="0" distB="0" distL="114300" distR="114300" simplePos="0" relativeHeight="251658240" behindDoc="0" locked="0" layoutInCell="1" hidden="0" allowOverlap="1" wp14:anchorId="77CE5518" wp14:editId="41A36431">
          <wp:simplePos x="0" y="0"/>
          <wp:positionH relativeFrom="column">
            <wp:posOffset>257175</wp:posOffset>
          </wp:positionH>
          <wp:positionV relativeFrom="paragraph">
            <wp:posOffset>200978</wp:posOffset>
          </wp:positionV>
          <wp:extent cx="4724400" cy="36099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924" t="-29572" r="-10361" b="-29572"/>
                  <a:stretch>
                    <a:fillRect/>
                  </a:stretch>
                </pic:blipFill>
                <pic:spPr>
                  <a:xfrm>
                    <a:off x="0" y="0"/>
                    <a:ext cx="4724400" cy="360998"/>
                  </a:xfrm>
                  <a:prstGeom prst="rect">
                    <a:avLst/>
                  </a:prstGeom>
                  <a:ln/>
                </pic:spPr>
              </pic:pic>
            </a:graphicData>
          </a:graphic>
        </wp:anchor>
      </w:drawing>
    </w:r>
  </w:p>
  <w:tbl>
    <w:tblPr>
      <w:tblStyle w:val="a5"/>
      <w:tblW w:w="993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0"/>
    </w:tblGrid>
    <w:tr w:rsidR="00FF3854" w14:paraId="4EC121C9" w14:textId="77777777">
      <w:tc>
        <w:tcPr>
          <w:tcW w:w="9930" w:type="dxa"/>
          <w:shd w:val="clear" w:color="auto" w:fill="000000"/>
          <w:tcMar>
            <w:top w:w="100" w:type="dxa"/>
            <w:left w:w="100" w:type="dxa"/>
            <w:bottom w:w="100" w:type="dxa"/>
            <w:right w:w="100" w:type="dxa"/>
          </w:tcMar>
        </w:tcPr>
        <w:p w14:paraId="46EEB5CC" w14:textId="77777777" w:rsidR="00FF3854" w:rsidRDefault="00FF3854">
          <w:pPr>
            <w:widowControl w:val="0"/>
            <w:pBdr>
              <w:top w:val="nil"/>
              <w:left w:val="nil"/>
              <w:bottom w:val="nil"/>
              <w:right w:val="nil"/>
              <w:between w:val="nil"/>
            </w:pBdr>
          </w:pPr>
        </w:p>
      </w:tc>
    </w:tr>
  </w:tbl>
  <w:p w14:paraId="6239EB38" w14:textId="77777777" w:rsidR="00FF3854" w:rsidRDefault="00FF3854">
    <w:pPr>
      <w:pBdr>
        <w:top w:val="nil"/>
        <w:left w:val="nil"/>
        <w:bottom w:val="nil"/>
        <w:right w:val="nil"/>
        <w:between w:val="nil"/>
      </w:pBdr>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D75B1"/>
    <w:multiLevelType w:val="hybridMultilevel"/>
    <w:tmpl w:val="BBD8D5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E2E25A4"/>
    <w:multiLevelType w:val="hybridMultilevel"/>
    <w:tmpl w:val="5A18B3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4543AB7"/>
    <w:multiLevelType w:val="hybridMultilevel"/>
    <w:tmpl w:val="755CA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54"/>
    <w:rsid w:val="00052268"/>
    <w:rsid w:val="0005254C"/>
    <w:rsid w:val="000B12CB"/>
    <w:rsid w:val="00116A76"/>
    <w:rsid w:val="00126EA4"/>
    <w:rsid w:val="00160D1A"/>
    <w:rsid w:val="001F0752"/>
    <w:rsid w:val="00230B26"/>
    <w:rsid w:val="002955F0"/>
    <w:rsid w:val="003F00B6"/>
    <w:rsid w:val="00443A70"/>
    <w:rsid w:val="0056461A"/>
    <w:rsid w:val="00704F7D"/>
    <w:rsid w:val="0071156C"/>
    <w:rsid w:val="00751DD2"/>
    <w:rsid w:val="009055DB"/>
    <w:rsid w:val="00A31B31"/>
    <w:rsid w:val="00A73876"/>
    <w:rsid w:val="00A77A83"/>
    <w:rsid w:val="00B9567E"/>
    <w:rsid w:val="00BC4410"/>
    <w:rsid w:val="00BE49E6"/>
    <w:rsid w:val="00C95616"/>
    <w:rsid w:val="00D711A6"/>
    <w:rsid w:val="00D85C89"/>
    <w:rsid w:val="00DF2429"/>
    <w:rsid w:val="00E91C01"/>
    <w:rsid w:val="00F752DB"/>
    <w:rsid w:val="00F83FF1"/>
    <w:rsid w:val="00F90471"/>
    <w:rsid w:val="00FF385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A5A46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s-ES" w:eastAsia="es-ES_trad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paragraph" w:styleId="Prrafodelista">
    <w:name w:val="List Paragraph"/>
    <w:basedOn w:val="Normal"/>
    <w:uiPriority w:val="34"/>
    <w:qFormat/>
    <w:rsid w:val="0016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168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usability.gov/how-to-and-tools/resources/templates/report-template-usability-test.html" TargetMode="External"/><Relationship Id="rId9" Type="http://schemas.openxmlformats.org/officeDocument/2006/relationships/image" Target="media/image2.png"/><Relationship Id="rId10"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5.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824</Words>
  <Characters>4537</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LLAMAS</cp:lastModifiedBy>
  <cp:revision>6</cp:revision>
  <dcterms:created xsi:type="dcterms:W3CDTF">2022-05-31T14:05:00Z</dcterms:created>
  <dcterms:modified xsi:type="dcterms:W3CDTF">2022-06-04T10:07:00Z</dcterms:modified>
</cp:coreProperties>
</file>