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120"/>
        <w:ind w:star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Referencias bibliográficas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ABARZÚA CUTRONI, ANABELLA y RIZZO, NATALIA (2010). El temprano desarrollo de la ciencia política en Chile: los intereses en torno de la administración pública como esfera de conocimiento.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(pp.103-118). Buenos Aires: Biblos.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ABARZÚA CUTRONI, ANABELLA y RIZZO, NATALIA (2014). Sin expertos no hay desarrollo: la cooperación internacional y la formación de administradores públicos y cientistas políticos en Chile. En BEIGEL, FERNANDA y SABEA, HANAN (Eds). </w:t>
      </w:r>
      <w:r>
        <w:rPr>
          <w:i/>
          <w:color w:val="000000"/>
          <w:sz w:val="24"/>
          <w:szCs w:val="24"/>
          <w:shd w:fill="FFFF00" w:val="clear"/>
        </w:rPr>
        <w:t>Dependencia académica y profesionalización en el Sur. Perspectivas desde la periferia</w:t>
      </w:r>
      <w:r>
        <w:rPr>
          <w:color w:val="000000"/>
          <w:sz w:val="24"/>
          <w:szCs w:val="24"/>
          <w:shd w:fill="FFFF00" w:val="clear"/>
        </w:rPr>
        <w:t xml:space="preserve"> (pp.77-88). Mendoza: EDIUNC.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AGÜERO, ANA (2017).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Local/nacional. Una historia cultural de Córdoba en contacto con Buenos Aires (1880-1918)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Bernal: UNQ.</w:t>
      </w:r>
    </w:p>
    <w:p>
      <w:pPr>
        <w:pStyle w:val="BodyText"/>
        <w:spacing w:lineRule="auto" w:line="360"/>
        <w:ind w:start="0" w:end="226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 JUAN CARLOS (1959). La sociología y la situación histórica de Comte y Max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Weber.</w:t>
      </w:r>
      <w:r>
        <w:rPr>
          <w:rFonts w:cs="Times New Roman"/>
          <w:spacing w:val="9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Revista</w:t>
      </w:r>
      <w:r>
        <w:rPr>
          <w:rFonts w:cs="Times New Roman"/>
          <w:i/>
          <w:spacing w:val="2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de</w:t>
      </w:r>
      <w:r>
        <w:rPr>
          <w:rFonts w:cs="Times New Roman"/>
          <w:i/>
          <w:spacing w:val="1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Humanidades</w:t>
      </w:r>
      <w:r>
        <w:rPr>
          <w:rFonts w:cs="Times New Roman"/>
          <w:shd w:fill="FFFF00" w:val="clear"/>
        </w:rPr>
        <w:t>,</w:t>
      </w:r>
      <w:r>
        <w:rPr>
          <w:rFonts w:cs="Times New Roman"/>
          <w:spacing w:val="9"/>
          <w:shd w:fill="FFFF00" w:val="clear"/>
        </w:rPr>
        <w:t xml:space="preserve"> </w:t>
      </w:r>
      <w:r>
        <w:rPr>
          <w:rFonts w:cs="Times New Roman"/>
          <w:shd w:fill="FFFF00" w:val="clear"/>
        </w:rPr>
        <w:t>3(1),</w:t>
      </w:r>
      <w:r>
        <w:rPr>
          <w:rFonts w:cs="Times New Roman"/>
          <w:spacing w:val="4"/>
          <w:shd w:fill="FFFF00" w:val="clear"/>
        </w:rPr>
        <w:t xml:space="preserve"> </w:t>
      </w:r>
      <w:r>
        <w:rPr>
          <w:rFonts w:cs="Times New Roman"/>
          <w:shd w:fill="FFFF00" w:val="clear"/>
        </w:rPr>
        <w:t>39-56.</w:t>
      </w:r>
    </w:p>
    <w:p>
      <w:pPr>
        <w:pStyle w:val="Normal"/>
        <w:ind w:start="0" w:end="227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JUAN CARLOS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(1962a).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Contribución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Ortega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teoría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sociológica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Córdoba:</w:t>
      </w:r>
      <w:r>
        <w:rPr>
          <w:rFonts w:cs="Times New Roman" w:ascii="Times New Roman" w:hAnsi="Times New Roman"/>
          <w:spacing w:val="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Universidad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Nacional</w:t>
      </w:r>
      <w:r>
        <w:rPr>
          <w:rFonts w:cs="Times New Roman" w:ascii="Times New Roman" w:hAnsi="Times New Roman"/>
          <w:spacing w:val="-1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Córdoba.</w:t>
      </w:r>
    </w:p>
    <w:p>
      <w:pPr>
        <w:pStyle w:val="Normal"/>
        <w:spacing w:before="60" w:after="120"/>
        <w:ind w:start="0" w:end="221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AGULLA, JUAN CARLOS (1962b).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descubrimiento de la realidad social (Introducción 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Comte)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Córdoba: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Universidad</w:t>
      </w:r>
      <w:r>
        <w:rPr>
          <w:rFonts w:cs="Times New Roman" w:ascii="Times New Roman" w:hAnsi="Times New Roman"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Nacional</w:t>
      </w:r>
      <w:r>
        <w:rPr>
          <w:rFonts w:cs="Times New Roman" w:ascii="Times New Roman" w:hAnsi="Times New Roman"/>
          <w:spacing w:val="-10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Córdoba.</w:t>
      </w:r>
    </w:p>
    <w:p>
      <w:pPr>
        <w:pStyle w:val="Normal"/>
        <w:ind w:start="0" w:end="229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AGULLA, JUAN CARLOS (1962c).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Estructura y Función. Posibilidades y limitaciones del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enfoque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estructural-funcionalista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México: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Instituto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Investigaciones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sociales-Universidad</w:t>
      </w:r>
      <w:r>
        <w:rPr>
          <w:rFonts w:cs="Times New Roman" w:ascii="Times New Roman" w:hAnsi="Times New Roman"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Nacional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Autónoma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México.</w:t>
      </w:r>
    </w:p>
    <w:p>
      <w:pPr>
        <w:pStyle w:val="Normal"/>
        <w:ind w:start="0" w:end="228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JUAN CARLOS (1963a). Aspectos sociales del proceso de industrialización en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una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Comunidad Urbana (Meditaciones sociológicas sobre la Ciudad de Córdoba).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Revista Mexicana de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25(2),</w:t>
      </w:r>
      <w:r>
        <w:rPr>
          <w:rFonts w:cs="Times New Roman" w:ascii="Times New Roman" w:hAnsi="Times New Roman"/>
          <w:spacing w:val="5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747-772.</w:t>
      </w:r>
    </w:p>
    <w:p>
      <w:pPr>
        <w:pStyle w:val="BodyText"/>
        <w:spacing w:lineRule="auto" w:line="360"/>
        <w:ind w:start="0" w:end="249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 JUAN CARLOS (1963b). La sociología alemana contemporánea (Introducción a</w:t>
      </w:r>
      <w:r>
        <w:rPr>
          <w:rFonts w:cs="Times New Roman"/>
          <w:spacing w:val="-57"/>
          <w:shd w:fill="FFFF00" w:val="clear"/>
        </w:rPr>
        <w:t xml:space="preserve"> </w:t>
      </w:r>
      <w:r>
        <w:rPr>
          <w:rFonts w:cs="Times New Roman"/>
          <w:shd w:fill="FFFF00" w:val="clear"/>
        </w:rPr>
        <w:t>una</w:t>
      </w:r>
      <w:r>
        <w:rPr>
          <w:rFonts w:cs="Times New Roman"/>
          <w:spacing w:val="10"/>
          <w:shd w:fill="FFFF00" w:val="clear"/>
        </w:rPr>
        <w:t xml:space="preserve"> </w:t>
      </w:r>
      <w:r>
        <w:rPr>
          <w:rFonts w:cs="Times New Roman"/>
          <w:shd w:fill="FFFF00" w:val="clear"/>
        </w:rPr>
        <w:t>bibliografía).</w:t>
      </w:r>
      <w:r>
        <w:rPr>
          <w:rFonts w:cs="Times New Roman"/>
          <w:spacing w:val="-8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Cuadernos de</w:t>
      </w:r>
      <w:r>
        <w:rPr>
          <w:rFonts w:cs="Times New Roman"/>
          <w:i/>
          <w:spacing w:val="1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los Institutos</w:t>
      </w:r>
      <w:r>
        <w:rPr>
          <w:rFonts w:cs="Times New Roman"/>
          <w:shd w:fill="FFFF00" w:val="clear"/>
        </w:rPr>
        <w:t>,</w:t>
      </w:r>
      <w:r>
        <w:rPr>
          <w:rFonts w:cs="Times New Roman"/>
          <w:spacing w:val="-1"/>
          <w:shd w:fill="FFFF00" w:val="clear"/>
        </w:rPr>
        <w:t xml:space="preserve"> </w:t>
      </w:r>
      <w:r>
        <w:rPr>
          <w:rFonts w:cs="Times New Roman"/>
          <w:shd w:fill="FFFF00" w:val="clear"/>
        </w:rPr>
        <w:t>67(16),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87-106.</w:t>
      </w:r>
    </w:p>
    <w:p>
      <w:pPr>
        <w:pStyle w:val="Normal"/>
        <w:ind w:start="0" w:end="23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JUAN CARLOS (1964a).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Max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Weber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y la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sociología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hoy.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Revista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Mexicana de</w:t>
      </w:r>
      <w:r>
        <w:rPr>
          <w:rFonts w:cs="Times New Roman" w:ascii="Times New Roman" w:hAnsi="Times New Roman"/>
          <w:i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26(1),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1-9.</w:t>
      </w:r>
    </w:p>
    <w:p>
      <w:pPr>
        <w:pStyle w:val="BodyText"/>
        <w:spacing w:lineRule="auto" w:line="36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</w:t>
      </w:r>
      <w:r>
        <w:rPr>
          <w:rFonts w:cs="Times New Roman"/>
          <w:spacing w:val="14"/>
          <w:shd w:fill="FFFF00" w:val="clear"/>
        </w:rPr>
        <w:t xml:space="preserve"> </w:t>
      </w:r>
      <w:r>
        <w:rPr>
          <w:rFonts w:cs="Times New Roman"/>
          <w:shd w:fill="FFFF00" w:val="clear"/>
        </w:rPr>
        <w:t>JUAN CARLOS (1964b).</w:t>
      </w:r>
      <w:r>
        <w:rPr>
          <w:rFonts w:cs="Times New Roman"/>
          <w:spacing w:val="11"/>
          <w:shd w:fill="FFFF00" w:val="clear"/>
        </w:rPr>
        <w:t xml:space="preserve"> </w:t>
      </w:r>
      <w:r>
        <w:rPr>
          <w:rFonts w:cs="Times New Roman"/>
          <w:shd w:fill="FFFF00" w:val="clear"/>
        </w:rPr>
        <w:t>La</w:t>
      </w:r>
      <w:r>
        <w:rPr>
          <w:rFonts w:cs="Times New Roman"/>
          <w:spacing w:val="16"/>
          <w:shd w:fill="FFFF00" w:val="clear"/>
        </w:rPr>
        <w:t xml:space="preserve"> </w:t>
      </w:r>
      <w:r>
        <w:rPr>
          <w:rFonts w:cs="Times New Roman"/>
          <w:shd w:fill="FFFF00" w:val="clear"/>
        </w:rPr>
        <w:t>formación</w:t>
      </w:r>
      <w:r>
        <w:rPr>
          <w:rFonts w:cs="Times New Roman"/>
          <w:spacing w:val="-2"/>
          <w:shd w:fill="FFFF00" w:val="clear"/>
        </w:rPr>
        <w:t xml:space="preserve"> </w:t>
      </w:r>
      <w:r>
        <w:rPr>
          <w:rFonts w:cs="Times New Roman"/>
          <w:shd w:fill="FFFF00" w:val="clear"/>
        </w:rPr>
        <w:t>de</w:t>
      </w:r>
      <w:r>
        <w:rPr>
          <w:rFonts w:cs="Times New Roman"/>
          <w:spacing w:val="14"/>
          <w:shd w:fill="FFFF00" w:val="clear"/>
        </w:rPr>
        <w:t xml:space="preserve"> </w:t>
      </w:r>
      <w:r>
        <w:rPr>
          <w:rFonts w:cs="Times New Roman"/>
          <w:shd w:fill="FFFF00" w:val="clear"/>
        </w:rPr>
        <w:t>la</w:t>
      </w:r>
      <w:r>
        <w:rPr>
          <w:rFonts w:cs="Times New Roman"/>
          <w:spacing w:val="6"/>
          <w:shd w:fill="FFFF00" w:val="clear"/>
        </w:rPr>
        <w:t xml:space="preserve"> </w:t>
      </w:r>
      <w:r>
        <w:rPr>
          <w:rFonts w:cs="Times New Roman"/>
          <w:shd w:fill="FFFF00" w:val="clear"/>
        </w:rPr>
        <w:t>persona</w:t>
      </w:r>
      <w:r>
        <w:rPr>
          <w:rFonts w:cs="Times New Roman"/>
          <w:spacing w:val="7"/>
          <w:shd w:fill="FFFF00" w:val="clear"/>
        </w:rPr>
        <w:t xml:space="preserve"> </w:t>
      </w:r>
      <w:r>
        <w:rPr>
          <w:rFonts w:cs="Times New Roman"/>
          <w:shd w:fill="FFFF00" w:val="clear"/>
        </w:rPr>
        <w:t>como</w:t>
      </w:r>
      <w:r>
        <w:rPr>
          <w:rFonts w:cs="Times New Roman"/>
          <w:spacing w:val="15"/>
          <w:shd w:fill="FFFF00" w:val="clear"/>
        </w:rPr>
        <w:t xml:space="preserve"> </w:t>
      </w:r>
      <w:r>
        <w:rPr>
          <w:rFonts w:cs="Times New Roman"/>
          <w:shd w:fill="FFFF00" w:val="clear"/>
        </w:rPr>
        <w:t>proceso</w:t>
      </w:r>
      <w:r>
        <w:rPr>
          <w:rFonts w:cs="Times New Roman"/>
          <w:spacing w:val="12"/>
          <w:shd w:fill="FFFF00" w:val="clear"/>
        </w:rPr>
        <w:t xml:space="preserve"> </w:t>
      </w:r>
      <w:r>
        <w:rPr>
          <w:rFonts w:cs="Times New Roman"/>
          <w:shd w:fill="FFFF00" w:val="clear"/>
        </w:rPr>
        <w:t xml:space="preserve">social. </w:t>
      </w:r>
      <w:r>
        <w:rPr>
          <w:rFonts w:cs="Times New Roman"/>
          <w:i/>
          <w:shd w:fill="FFFF00" w:val="clear"/>
        </w:rPr>
        <w:t>Cuadernos</w:t>
      </w:r>
      <w:r>
        <w:rPr>
          <w:rFonts w:cs="Times New Roman"/>
          <w:i/>
          <w:spacing w:val="-7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de</w:t>
      </w:r>
      <w:r>
        <w:rPr>
          <w:rFonts w:cs="Times New Roman"/>
          <w:i/>
          <w:spacing w:val="-3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los</w:t>
      </w:r>
      <w:r>
        <w:rPr>
          <w:rFonts w:cs="Times New Roman"/>
          <w:i/>
          <w:spacing w:val="-2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Institutos</w:t>
      </w:r>
      <w:r>
        <w:rPr>
          <w:rFonts w:cs="Times New Roman"/>
          <w:shd w:fill="FFFF00" w:val="clear"/>
        </w:rPr>
        <w:t>.</w:t>
      </w:r>
      <w:r>
        <w:rPr>
          <w:rFonts w:cs="Times New Roman"/>
          <w:spacing w:val="2"/>
          <w:shd w:fill="FFFF00" w:val="clear"/>
        </w:rPr>
        <w:t xml:space="preserve"> </w:t>
      </w:r>
      <w:r>
        <w:rPr>
          <w:rFonts w:cs="Times New Roman"/>
          <w:shd w:fill="FFFF00" w:val="clear"/>
        </w:rPr>
        <w:t>80(18),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55-85.</w:t>
      </w:r>
    </w:p>
    <w:p>
      <w:pPr>
        <w:pStyle w:val="BodyText"/>
        <w:spacing w:lineRule="auto" w:line="360" w:before="137" w:after="120"/>
        <w:ind w:start="0" w:end="235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JUAN CARLOS (1964c).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Sistema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educativo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y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clases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sociales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(Estudio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sociológico de la deserción escolar a nivel primario en una sociedad en desarrollo industrial).</w:t>
      </w:r>
      <w:r>
        <w:rPr>
          <w:rFonts w:cs="Times New Roman"/>
          <w:spacing w:val="-9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Cuadernos de</w:t>
      </w:r>
      <w:r>
        <w:rPr>
          <w:rFonts w:cs="Times New Roman"/>
          <w:i/>
          <w:spacing w:val="2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los Institutos</w:t>
      </w:r>
      <w:r>
        <w:rPr>
          <w:rFonts w:cs="Times New Roman"/>
          <w:shd w:fill="FFFF00" w:val="clear"/>
        </w:rPr>
        <w:t>,</w:t>
      </w:r>
      <w:r>
        <w:rPr>
          <w:rFonts w:cs="Times New Roman"/>
          <w:spacing w:val="9"/>
          <w:shd w:fill="FFFF00" w:val="clear"/>
        </w:rPr>
        <w:t xml:space="preserve"> </w:t>
      </w:r>
      <w:r>
        <w:rPr>
          <w:rFonts w:cs="Times New Roman"/>
          <w:shd w:fill="FFFF00" w:val="clear"/>
        </w:rPr>
        <w:t>80(19), 23-36.</w:t>
      </w:r>
    </w:p>
    <w:p>
      <w:pPr>
        <w:pStyle w:val="BodyText"/>
        <w:spacing w:lineRule="auto" w:line="360"/>
        <w:ind w:start="0" w:end="214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JUAN CARLOS (1964d).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Teoría</w:t>
      </w:r>
      <w:r>
        <w:rPr>
          <w:rFonts w:cs="Times New Roman"/>
          <w:i/>
          <w:spacing w:val="1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Sociológica</w:t>
      </w:r>
      <w:r>
        <w:rPr>
          <w:rFonts w:cs="Times New Roman"/>
          <w:shd w:fill="FFFF00" w:val="clear"/>
        </w:rPr>
        <w:t>.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México: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Instituto</w:t>
      </w:r>
      <w:r>
        <w:rPr>
          <w:rFonts w:cs="Times New Roman"/>
          <w:spacing w:val="61"/>
          <w:shd w:fill="FFFF00" w:val="clear"/>
        </w:rPr>
        <w:t xml:space="preserve"> </w:t>
      </w:r>
      <w:r>
        <w:rPr>
          <w:rFonts w:cs="Times New Roman"/>
          <w:shd w:fill="FFFF00" w:val="clear"/>
        </w:rPr>
        <w:t>de</w:t>
      </w:r>
      <w:r>
        <w:rPr>
          <w:rFonts w:cs="Times New Roman"/>
          <w:spacing w:val="-57"/>
          <w:shd w:fill="FFFF00" w:val="clear"/>
        </w:rPr>
        <w:t xml:space="preserve"> </w:t>
      </w:r>
      <w:r>
        <w:rPr>
          <w:rFonts w:cs="Times New Roman"/>
          <w:shd w:fill="FFFF00" w:val="clear"/>
        </w:rPr>
        <w:t>Investigaciones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sociales-Universidad</w:t>
      </w:r>
      <w:r>
        <w:rPr>
          <w:rFonts w:cs="Times New Roman"/>
          <w:spacing w:val="2"/>
          <w:shd w:fill="FFFF00" w:val="clear"/>
        </w:rPr>
        <w:t xml:space="preserve"> </w:t>
      </w:r>
      <w:r>
        <w:rPr>
          <w:rFonts w:cs="Times New Roman"/>
          <w:shd w:fill="FFFF00" w:val="clear"/>
        </w:rPr>
        <w:t>Nacional</w:t>
      </w:r>
      <w:r>
        <w:rPr>
          <w:rFonts w:cs="Times New Roman"/>
          <w:spacing w:val="-2"/>
          <w:shd w:fill="FFFF00" w:val="clear"/>
        </w:rPr>
        <w:t xml:space="preserve"> </w:t>
      </w:r>
      <w:r>
        <w:rPr>
          <w:rFonts w:cs="Times New Roman"/>
          <w:shd w:fill="FFFF00" w:val="clear"/>
        </w:rPr>
        <w:t>Autónoma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de México.</w:t>
      </w:r>
    </w:p>
    <w:p>
      <w:pPr>
        <w:pStyle w:val="BodyText"/>
        <w:spacing w:lineRule="auto" w:line="36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</w:t>
      </w:r>
      <w:r>
        <w:rPr>
          <w:rFonts w:cs="Times New Roman"/>
          <w:spacing w:val="15"/>
          <w:shd w:fill="FFFF00" w:val="clear"/>
        </w:rPr>
        <w:t xml:space="preserve"> </w:t>
      </w:r>
      <w:r>
        <w:rPr>
          <w:rFonts w:cs="Times New Roman"/>
          <w:shd w:fill="FFFF00" w:val="clear"/>
        </w:rPr>
        <w:t>JUAN CARLOS (1965a).</w:t>
      </w:r>
      <w:r>
        <w:rPr>
          <w:rFonts w:cs="Times New Roman"/>
          <w:spacing w:val="8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Razón</w:t>
      </w:r>
      <w:r>
        <w:rPr>
          <w:rFonts w:cs="Times New Roman"/>
          <w:i/>
          <w:spacing w:val="12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y</w:t>
      </w:r>
      <w:r>
        <w:rPr>
          <w:rFonts w:cs="Times New Roman"/>
          <w:i/>
          <w:spacing w:val="7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Sociedad</w:t>
      </w:r>
      <w:r>
        <w:rPr>
          <w:rFonts w:cs="Times New Roman"/>
          <w:shd w:fill="FFFF00" w:val="clear"/>
        </w:rPr>
        <w:t>.</w:t>
      </w:r>
      <w:r>
        <w:rPr>
          <w:rFonts w:cs="Times New Roman"/>
          <w:spacing w:val="14"/>
          <w:shd w:fill="FFFF00" w:val="clear"/>
        </w:rPr>
        <w:t xml:space="preserve"> </w:t>
      </w:r>
      <w:r>
        <w:rPr>
          <w:rFonts w:cs="Times New Roman"/>
          <w:shd w:fill="FFFF00" w:val="clear"/>
        </w:rPr>
        <w:t>Tucumán:</w:t>
      </w:r>
      <w:r>
        <w:rPr>
          <w:rFonts w:cs="Times New Roman"/>
          <w:spacing w:val="13"/>
          <w:shd w:fill="FFFF00" w:val="clear"/>
        </w:rPr>
        <w:t xml:space="preserve"> </w:t>
      </w:r>
      <w:r>
        <w:rPr>
          <w:rFonts w:cs="Times New Roman"/>
          <w:shd w:fill="FFFF00" w:val="clear"/>
        </w:rPr>
        <w:t>Universidad</w:t>
      </w:r>
      <w:r>
        <w:rPr>
          <w:rFonts w:cs="Times New Roman"/>
          <w:spacing w:val="14"/>
          <w:shd w:fill="FFFF00" w:val="clear"/>
        </w:rPr>
        <w:t xml:space="preserve"> </w:t>
      </w:r>
      <w:r>
        <w:rPr>
          <w:rFonts w:cs="Times New Roman"/>
          <w:shd w:fill="FFFF00" w:val="clear"/>
        </w:rPr>
        <w:t>Nacional de</w:t>
      </w:r>
      <w:r>
        <w:rPr>
          <w:rFonts w:cs="Times New Roman"/>
          <w:spacing w:val="-57"/>
          <w:shd w:fill="FFFF00" w:val="clear"/>
        </w:rPr>
        <w:t xml:space="preserve"> </w:t>
      </w:r>
      <w:r>
        <w:rPr>
          <w:rFonts w:cs="Times New Roman"/>
          <w:shd w:fill="FFFF00" w:val="clear"/>
        </w:rPr>
        <w:t>Tucumán.</w:t>
      </w:r>
    </w:p>
    <w:p>
      <w:pPr>
        <w:pStyle w:val="Normal"/>
        <w:ind w:start="0" w:end="244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AGULLA,</w:t>
      </w:r>
      <w:r>
        <w:rPr>
          <w:rFonts w:cs="Times New Roman" w:ascii="Times New Roman" w:hAnsi="Times New Roman"/>
          <w:spacing w:val="3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JUAN CARLOS (1965b).</w:t>
      </w:r>
      <w:r>
        <w:rPr>
          <w:rFonts w:cs="Times New Roman" w:ascii="Times New Roman" w:hAnsi="Times New Roman"/>
          <w:spacing w:val="3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Supuestos</w:t>
      </w:r>
      <w:r>
        <w:rPr>
          <w:rFonts w:cs="Times New Roman" w:ascii="Times New Roman" w:hAnsi="Times New Roman"/>
          <w:spacing w:val="2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antropológicos</w:t>
      </w:r>
      <w:r>
        <w:rPr>
          <w:rFonts w:cs="Times New Roman" w:ascii="Times New Roman" w:hAnsi="Times New Roman"/>
          <w:spacing w:val="3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3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spacing w:val="3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Acción</w:t>
      </w:r>
      <w:r>
        <w:rPr>
          <w:rFonts w:cs="Times New Roman" w:ascii="Times New Roman" w:hAnsi="Times New Roman"/>
          <w:spacing w:val="2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Humana</w:t>
      </w:r>
      <w:r>
        <w:rPr>
          <w:rFonts w:cs="Times New Roman" w:ascii="Times New Roman" w:hAnsi="Times New Roman"/>
          <w:spacing w:val="3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spacing w:val="-5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Max</w:t>
      </w:r>
      <w:r>
        <w:rPr>
          <w:rFonts w:cs="Times New Roman" w:ascii="Times New Roman" w:hAnsi="Times New Roman"/>
          <w:spacing w:val="-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Weber.</w:t>
      </w:r>
      <w:r>
        <w:rPr>
          <w:rFonts w:cs="Times New Roman" w:ascii="Times New Roman" w:hAnsi="Times New Roman"/>
          <w:spacing w:val="-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Revista</w:t>
      </w:r>
      <w:r>
        <w:rPr>
          <w:rFonts w:cs="Times New Roman" w:ascii="Times New Roman" w:hAnsi="Times New Roman"/>
          <w:i/>
          <w:spacing w:val="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Mexicana</w:t>
      </w:r>
      <w:r>
        <w:rPr>
          <w:rFonts w:cs="Times New Roman" w:ascii="Times New Roman" w:hAnsi="Times New Roman"/>
          <w:i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 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27(3),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969-981.</w:t>
      </w:r>
    </w:p>
    <w:p>
      <w:pPr>
        <w:pStyle w:val="BodyText"/>
        <w:spacing w:lineRule="auto" w:line="360"/>
        <w:ind w:start="0"/>
        <w:rPr>
          <w:color w:val="C9211E"/>
        </w:rPr>
      </w:pPr>
      <w:r>
        <w:rPr>
          <w:rFonts w:cs="Times New Roman"/>
          <w:color w:val="C9211E"/>
        </w:rPr>
        <w:t>AGULLA,</w:t>
      </w:r>
      <w:r>
        <w:rPr>
          <w:rFonts w:cs="Times New Roman"/>
          <w:color w:val="C9211E"/>
          <w:spacing w:val="19"/>
        </w:rPr>
        <w:t xml:space="preserve"> </w:t>
      </w:r>
      <w:r>
        <w:rPr>
          <w:rFonts w:cs="Times New Roman"/>
          <w:color w:val="C9211E"/>
        </w:rPr>
        <w:t>JUAN CARLOS (1966a)</w:t>
      </w:r>
      <w:r>
        <w:rPr>
          <w:rFonts w:cs="Times New Roman"/>
          <w:color w:val="C9211E"/>
          <w:spacing w:val="17"/>
        </w:rPr>
        <w:t xml:space="preserve">. </w:t>
      </w:r>
      <w:r>
        <w:rPr>
          <w:rFonts w:cs="Times New Roman"/>
          <w:color w:val="C9211E"/>
        </w:rPr>
        <w:t>Conceptos</w:t>
      </w:r>
      <w:r>
        <w:rPr>
          <w:rFonts w:cs="Times New Roman"/>
          <w:color w:val="C9211E"/>
          <w:spacing w:val="2"/>
        </w:rPr>
        <w:t xml:space="preserve"> </w:t>
      </w:r>
      <w:r>
        <w:rPr>
          <w:rFonts w:cs="Times New Roman"/>
          <w:color w:val="C9211E"/>
        </w:rPr>
        <w:t>sociológicos</w:t>
      </w:r>
      <w:r>
        <w:rPr>
          <w:rFonts w:cs="Times New Roman"/>
          <w:color w:val="C9211E"/>
          <w:spacing w:val="11"/>
        </w:rPr>
        <w:t xml:space="preserve"> </w:t>
      </w:r>
      <w:r>
        <w:rPr>
          <w:rFonts w:cs="Times New Roman"/>
          <w:color w:val="C9211E"/>
        </w:rPr>
        <w:t>(Estructura,</w:t>
      </w:r>
      <w:r>
        <w:rPr>
          <w:rFonts w:cs="Times New Roman"/>
          <w:color w:val="C9211E"/>
          <w:spacing w:val="16"/>
        </w:rPr>
        <w:t xml:space="preserve"> </w:t>
      </w:r>
      <w:r>
        <w:rPr>
          <w:rFonts w:cs="Times New Roman"/>
          <w:color w:val="C9211E"/>
        </w:rPr>
        <w:t>Rol,</w:t>
      </w:r>
      <w:r>
        <w:rPr>
          <w:rFonts w:cs="Times New Roman"/>
          <w:color w:val="C9211E"/>
          <w:spacing w:val="19"/>
        </w:rPr>
        <w:t xml:space="preserve"> </w:t>
      </w:r>
      <w:r>
        <w:rPr>
          <w:rFonts w:cs="Times New Roman"/>
          <w:color w:val="C9211E"/>
        </w:rPr>
        <w:t>Status).</w:t>
      </w:r>
      <w:r>
        <w:rPr>
          <w:rFonts w:cs="Times New Roman"/>
          <w:color w:val="C9211E"/>
          <w:spacing w:val="20"/>
        </w:rPr>
        <w:t xml:space="preserve"> </w:t>
      </w:r>
      <w:r>
        <w:rPr>
          <w:rFonts w:cs="Times New Roman"/>
          <w:i/>
          <w:color w:val="C9211E"/>
        </w:rPr>
        <w:t>Revista</w:t>
      </w:r>
      <w:r>
        <w:rPr>
          <w:rFonts w:cs="Times New Roman"/>
          <w:i/>
          <w:color w:val="C9211E"/>
          <w:spacing w:val="-1"/>
        </w:rPr>
        <w:t xml:space="preserve"> </w:t>
      </w:r>
      <w:r>
        <w:rPr>
          <w:rFonts w:cs="Times New Roman"/>
          <w:i/>
          <w:color w:val="C9211E"/>
        </w:rPr>
        <w:t>de</w:t>
      </w:r>
      <w:r>
        <w:rPr>
          <w:rFonts w:cs="Times New Roman"/>
          <w:i/>
          <w:color w:val="C9211E"/>
          <w:spacing w:val="-3"/>
        </w:rPr>
        <w:t xml:space="preserve"> </w:t>
      </w:r>
      <w:r>
        <w:rPr>
          <w:rFonts w:cs="Times New Roman"/>
          <w:i/>
          <w:color w:val="C9211E"/>
        </w:rPr>
        <w:t>Occidente</w:t>
      </w:r>
      <w:r>
        <w:rPr>
          <w:rFonts w:cs="Times New Roman"/>
          <w:color w:val="C9211E"/>
        </w:rPr>
        <w:t>, 2(34),</w:t>
      </w:r>
      <w:r>
        <w:rPr>
          <w:rFonts w:cs="Times New Roman"/>
          <w:color w:val="C9211E"/>
          <w:spacing w:val="-3"/>
        </w:rPr>
        <w:t xml:space="preserve"> </w:t>
      </w:r>
      <w:r>
        <w:rPr>
          <w:rFonts w:cs="Times New Roman"/>
          <w:color w:val="C9211E"/>
        </w:rPr>
        <w:t>58-79.</w:t>
      </w:r>
    </w:p>
    <w:p>
      <w:pPr>
        <w:pStyle w:val="Normal"/>
        <w:spacing w:before="137" w:after="120"/>
        <w:ind w:start="0" w:end="244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AGULLA,</w:t>
      </w:r>
      <w:r>
        <w:rPr>
          <w:rFonts w:cs="Times New Roman" w:ascii="Times New Roman" w:hAnsi="Times New Roman"/>
          <w:spacing w:val="10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JUAN CARLOS (1966b).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El</w:t>
      </w:r>
      <w:r>
        <w:rPr>
          <w:rFonts w:cs="Times New Roman" w:ascii="Times New Roman" w:hAnsi="Times New Roman"/>
          <w:spacing w:val="-10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comportamiento</w:t>
      </w:r>
      <w:r>
        <w:rPr>
          <w:rFonts w:cs="Times New Roman" w:ascii="Times New Roman" w:hAnsi="Times New Roman"/>
          <w:spacing w:val="1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social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spacing w:val="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sociología.</w:t>
      </w:r>
      <w:r>
        <w:rPr>
          <w:rFonts w:cs="Times New Roman" w:ascii="Times New Roman" w:hAnsi="Times New Roman"/>
          <w:spacing w:val="-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Revista</w:t>
      </w:r>
      <w:r>
        <w:rPr>
          <w:rFonts w:cs="Times New Roman" w:ascii="Times New Roman" w:hAnsi="Times New Roman"/>
          <w:i/>
          <w:spacing w:val="-5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 Estudios Políticos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145,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97-112.</w:t>
      </w:r>
    </w:p>
    <w:p>
      <w:pPr>
        <w:pStyle w:val="Normal"/>
        <w:spacing w:before="14" w:after="120"/>
        <w:ind w:start="0" w:end="244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AGULLA,</w:t>
      </w:r>
      <w:r>
        <w:rPr>
          <w:rFonts w:cs="Times New Roman" w:ascii="Times New Roman" w:hAnsi="Times New Roman"/>
          <w:spacing w:val="1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JUAN CARLOS (1984).</w:t>
      </w:r>
      <w:r>
        <w:rPr>
          <w:rFonts w:cs="Times New Roman" w:ascii="Times New Roman" w:hAnsi="Times New Roman"/>
          <w:spacing w:val="1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Dependencia</w:t>
      </w:r>
      <w:r>
        <w:rPr>
          <w:rFonts w:cs="Times New Roman" w:ascii="Times New Roman" w:hAnsi="Times New Roman"/>
          <w:i/>
          <w:spacing w:val="1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i/>
          <w:spacing w:val="1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conciencia</w:t>
      </w:r>
      <w:r>
        <w:rPr>
          <w:rFonts w:cs="Times New Roman" w:ascii="Times New Roman" w:hAnsi="Times New Roman"/>
          <w:i/>
          <w:spacing w:val="1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desgraciada.</w:t>
      </w:r>
      <w:r>
        <w:rPr>
          <w:rFonts w:cs="Times New Roman" w:ascii="Times New Roman" w:hAnsi="Times New Roman"/>
          <w:i/>
          <w:spacing w:val="20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experiencia</w:t>
      </w:r>
      <w:r>
        <w:rPr>
          <w:rFonts w:cs="Times New Roman" w:ascii="Times New Roman" w:hAnsi="Times New Roman"/>
          <w:i/>
          <w:spacing w:val="-5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sociológica</w:t>
      </w:r>
      <w:r>
        <w:rPr>
          <w:rFonts w:cs="Times New Roman" w:ascii="Times New Roman" w:hAnsi="Times New Roman"/>
          <w:i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América Latina</w:t>
      </w:r>
      <w:r>
        <w:rPr>
          <w:rFonts w:cs="Times New Roman" w:ascii="Times New Roman" w:hAnsi="Times New Roman"/>
          <w:i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i/>
          <w:spacing w:val="-5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-5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-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-1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 Aires:</w:t>
      </w:r>
      <w:r>
        <w:rPr>
          <w:rFonts w:cs="Times New Roman" w:ascii="Times New Roman" w:hAnsi="Times New Roman"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Editorial</w:t>
      </w:r>
      <w:r>
        <w:rPr>
          <w:rFonts w:cs="Times New Roman" w:ascii="Times New Roman" w:hAnsi="Times New Roman"/>
          <w:spacing w:val="-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 Belgrano.</w:t>
      </w:r>
    </w:p>
    <w:p>
      <w:pPr>
        <w:pStyle w:val="Normal"/>
        <w:ind w:start="0" w:end="633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AGULLA,</w:t>
      </w:r>
      <w:r>
        <w:rPr>
          <w:rFonts w:cs="Times New Roman" w:ascii="Times New Roman" w:hAnsi="Times New Roman"/>
          <w:spacing w:val="3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JUAN CARLOS (1997).</w:t>
      </w:r>
      <w:r>
        <w:rPr>
          <w:rFonts w:cs="Times New Roman" w:ascii="Times New Roman" w:hAnsi="Times New Roman"/>
          <w:spacing w:val="2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Tiempos</w:t>
      </w:r>
      <w:r>
        <w:rPr>
          <w:rFonts w:cs="Times New Roman" w:ascii="Times New Roman" w:hAnsi="Times New Roman"/>
          <w:i/>
          <w:spacing w:val="2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i/>
          <w:spacing w:val="1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cambio.</w:t>
      </w:r>
      <w:r>
        <w:rPr>
          <w:rFonts w:cs="Times New Roman" w:ascii="Times New Roman" w:hAnsi="Times New Roman"/>
          <w:i/>
          <w:spacing w:val="3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Testimonio</w:t>
      </w:r>
      <w:r>
        <w:rPr>
          <w:rFonts w:cs="Times New Roman" w:ascii="Times New Roman" w:hAnsi="Times New Roman"/>
          <w:i/>
          <w:spacing w:val="2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i/>
          <w:spacing w:val="2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un</w:t>
      </w:r>
      <w:r>
        <w:rPr>
          <w:rFonts w:cs="Times New Roman" w:ascii="Times New Roman" w:hAnsi="Times New Roman"/>
          <w:i/>
          <w:spacing w:val="2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sociólogo</w:t>
      </w:r>
      <w:r>
        <w:rPr>
          <w:rFonts w:cs="Times New Roman" w:ascii="Times New Roman" w:hAnsi="Times New Roman"/>
          <w:i/>
          <w:spacing w:val="-5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 Aires:</w:t>
      </w:r>
      <w:r>
        <w:rPr>
          <w:rFonts w:cs="Times New Roman" w:ascii="Times New Roman" w:hAnsi="Times New Roman"/>
          <w:spacing w:val="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Editorial</w:t>
      </w:r>
      <w:r>
        <w:rPr>
          <w:rFonts w:cs="Times New Roman" w:ascii="Times New Roman" w:hAnsi="Times New Roman"/>
          <w:spacing w:val="-10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Belgrano.</w:t>
      </w:r>
    </w:p>
    <w:p>
      <w:pPr>
        <w:pStyle w:val="BodyText"/>
        <w:spacing w:lineRule="auto" w:line="36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</w:t>
      </w:r>
      <w:r>
        <w:rPr>
          <w:rFonts w:cs="Times New Roman"/>
          <w:spacing w:val="29"/>
          <w:shd w:fill="FFFF00" w:val="clear"/>
        </w:rPr>
        <w:t xml:space="preserve"> </w:t>
      </w:r>
      <w:r>
        <w:rPr>
          <w:rFonts w:cs="Times New Roman"/>
          <w:shd w:fill="FFFF00" w:val="clear"/>
        </w:rPr>
        <w:t>JUAN CARLOS,</w:t>
      </w:r>
      <w:r>
        <w:rPr>
          <w:rFonts w:cs="Times New Roman"/>
          <w:spacing w:val="29"/>
          <w:shd w:fill="FFFF00" w:val="clear"/>
        </w:rPr>
        <w:t xml:space="preserve"> </w:t>
      </w:r>
      <w:r>
        <w:rPr>
          <w:rFonts w:cs="Times New Roman"/>
          <w:shd w:fill="FFFF00" w:val="clear"/>
        </w:rPr>
        <w:t>CHAMORRO</w:t>
      </w:r>
      <w:r>
        <w:rPr>
          <w:rFonts w:cs="Times New Roman"/>
          <w:spacing w:val="22"/>
          <w:shd w:fill="FFFF00" w:val="clear"/>
        </w:rPr>
        <w:t xml:space="preserve"> </w:t>
      </w:r>
      <w:r>
        <w:rPr>
          <w:rFonts w:cs="Times New Roman"/>
          <w:shd w:fill="FFFF00" w:val="clear"/>
        </w:rPr>
        <w:t>GRECA,</w:t>
      </w:r>
      <w:r>
        <w:rPr>
          <w:rFonts w:cs="Times New Roman"/>
          <w:spacing w:val="29"/>
          <w:shd w:fill="FFFF00" w:val="clear"/>
        </w:rPr>
        <w:t xml:space="preserve"> </w:t>
      </w:r>
      <w:r>
        <w:rPr>
          <w:rFonts w:cs="Times New Roman"/>
          <w:shd w:fill="FFFF00" w:val="clear"/>
        </w:rPr>
        <w:t>EVA</w:t>
      </w:r>
      <w:r>
        <w:rPr>
          <w:rFonts w:cs="Times New Roman"/>
          <w:spacing w:val="21"/>
          <w:shd w:fill="FFFF00" w:val="clear"/>
        </w:rPr>
        <w:t xml:space="preserve"> </w:t>
      </w:r>
      <w:r>
        <w:rPr>
          <w:rFonts w:cs="Times New Roman"/>
          <w:shd w:fill="FFFF00" w:val="clear"/>
        </w:rPr>
        <w:t>y</w:t>
      </w:r>
      <w:r>
        <w:rPr>
          <w:rFonts w:cs="Times New Roman"/>
          <w:spacing w:val="12"/>
          <w:shd w:fill="FFFF00" w:val="clear"/>
        </w:rPr>
        <w:t xml:space="preserve"> </w:t>
      </w:r>
      <w:r>
        <w:rPr>
          <w:rFonts w:cs="Times New Roman"/>
          <w:shd w:fill="FFFF00" w:val="clear"/>
        </w:rPr>
        <w:t>MILLER,</w:t>
      </w:r>
      <w:r>
        <w:rPr>
          <w:rFonts w:cs="Times New Roman"/>
          <w:spacing w:val="29"/>
          <w:shd w:fill="FFFF00" w:val="clear"/>
        </w:rPr>
        <w:t xml:space="preserve"> </w:t>
      </w:r>
      <w:r>
        <w:rPr>
          <w:rFonts w:cs="Times New Roman"/>
          <w:shd w:fill="FFFF00" w:val="clear"/>
        </w:rPr>
        <w:t>DELBERT</w:t>
      </w:r>
      <w:r>
        <w:rPr>
          <w:rFonts w:cs="Times New Roman"/>
          <w:spacing w:val="30"/>
          <w:shd w:fill="FFFF00" w:val="clear"/>
        </w:rPr>
        <w:t xml:space="preserve"> </w:t>
      </w:r>
      <w:r>
        <w:rPr>
          <w:rFonts w:cs="Times New Roman"/>
          <w:shd w:fill="FFFF00" w:val="clear"/>
        </w:rPr>
        <w:t xml:space="preserve">(1966). </w:t>
      </w:r>
      <w:r>
        <w:rPr>
          <w:rFonts w:cs="Times New Roman"/>
          <w:i/>
          <w:shd w:fill="FFFF00" w:val="clear"/>
        </w:rPr>
        <w:t>De</w:t>
      </w:r>
      <w:r>
        <w:rPr>
          <w:rFonts w:cs="Times New Roman"/>
          <w:i/>
          <w:spacing w:val="-7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la</w:t>
      </w:r>
      <w:r>
        <w:rPr>
          <w:rFonts w:cs="Times New Roman"/>
          <w:i/>
          <w:spacing w:val="-1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industria</w:t>
      </w:r>
      <w:r>
        <w:rPr>
          <w:rFonts w:cs="Times New Roman"/>
          <w:i/>
          <w:spacing w:val="-1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al</w:t>
      </w:r>
      <w:r>
        <w:rPr>
          <w:rFonts w:cs="Times New Roman"/>
          <w:i/>
          <w:spacing w:val="-5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poder</w:t>
      </w:r>
      <w:r>
        <w:rPr>
          <w:rFonts w:cs="Times New Roman"/>
          <w:shd w:fill="FFFF00" w:val="clear"/>
        </w:rPr>
        <w:t>. Buenos</w:t>
      </w:r>
      <w:r>
        <w:rPr>
          <w:rFonts w:cs="Times New Roman"/>
          <w:spacing w:val="-7"/>
          <w:shd w:fill="FFFF00" w:val="clear"/>
        </w:rPr>
        <w:t xml:space="preserve"> </w:t>
      </w:r>
      <w:r>
        <w:rPr>
          <w:rFonts w:cs="Times New Roman"/>
          <w:shd w:fill="FFFF00" w:val="clear"/>
        </w:rPr>
        <w:t>Aires: Libera.</w:t>
      </w:r>
    </w:p>
    <w:p>
      <w:pPr>
        <w:pStyle w:val="BodyText"/>
        <w:spacing w:lineRule="auto" w:line="360" w:before="136" w:after="12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</w:t>
      </w:r>
      <w:r>
        <w:rPr>
          <w:rFonts w:cs="Times New Roman"/>
          <w:spacing w:val="25"/>
          <w:shd w:fill="FFFF00" w:val="clear"/>
        </w:rPr>
        <w:t xml:space="preserve"> </w:t>
      </w:r>
      <w:r>
        <w:rPr>
          <w:rFonts w:cs="Times New Roman"/>
          <w:shd w:fill="FFFF00" w:val="clear"/>
        </w:rPr>
        <w:t>JUAN CARLOS,</w:t>
      </w:r>
      <w:r>
        <w:rPr>
          <w:rFonts w:cs="Times New Roman"/>
          <w:spacing w:val="81"/>
          <w:shd w:fill="FFFF00" w:val="clear"/>
        </w:rPr>
        <w:t xml:space="preserve"> </w:t>
      </w:r>
      <w:r>
        <w:rPr>
          <w:rFonts w:cs="Times New Roman"/>
          <w:shd w:fill="FFFF00" w:val="clear"/>
        </w:rPr>
        <w:t>ANDÚJAR,</w:t>
      </w:r>
      <w:r>
        <w:rPr>
          <w:rFonts w:cs="Times New Roman"/>
          <w:spacing w:val="80"/>
          <w:shd w:fill="FFFF00" w:val="clear"/>
        </w:rPr>
        <w:t xml:space="preserve"> </w:t>
      </w:r>
      <w:r>
        <w:rPr>
          <w:rFonts w:cs="Times New Roman"/>
          <w:shd w:fill="FFFF00" w:val="clear"/>
        </w:rPr>
        <w:t>GERARDO,</w:t>
      </w:r>
      <w:r>
        <w:rPr>
          <w:rFonts w:cs="Times New Roman"/>
          <w:spacing w:val="81"/>
          <w:shd w:fill="FFFF00" w:val="clear"/>
        </w:rPr>
        <w:t xml:space="preserve"> </w:t>
      </w:r>
      <w:r>
        <w:rPr>
          <w:rFonts w:cs="Times New Roman"/>
          <w:shd w:fill="FFFF00" w:val="clear"/>
        </w:rPr>
        <w:t>CRITTO,</w:t>
      </w:r>
      <w:r>
        <w:rPr>
          <w:rFonts w:cs="Times New Roman"/>
          <w:spacing w:val="76"/>
          <w:shd w:fill="FFFF00" w:val="clear"/>
        </w:rPr>
        <w:t xml:space="preserve"> </w:t>
      </w:r>
      <w:r>
        <w:rPr>
          <w:rFonts w:cs="Times New Roman"/>
          <w:shd w:fill="FFFF00" w:val="clear"/>
        </w:rPr>
        <w:t>ADOLFO</w:t>
      </w:r>
      <w:r>
        <w:rPr>
          <w:rFonts w:cs="Times New Roman"/>
          <w:spacing w:val="78"/>
          <w:shd w:fill="FFFF00" w:val="clear"/>
        </w:rPr>
        <w:t xml:space="preserve"> </w:t>
      </w:r>
      <w:r>
        <w:rPr>
          <w:rFonts w:cs="Times New Roman"/>
          <w:shd w:fill="FFFF00" w:val="clear"/>
        </w:rPr>
        <w:t>y</w:t>
      </w:r>
      <w:r>
        <w:rPr>
          <w:rFonts w:cs="Times New Roman"/>
          <w:spacing w:val="72"/>
          <w:shd w:fill="FFFF00" w:val="clear"/>
        </w:rPr>
        <w:t xml:space="preserve"> </w:t>
      </w:r>
      <w:r>
        <w:rPr>
          <w:rFonts w:cs="Times New Roman"/>
          <w:shd w:fill="FFFF00" w:val="clear"/>
        </w:rPr>
        <w:t>OTROS (1966).</w:t>
      </w:r>
      <w:r>
        <w:rPr>
          <w:rFonts w:cs="Times New Roman"/>
          <w:spacing w:val="-5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Del</w:t>
      </w:r>
      <w:r>
        <w:rPr>
          <w:rFonts w:cs="Times New Roman"/>
          <w:i/>
          <w:spacing w:val="-5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sociólogo</w:t>
      </w:r>
      <w:r>
        <w:rPr>
          <w:rFonts w:cs="Times New Roman"/>
          <w:i/>
          <w:spacing w:val="-5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y</w:t>
      </w:r>
      <w:r>
        <w:rPr>
          <w:rFonts w:cs="Times New Roman"/>
          <w:i/>
          <w:spacing w:val="-3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su</w:t>
      </w:r>
      <w:r>
        <w:rPr>
          <w:rFonts w:cs="Times New Roman"/>
          <w:i/>
          <w:spacing w:val="-6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compromiso</w:t>
      </w:r>
      <w:r>
        <w:rPr>
          <w:rFonts w:cs="Times New Roman"/>
          <w:shd w:fill="FFFF00" w:val="clear"/>
        </w:rPr>
        <w:t>. Buenos</w:t>
      </w:r>
      <w:r>
        <w:rPr>
          <w:rFonts w:cs="Times New Roman"/>
          <w:spacing w:val="-3"/>
          <w:shd w:fill="FFFF00" w:val="clear"/>
        </w:rPr>
        <w:t xml:space="preserve"> </w:t>
      </w:r>
      <w:r>
        <w:rPr>
          <w:rFonts w:cs="Times New Roman"/>
          <w:shd w:fill="FFFF00" w:val="clear"/>
        </w:rPr>
        <w:t>Aires: Libera.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ALEXANDER, JEFFREY ([1987]2008).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Las teorías sociológicas desde la Segunda Guerra Mundial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Barcelona: Gedisa.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ALWIN, MARIANA, BASCUÑÁN, CARLOS, CORREA, SOFIA y OTROS (1986). </w:t>
      </w:r>
      <w:r>
        <w:rPr>
          <w:i/>
          <w:color w:val="000000"/>
          <w:sz w:val="24"/>
          <w:szCs w:val="24"/>
          <w:shd w:fill="FFFF00" w:val="clear"/>
        </w:rPr>
        <w:t xml:space="preserve">Chile en el siglo XX. </w:t>
      </w:r>
      <w:r>
        <w:rPr>
          <w:color w:val="000000"/>
          <w:sz w:val="24"/>
          <w:szCs w:val="24"/>
          <w:shd w:fill="FFFF00" w:val="clear"/>
        </w:rPr>
        <w:t>Santiago: Emisión.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AMARAL, SAMUEL (2018).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movimiento nacional-popular. Gino Germani y el peronismo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Sáenz Peña: Universidad Nacional de Tres de Febrero.</w:t>
      </w:r>
    </w:p>
    <w:p>
      <w:pPr>
        <w:pStyle w:val="Normal"/>
        <w:spacing w:beforeAutospacing="1" w:afterAutospacing="1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ANDERSON, PERRY (2011).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Consideraciones sobre el marxismo occidental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Siglo XXI.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ANSALDI, WALDO y GIORDANO, VERÓNICA (2012a). </w:t>
      </w:r>
      <w:r>
        <w:rPr>
          <w:i/>
          <w:color w:val="000000"/>
          <w:sz w:val="24"/>
          <w:szCs w:val="24"/>
          <w:shd w:fill="FFFF00" w:val="clear"/>
        </w:rPr>
        <w:t>América latina. La construcción del orden. Tomo I: de la colonia a la disolución de la dominación oligárquica</w:t>
      </w:r>
      <w:r>
        <w:rPr>
          <w:color w:val="000000"/>
          <w:sz w:val="24"/>
          <w:szCs w:val="24"/>
          <w:shd w:fill="FFFF00" w:val="clear"/>
        </w:rPr>
        <w:t>. Ariel.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ANSALDI, WALDO y GIORDANO, VERÓNICA (2012b). </w:t>
      </w:r>
      <w:r>
        <w:rPr>
          <w:i/>
          <w:color w:val="000000"/>
          <w:sz w:val="24"/>
          <w:szCs w:val="24"/>
          <w:shd w:fill="FFFF00" w:val="clear"/>
        </w:rPr>
        <w:t>América latina. La construcción del orden. Tomo II: de las sociedades de masas a las sociedades en procesos de reestructuración</w:t>
      </w:r>
      <w:r>
        <w:rPr>
          <w:color w:val="000000"/>
          <w:sz w:val="24"/>
          <w:szCs w:val="24"/>
          <w:shd w:fill="FFFF00" w:val="clear"/>
        </w:rPr>
        <w:t xml:space="preserve">. </w:t>
      </w:r>
      <w:r>
        <w:rPr>
          <w:color w:val="000000"/>
          <w:sz w:val="24"/>
          <w:szCs w:val="24"/>
          <w:shd w:fill="FFFF00" w:val="clear"/>
          <w:lang w:val="en-US"/>
        </w:rPr>
        <w:t>Ariel.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  <w:lang w:val="en-US"/>
        </w:rPr>
        <w:t xml:space="preserve">BARGHEER, STEFAN (2024). Collective Memory and Collective Forgetting: Methodological Strategies for Studying Silence. </w:t>
      </w:r>
      <w:r>
        <w:rPr>
          <w:i/>
          <w:color w:val="000000"/>
          <w:sz w:val="24"/>
          <w:szCs w:val="24"/>
          <w:shd w:fill="FFFF00" w:val="clear"/>
          <w:lang w:val="en-US"/>
        </w:rPr>
        <w:t>Sources, Data, and Methods for the History of Sociology</w:t>
      </w:r>
      <w:r>
        <w:rPr>
          <w:color w:val="000000"/>
          <w:sz w:val="24"/>
          <w:szCs w:val="24"/>
          <w:shd w:fill="FFFF00" w:val="clear"/>
          <w:lang w:val="en-US"/>
        </w:rPr>
        <w:t>, Online Conference, RC08, ISA.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BATAILLON, GILLES (2006). Edelberto Torres Rivas: entrevista con el hijo de un exiliado nicaragüense en Guatemala. </w:t>
      </w:r>
      <w:r>
        <w:rPr>
          <w:i/>
          <w:color w:val="000000"/>
          <w:sz w:val="24"/>
          <w:szCs w:val="24"/>
          <w:shd w:fill="FFFF00" w:val="clear"/>
        </w:rPr>
        <w:t>Istor</w:t>
      </w:r>
      <w:r>
        <w:rPr>
          <w:color w:val="000000"/>
          <w:sz w:val="24"/>
          <w:szCs w:val="24"/>
          <w:shd w:fill="FFFF00" w:val="clear"/>
        </w:rPr>
        <w:t>, 4(24), 102-121.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BAUMAN, ZYGMUNT (1997).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Legisladores e intérpretes. Sobre la modernidad, la posmodernidad y los intelectuales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Bernal: UNQ.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BAUMAN, ZYGMUNT y MAY, TIM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Pensando sociológicamente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Nueva Visión.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BEIGEL, FERNANDA (2009). La FLACSO chilena y la regionalización de las ciencias sociales en América Latina (1957-1973). </w:t>
      </w:r>
      <w:r>
        <w:rPr>
          <w:i/>
          <w:color w:val="000000"/>
          <w:sz w:val="24"/>
          <w:szCs w:val="24"/>
          <w:shd w:fill="FFFF00" w:val="clear"/>
        </w:rPr>
        <w:t>Revista Mexicana de Sociología</w:t>
      </w:r>
      <w:r>
        <w:rPr>
          <w:color w:val="000000"/>
          <w:sz w:val="24"/>
          <w:szCs w:val="24"/>
          <w:shd w:fill="FFFF00" w:val="clear"/>
        </w:rPr>
        <w:t>, 71(2), 319-349.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BEIGEL, FERNANDA (2010). Desde Santiago. Profesionalización, regionalización y “nacionalización” de las ciencias sociales.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(pp.65-88). Biblos.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BLANCO, ALEJANDRO (2004). La sociología: una profesión en disputa, en NEIBURG,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FEDERICO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PLOTKIN,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MARIANO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(Comps.).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Aires,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Paidós,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327-370.</w:t>
      </w:r>
    </w:p>
    <w:p>
      <w:pPr>
        <w:pStyle w:val="Normal"/>
        <w:spacing w:before="2" w:after="120"/>
        <w:ind w:start="0" w:end="22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BLANCO, ALEJANDRO (2006).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Razón y modernidad: Gino Germani y la sociología en 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 Aires:</w:t>
      </w:r>
      <w:r>
        <w:rPr>
          <w:rFonts w:cs="Times New Roman" w:ascii="Times New Roman" w:hAnsi="Times New Roman"/>
          <w:spacing w:val="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Siglo</w:t>
      </w:r>
      <w:r>
        <w:rPr>
          <w:rFonts w:cs="Times New Roman" w:ascii="Times New Roman" w:hAnsi="Times New Roman"/>
          <w:spacing w:val="1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XXI.</w:t>
      </w:r>
    </w:p>
    <w:p>
      <w:pPr>
        <w:pStyle w:val="Normal"/>
        <w:ind w:start="0" w:end="23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BLANCO, ALEJANDRO (2007). La temprana recepción de Max Weber en la sociología argentina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(1930-1950).</w:t>
      </w:r>
      <w:r>
        <w:rPr>
          <w:rFonts w:cs="Times New Roman" w:ascii="Times New Roman" w:hAnsi="Times New Roman"/>
          <w:spacing w:val="-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Perfiles</w:t>
      </w:r>
      <w:r>
        <w:rPr>
          <w:rFonts w:cs="Times New Roman" w:ascii="Times New Roman" w:hAnsi="Times New Roman"/>
          <w:i/>
          <w:spacing w:val="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Latinoamericanos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30,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9-38.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BLANCO, ANA, CARAVACA, EVANGELINA y SÁNCHEZ, MARÍA (Coords.) (2019).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Pioneras. Mujeres de la sociología [Serie Documental]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Rumbo Sur. </w:t>
      </w:r>
      <w:hyperlink r:id="rId2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https://www.rumbosur.org/pioneras/</w:t>
        </w:r>
      </w:hyperlink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BLOIS, JUAN (2009). Sociología y democracia: la refundación de la carrera de Sociología en la Universidad de Buenos Aires (1984-1990).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Sociohistórica / Cuadernos del CISH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26, 111-150.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BLOIS, JUAN (2018).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Medio siglo de sociología en la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FootnoteText"/>
        <w:spacing w:lineRule="auto" w:line="360"/>
        <w:ind w:hanging="0"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z w:val="24"/>
          <w:szCs w:val="24"/>
          <w:shd w:fill="FFFF00" w:val="clear"/>
        </w:rPr>
        <w:t xml:space="preserve">BLOIS, JUAN (2019). Sociología y regímenes autoritarios. La Carrera de Sociología de la UBA y los circuitos académicos alternativos durante los “años de plomo”. </w:t>
      </w:r>
      <w:r>
        <w:rPr>
          <w:rFonts w:cs="Times New Roman"/>
          <w:i/>
          <w:sz w:val="24"/>
          <w:szCs w:val="24"/>
          <w:shd w:fill="FFFF00" w:val="clear"/>
        </w:rPr>
        <w:t>Sociohistórica</w:t>
      </w:r>
      <w:r>
        <w:rPr>
          <w:rFonts w:cs="Times New Roman"/>
          <w:sz w:val="24"/>
          <w:szCs w:val="24"/>
          <w:shd w:fill="FFFF00" w:val="clear"/>
        </w:rPr>
        <w:t>, 43 (3), 1-19.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(1970a). Desarrollo económico y comportamiento político. </w:t>
      </w:r>
      <w:r>
        <w:rPr>
          <w:i/>
          <w:color w:val="000000"/>
          <w:sz w:val="24"/>
          <w:szCs w:val="24"/>
          <w:shd w:fill="FFFF00" w:val="clear"/>
        </w:rPr>
        <w:t>Revista Latinoamericana de Ciencia Política</w:t>
      </w:r>
      <w:r>
        <w:rPr>
          <w:color w:val="000000"/>
          <w:sz w:val="24"/>
          <w:szCs w:val="24"/>
          <w:shd w:fill="FFFF00" w:val="clear"/>
        </w:rPr>
        <w:t>, 1(2), pp.236-287.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(1970b). Movilización política y crisis política en Chile, 1920-1970. </w:t>
      </w:r>
      <w:r>
        <w:rPr>
          <w:i/>
          <w:color w:val="000000"/>
          <w:sz w:val="24"/>
          <w:szCs w:val="24"/>
          <w:shd w:fill="FFFF00" w:val="clear"/>
        </w:rPr>
        <w:t>Estudios ELACP N°17</w:t>
      </w:r>
      <w:r>
        <w:rPr>
          <w:color w:val="000000"/>
          <w:sz w:val="24"/>
          <w:szCs w:val="24"/>
          <w:shd w:fill="FFFF00" w:val="clear"/>
        </w:rPr>
        <w:t>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(1971). La evolución del régimen electoral y sus efectos en la representación de los intereses populares: el caso de Chile. </w:t>
      </w:r>
      <w:r>
        <w:rPr>
          <w:i/>
          <w:color w:val="000000"/>
          <w:sz w:val="24"/>
          <w:szCs w:val="24"/>
          <w:shd w:fill="FFFF00" w:val="clear"/>
        </w:rPr>
        <w:t>Revista Latinoamericana de Ciencia Política</w:t>
      </w:r>
      <w:r>
        <w:rPr>
          <w:color w:val="000000"/>
          <w:sz w:val="24"/>
          <w:szCs w:val="24"/>
          <w:shd w:fill="FFFF00" w:val="clear"/>
        </w:rPr>
        <w:t>, 2(3), pp.395-436.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(1972). El estudio de la movilización política en América Latina: la movilización electoral en Argentina y Chile. </w:t>
      </w:r>
      <w:r>
        <w:rPr>
          <w:i/>
          <w:color w:val="000000"/>
          <w:sz w:val="24"/>
          <w:szCs w:val="24"/>
          <w:shd w:fill="FFFF00" w:val="clear"/>
        </w:rPr>
        <w:t>Desarrollo Económico</w:t>
      </w:r>
      <w:r>
        <w:rPr>
          <w:color w:val="000000"/>
          <w:sz w:val="24"/>
          <w:szCs w:val="24"/>
          <w:shd w:fill="FFFF00" w:val="clear"/>
        </w:rPr>
        <w:t>, 12(46), pp.211-243.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(1975). Notas sobre las raíces histórico-estructurales de la movilización política en Chile. </w:t>
      </w:r>
      <w:r>
        <w:rPr>
          <w:i/>
          <w:color w:val="000000"/>
          <w:sz w:val="24"/>
          <w:szCs w:val="24"/>
          <w:shd w:fill="FFFF00" w:val="clear"/>
        </w:rPr>
        <w:t>Foro Internacional</w:t>
      </w:r>
      <w:r>
        <w:rPr>
          <w:color w:val="000000"/>
          <w:sz w:val="24"/>
          <w:szCs w:val="24"/>
          <w:shd w:fill="FFFF00" w:val="clear"/>
        </w:rPr>
        <w:t>, Vol. XVI, 1 (61).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(1977). El fascismo como categoría histórica: en torno al problema de las dictaduras en América Latina. </w:t>
      </w:r>
      <w:r>
        <w:rPr>
          <w:i/>
          <w:color w:val="000000"/>
          <w:sz w:val="24"/>
          <w:szCs w:val="24"/>
          <w:shd w:fill="FFFF00" w:val="clear"/>
        </w:rPr>
        <w:t>Revista Mexicana de Sociología</w:t>
      </w:r>
      <w:r>
        <w:rPr>
          <w:color w:val="000000"/>
          <w:sz w:val="24"/>
          <w:szCs w:val="24"/>
          <w:shd w:fill="FFFF00" w:val="clear"/>
        </w:rPr>
        <w:t>, 39(2), 481-528.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(2020a). Clases populares y políticas de cambio en América Latina. En BORON, ATILIO, </w:t>
      </w:r>
      <w:r>
        <w:rPr>
          <w:i/>
          <w:color w:val="000000"/>
          <w:sz w:val="24"/>
          <w:szCs w:val="24"/>
          <w:shd w:fill="FFFF00" w:val="clear"/>
        </w:rPr>
        <w:t>Bitácora de un navegante. Teoría política y dialéctica de la historia latinoamericana</w:t>
      </w:r>
      <w:r>
        <w:rPr>
          <w:color w:val="000000"/>
          <w:sz w:val="24"/>
          <w:szCs w:val="24"/>
          <w:shd w:fill="FFFF00" w:val="clear"/>
        </w:rPr>
        <w:t>, Buenos Aires: CLACSO-CCC, 99-135.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(2020b). Mi camino hacia Marx. Breve ensayo de biografía político-intelectual. En BORON, ATILIO, </w:t>
      </w:r>
      <w:r>
        <w:rPr>
          <w:i/>
          <w:color w:val="000000"/>
          <w:sz w:val="24"/>
          <w:szCs w:val="24"/>
          <w:shd w:fill="FFFF00" w:val="clear"/>
        </w:rPr>
        <w:t>Bitácora de un navegante. Teoría política y dialéctica de la historia latinoamericana</w:t>
      </w:r>
      <w:r>
        <w:rPr>
          <w:color w:val="000000"/>
          <w:sz w:val="24"/>
          <w:szCs w:val="24"/>
          <w:shd w:fill="FFFF00" w:val="clear"/>
        </w:rPr>
        <w:t>. Buenos Aires: CLACSO-CCC, 53-97.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y MASSHOLDER, ALEXIA (2023). </w:t>
      </w:r>
      <w:r>
        <w:rPr>
          <w:i/>
          <w:color w:val="000000"/>
          <w:sz w:val="24"/>
          <w:szCs w:val="24"/>
          <w:shd w:fill="FFFF00" w:val="clear"/>
        </w:rPr>
        <w:t>A contramano. Una biografía dialogada</w:t>
      </w:r>
      <w:r>
        <w:rPr>
          <w:color w:val="000000"/>
          <w:sz w:val="24"/>
          <w:szCs w:val="24"/>
          <w:shd w:fill="FFFF00" w:val="clear"/>
        </w:rPr>
        <w:t>. AKAL.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BOUGLÉ, CÉLESTIN (1938). El corporativismo y los sociólogos en Francia.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Nación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3 de noviembre.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BOURDIEU, PIERRE (1995).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Respuestas por una antropología reflexiva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Grijalbo.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BOURDIEU, PIERRE (1999).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Intelectuales, política y poder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BOURDIEU, PIERRE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sentido práctico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Buenos Aires: Siglo XXI.</w:t>
      </w:r>
    </w:p>
    <w:p>
      <w:pPr>
        <w:pStyle w:val="FootnoteText"/>
        <w:spacing w:lineRule="auto" w:line="360"/>
        <w:rPr/>
      </w:pPr>
      <w:r>
        <w:rPr>
          <w:rFonts w:cs="Times New Roman"/>
          <w:sz w:val="24"/>
          <w:szCs w:val="24"/>
          <w:shd w:fill="FFFF00" w:val="clear"/>
          <w:lang w:val="fr-FR"/>
        </w:rPr>
        <w:t>BOURDIEU, PIERRE</w:t>
      </w:r>
      <w:r>
        <w:rPr>
          <w:rStyle w:val="Emphasis"/>
          <w:rFonts w:cs="Times New Roman"/>
          <w:sz w:val="24"/>
          <w:szCs w:val="24"/>
          <w:shd w:fill="FFFF00" w:val="clear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  <w:shd w:fill="FFFF00" w:val="clear"/>
          <w:lang w:val="fr-FR"/>
        </w:rPr>
        <w:t>(2011)</w:t>
      </w:r>
      <w:r>
        <w:rPr>
          <w:rStyle w:val="Emphasis"/>
          <w:rFonts w:cs="Times New Roman"/>
          <w:sz w:val="24"/>
          <w:szCs w:val="24"/>
          <w:shd w:fill="FFFF00" w:val="clear"/>
          <w:lang w:val="fr-FR"/>
        </w:rPr>
        <w:t>.</w:t>
      </w:r>
      <w:r>
        <w:rPr>
          <w:rStyle w:val="Emphasis"/>
          <w:rFonts w:cs="Times New Roman"/>
          <w:i w:val="false"/>
          <w:sz w:val="24"/>
          <w:szCs w:val="24"/>
          <w:shd w:fill="FFFF00" w:val="clear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  <w:shd w:fill="FFFF00" w:val="clear"/>
        </w:rPr>
        <w:t>La ilusión biográfica</w:t>
      </w:r>
      <w:r>
        <w:rPr>
          <w:rFonts w:cs="Times New Roman"/>
          <w:i/>
          <w:sz w:val="24"/>
          <w:szCs w:val="24"/>
          <w:shd w:fill="FFFF00" w:val="clear"/>
        </w:rPr>
        <w:t>.</w:t>
      </w:r>
      <w:r>
        <w:rPr>
          <w:rFonts w:cs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/>
          <w:sz w:val="24"/>
          <w:szCs w:val="24"/>
          <w:shd w:fill="FFFF00" w:val="clear"/>
        </w:rPr>
        <w:t>Acta Sociológica</w:t>
      </w:r>
      <w:r>
        <w:rPr>
          <w:rFonts w:cs="Times New Roman"/>
          <w:sz w:val="24"/>
          <w:szCs w:val="24"/>
          <w:shd w:fill="FFFF00" w:val="clear"/>
        </w:rPr>
        <w:t>, 56, 121-128.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(1997).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Historia de la Facultad de Filosofía y Letras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Historia de las universidades argentinas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, Buenos Aires: Sudamericana.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(2012).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Los Quesada. Letras, ciencias y política en la Argentina, 1850-1934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Edhasa.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BUNGE, CARLOS OCTAVIO (1898). Identidad de la sociología contemporánea.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Revista Jurídica y de Ciencias Sociales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, 15(1), 79-87.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BURGOS, RAÚL (2004)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gramscianos argentinos. Cultura y política en la experiencia de Pasado y Presente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Siglo XXI.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CAMOU, ANTONIO (2007). Se hace camino al transitar. Notas en torno a la elaboración de un discurso académico sobre las transiciones democráticas en Argentina y América Latina. En CAMOU, ANTONIO, TORTTI, MARÍA CRISTINA y VIGUERA, ANÍBAL (Coords.).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La Argentina democrática: los años y los libros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19-48). Buenos Aires: Prometeo.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CAMOU, ANTONIO, CHAMA, MAURICIO y TORTTI, MARÍA CRISTINA (2009). Sociología y política en la formación de un itinerario intelectual. Entrevista a Torcuato S. Di Tella.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Cuestiones de 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5-6, 263-292.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CANOVAN, MARGARET (1981).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Populism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. New York: Harcourt Brace Jovanovich.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CARACCIOLO, ADA (Dir.) (2010).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¿Sociología? Entre letrados y otras yerbas: itinerarios de la sociología en Córdoba (1930-1980)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Villa María: EDUVIM.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CASCO, JOSÉ y SOLER, LORENA (2018). Francisco Delich, un forjador de instituciones. En, TORRES, ESTEBAN y RUSSO, JUAN (Eds.),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 xml:space="preserve">Francisco Delich y América Latina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(pp.416-437).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pt-BR"/>
        </w:rPr>
        <w:t xml:space="preserve">CLACSO: Córdoba. </w:t>
      </w:r>
      <w:hyperlink r:id="rId3">
        <w:r>
          <w:rPr>
            <w:rStyle w:val="ListLabel2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  <w:lang w:val="pt-BR"/>
          </w:rPr>
          <w:t>https://www.clacso.org/francisco-delich-y-america-latina/</w:t>
        </w:r>
      </w:hyperlink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CASCO, JOSÉ (2019). Los Años Juveniles de Juan Carlos Portantiero (1952-1963).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Espiral. Estudios sobre Estado y Sociedad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26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(76), 9-50. </w:t>
      </w:r>
      <w:hyperlink r:id="rId4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https://www.scielo.org.mx/scielo.php?script=sci_arttext&amp;pid=S1665-05652019000300009</w:t>
        </w:r>
      </w:hyperlink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CASCO, JOSÉ (2020). Las formas de la tragedia y la redención. Algunas reflexiones acerca de la idea de “derrota” de los proyectos revolucionarios en la obra de Juan Carlos Portantiero en su exilio en México (1975-1983).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fr-FR"/>
        </w:rPr>
        <w:t>Intellèctus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fr-F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fr-FR"/>
        </w:rPr>
        <w:t>XVIII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fr-FR"/>
        </w:rPr>
        <w:t xml:space="preserve">(2), 186-214. </w:t>
      </w:r>
      <w:hyperlink r:id="rId5">
        <w:r>
          <w:rPr>
            <w:rStyle w:val="ListLabel3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  <w:lang w:val="fr-FR"/>
          </w:rPr>
          <w:t>https://www.e-publicacoes.uerj.br/index.php/intellectus/article/viewFile/44702/31650</w:t>
        </w:r>
      </w:hyperlink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CASTELLS, MANUEL y DE ÍPOLA, EMILIO (1975).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Metodología y Epistemología de las Ciencias Sociales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Madrid: Ayuso.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CASTELLS, MANUEL y DE ÍPOLA, EMILIO (1973).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Práctica epistemológica y ciencias sociales.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Revista Latinoamericana de Ciencias Sociales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4, 129-166.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CASSESE, NICOLÁS (2008).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Di Tella. Una familia, un país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Aguilar.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CATAÑO, GONZALO (1998).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Los escritos de Émile Durkheim en español: reseña bibliográfica.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Reis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, 81, 151-157.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CHAMORRO GRECA, HILDA (2007). Un siglo de sociología en la Facultad de Derecho y Ciencias Sociales de la Universidad Nacional de Córdoba.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shd w:fill="FFFF00" w:val="clear"/>
          <w:lang w:val="en-US"/>
        </w:rPr>
        <w:t xml:space="preserve">Cuadernos de Historia, 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  <w:lang w:val="en-US"/>
        </w:rPr>
        <w:t>17, 22-58.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CHAPOULIE, JEAN-MICHEL (2009). A Framework for the History of Social and Behavioral Sciences.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it-IT"/>
        </w:rPr>
        <w:t>Sociologica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it-IT"/>
        </w:rPr>
        <w:t xml:space="preserve">, (2-3), 1-24. </w:t>
      </w:r>
      <w:hyperlink r:id="rId6">
        <w:r>
          <w:rPr>
            <w:rStyle w:val="ListLabel4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  <w:lang w:val="it-IT"/>
          </w:rPr>
          <w:t>https://www.rivisteweb.it/doi/10.2383/31363</w:t>
        </w:r>
      </w:hyperlink>
    </w:p>
    <w:p>
      <w:pPr>
        <w:pStyle w:val="NormalWeb"/>
        <w:widowControl w:val="false"/>
        <w:spacing w:lineRule="auto" w:line="360" w:beforeAutospacing="0" w:before="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shd w:fill="FFFF00" w:val="clear"/>
        </w:rPr>
        <w:t xml:space="preserve">CHAVES, LINIANA y DAIN, MARIANA (2013). La nacionalización de la universidad y la avanzada cientificista. En GORDILLO, MÓNICA y VALDEMARCA, LAURA (Coords.), </w:t>
      </w:r>
      <w:r>
        <w:rPr>
          <w:rFonts w:eastAsia="Calibri" w:cs="" w:ascii="Calibri" w:hAnsi="Calibri" w:asciiTheme="minorHAnsi" w:cstheme="minorBidi" w:eastAsiaTheme="minorHAnsi" w:hAnsiTheme="minorHAnsi"/>
          <w:i/>
          <w:iCs/>
          <w:shd w:fill="FFFF00" w:val="clear"/>
        </w:rPr>
        <w:t>Facultades de la UNC. 1854-2011. Saberes, procesos políticos e institucionales</w:t>
      </w:r>
      <w:r>
        <w:rPr>
          <w:rFonts w:eastAsia="Calibri" w:cs="" w:ascii="Calibri" w:hAnsi="Calibri" w:asciiTheme="minorHAnsi" w:cstheme="minorBidi" w:eastAsiaTheme="minorHAnsi" w:hAnsiTheme="minorHAnsi"/>
          <w:shd w:fill="FFFF00" w:val="clear"/>
        </w:rPr>
        <w:t xml:space="preserve"> (pp. 15-31). Córdoba: Universidad Nacional de Córdoba.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-ItalicMT" w:cs="Times New Roman" w:ascii="Times New Roman" w:hAnsi="Times New Roman"/>
          <w:sz w:val="24"/>
          <w:szCs w:val="24"/>
          <w:shd w:fill="FFFF00" w:val="clear"/>
        </w:rPr>
        <w:t xml:space="preserve">CHAVES, LINIANA, DAIN, MARIANA y DEL CAÑO, BERNARDO (2013). La Facultad de Derecho en el marco de la conformación del campo jurídico nacional.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En GORDILLO, MÓNICA y VALDEMARCA, LAURA (Coords.),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 xml:space="preserve">Facultades de la UNC. 1854-2011. Saberes, procesos políticos e institucionales </w:t>
      </w:r>
      <w:r>
        <w:rPr>
          <w:rFonts w:cs="Times New Roman" w:ascii="Times New Roman" w:hAnsi="Times New Roman"/>
          <w:iCs/>
          <w:sz w:val="24"/>
          <w:szCs w:val="24"/>
          <w:shd w:fill="FFFF00" w:val="clear"/>
        </w:rPr>
        <w:t xml:space="preserve">(pp.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33-53). Córdoba: Universidad Nacional de Córdoba,.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COCHRAN, THOMAS y REINA, RUBÉN (2016).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Torcuato Di Tella y Siam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Buenos Aires: Lenguaje Claro.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  <w:lang w:val="en-US"/>
        </w:rPr>
        <w:t xml:space="preserve">COLLINS, RANDALL (2000).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  <w:lang w:val="en-US"/>
        </w:rPr>
        <w:t>The sociology of philosophies: A global theory of intelectual change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  <w:lang w:val="en-US"/>
        </w:rPr>
        <w:t>. Cambridge: Harvard University Press.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it-IT"/>
        </w:rPr>
        <w:t xml:space="preserve">COLLYER, FRAN y MANNING, BEN (2021).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>Writing national histories of sociology: Methods, approachings and visions .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en-US"/>
        </w:rPr>
        <w:t>Journal of Sociology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, 1-18. </w:t>
      </w:r>
      <w:hyperlink r:id="rId7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https://doi.org/10.1177/14407833211006177</w:t>
        </w:r>
      </w:hyperlink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DAVID, PEDRO (2000). El pensamiento sociológico de Miguel Herrera Figueroa. En AA.VV., 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sociología de Miguel Herrera Figueroa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5-26).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Buenos Aires: Editorial Plus Ultra.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 xml:space="preserve">DE ÍPOLA, EMILIO (1969). Vers une science du texte social.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fr-FR"/>
        </w:rPr>
        <w:t>Sociologie et Sociétés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, 2(2), 123-143.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  <w:lang w:val="fr-F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  <w:lang w:val="fr-FR"/>
        </w:rPr>
        <w:t xml:space="preserve"> (1974a).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Discusiones sobre materialismo histórico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Medellín: La Pulga.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(1974b). Lectura y política. A propósito de Althusser. En KARSZ,  SAÚL (Comp.).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 xml:space="preserve">Lectura de Althusser 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(pp. 291-317). Buenos Aires: Galerna.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(1982).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Ideología y discurso populista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Folios.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EMILIO (1987a) La difícil apuesta del peronismo democrático. En NUN, JOSÉ y PORTANTIERO, JUAN CARLOS (Comps.).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Ensayos sobre la transición democrática en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333-374). Buenos Aires: Puntosur.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(1987b).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Crisis y discurso en el peronismo actual: el pozo y el péndulo. En AA.VV.,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discurso político (Lenguajes y acontecimientos)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87-117). Buenos Aires: Hachette.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(1989).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Investigaciones políticas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Nueva Visión.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(1990)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Un aporte al debate de la izquierda democrática.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Ciudad Futura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22, 9-12.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(1991). Althusser fue mi Gramsci.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, 4, 21-22.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(1994). Volantes, mitos y cartas borgeanas. Entrevista a Emilio De Ípola.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, 5, 7-27.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(1997).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Las cosas del creer. Creencia, lazo social y comunidad política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Ariel.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(Comp.) (1998).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La crisis del lazo social. Durkheim, cien años después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. Buenos Aires: EUDEBA. 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(2001).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Metáforas de la política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(2002) Estrategias de la creencia en situaciones críticas: el cáncer y la crotoxina en Buenos Aires a mediados de los años ochenta. En ARMUS, DIEGO,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 xml:space="preserve">Entre médicos y curanderos: cultura, historia y enfermedad en la América Latina moderna 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(pp.371-416). Buenos Aires, Norma.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(2004a)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Política y sociedad ¿escisión o convergencia? En DI MARCO GRACIELA y PALOMINO, HÉCTOR (Comps.).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Reflexiones sobre los movimientos sociales en Argentina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(pp. 55-72). Buenos Aires: Universidad Nacional de San Martín.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(2004b).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Veinte años después (Parque Norte: razones del fracaso de un intento inédito de enfrentar la crisis política). En NOVARO, MARCOS y PALERMO, VICENTE (Comps.).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La historia reciente. Argentina en democracia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51-57). Buenos Aires: Edhasa.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(Comp.) (2004c).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El eterno retorno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. Acción y sistema en la teoría social contemporánea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Biblos.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(2005a).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La bemba. Acerca del rumor carcelario y otros ensayos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Siglo XXI.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(2005b).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Prefacio. En NAISHTAT, FRANCISCO,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Problemas filosóficos en la acción individual y colectiva: una perspectiva pragmática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13-18). Buenos Aires: Prometeo.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(2007).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Althusser, el infinito adiós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Siglo XXI.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(2008) La última utopía. Reflexiones sobre la teoría del populismo de Ernesto Laclau. En HILB, CLAUDIA (Comp.).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 xml:space="preserve">El político  y el científico. Ensayos en homenaje a Juan Carlos Portantiero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(pp.197-220). Buenos Aires: Siglo XXI.</w:t>
      </w:r>
    </w:p>
    <w:p>
      <w:pPr>
        <w:pStyle w:val="Normal"/>
        <w:spacing w:beforeAutospacing="1" w:afterAutospacing="1"/>
        <w:ind w:start="0"/>
        <w:rPr/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 xml:space="preserve"> (2009).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 xml:space="preserve"> Vestigios de Dios en la carne. Fractal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, 52 (14). 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  <w:shd w:fill="FFFF00" w:val="clear"/>
          </w:rPr>
          <w:t>https://www.mxfractal.org/RevistaFractal52EmiliodeIpola.html</w:t>
        </w:r>
      </w:hyperlink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</w:p>
    <w:p>
      <w:pPr>
        <w:pStyle w:val="Normal"/>
        <w:spacing w:beforeAutospacing="1" w:afterAutospacing="1"/>
        <w:ind w:start="0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(2010a)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Currículum Vitae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.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  <w:shd w:fill="FFFF00" w:val="clear"/>
          </w:rPr>
          <w:t>http://webiigg.sociales.uba.ar/buscador/textos/curriculums/DeIpolaEmilio.pdf</w:t>
        </w:r>
      </w:hyperlink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(2010b). Los mutantes espacios de una larga amistad. En TOZZI, VERÓNICA e HIDALGO, CECILIA (Comps.).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 xml:space="preserve">Filosofía para la ciencia y la sociedad. Indagaciones en honor a Félix Gustavo Schuster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(pp. 21-24). Buenos Aires: CLACSO.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color w:val="C9211E"/>
          <w:highlight w:val="none"/>
          <w:shd w:fill="FFFF00" w:val="clear"/>
        </w:rPr>
      </w:pPr>
      <w:r>
        <w:rPr>
          <w:rFonts w:cs="Times New Roman" w:ascii="Times New Roman" w:hAnsi="Times New Roman"/>
          <w:color w:val="C9211E"/>
          <w:sz w:val="24"/>
          <w:szCs w:val="24"/>
          <w:shd w:fill="FFFF00" w:val="clear"/>
        </w:rPr>
        <w:t xml:space="preserve">DE ÍPOLA, EMILIO (2012). Introducción. En DURKHEIM, ÉMILE, </w:t>
      </w:r>
      <w:r>
        <w:rPr>
          <w:rFonts w:cs="Times New Roman" w:ascii="Times New Roman" w:hAnsi="Times New Roman"/>
          <w:i/>
          <w:color w:val="C9211E"/>
          <w:sz w:val="24"/>
          <w:szCs w:val="24"/>
          <w:shd w:fill="FFFF00" w:val="clear"/>
        </w:rPr>
        <w:t xml:space="preserve">Las reglas del método sociológico </w:t>
      </w:r>
      <w:r>
        <w:rPr>
          <w:rFonts w:cs="Times New Roman" w:ascii="Times New Roman" w:hAnsi="Times New Roman"/>
          <w:color w:val="C9211E"/>
          <w:sz w:val="24"/>
          <w:szCs w:val="24"/>
          <w:shd w:fill="FFFF00" w:val="clear"/>
        </w:rPr>
        <w:t>(pp. 9-16). Buenos Aires: Gorla.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(2021).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Ser preso político en los años setenta. Memoria sociológica de la vida en las cárceles de la dictadura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. Buenos Aires: Siglo XXI.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y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DE RIZ, LILIANA (1982). Un juego de “Cartas Políticas”. Intelectuales y discurso autoritario en la Argentina actual. En CAMACHO, DANIEL, DE ÍPOLA, EMILIO, DE RIZ LILIANA y OTROS,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 xml:space="preserve">América Latina: ideología y cultura 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(84-111). San José: EUNED. </w:t>
      </w:r>
    </w:p>
    <w:p>
      <w:pPr>
        <w:pStyle w:val="Normal"/>
        <w:spacing w:before="240" w:after="0"/>
        <w:ind w:start="0"/>
        <w:rPr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color w:val="00000A"/>
          <w:sz w:val="24"/>
          <w:szCs w:val="24"/>
          <w:shd w:fill="FFFF00" w:val="clear"/>
        </w:rPr>
        <w:t xml:space="preserve">DELICH, FRANCISCO (1977). </w:t>
      </w:r>
      <w:r>
        <w:rPr>
          <w:rFonts w:eastAsia="TimesNewRomanPSMT" w:cs="Times New Roman" w:ascii="Times New Roman" w:hAnsi="Times New Roman"/>
          <w:i/>
          <w:color w:val="00000A"/>
          <w:sz w:val="24"/>
          <w:szCs w:val="24"/>
          <w:shd w:fill="FFFF00" w:val="clear"/>
        </w:rPr>
        <w:t>Crítica y Autocrítica de la razón extraviada. Veinticinco años de sociología</w:t>
      </w:r>
      <w:r>
        <w:rPr>
          <w:rFonts w:eastAsia="TimesNewRomanPSMT" w:cs="Times New Roman" w:ascii="Times New Roman" w:hAnsi="Times New Roman"/>
          <w:color w:val="00000A"/>
          <w:sz w:val="24"/>
          <w:szCs w:val="24"/>
          <w:shd w:fill="FFFF00" w:val="clear"/>
        </w:rPr>
        <w:t>. Buenos Aires: El Cid Editor.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DE RIZ, LILIANA (1979). </w:t>
      </w:r>
      <w:r>
        <w:rPr>
          <w:i/>
          <w:color w:val="000000"/>
          <w:sz w:val="24"/>
          <w:szCs w:val="24"/>
          <w:shd w:fill="FFFF00" w:val="clear"/>
        </w:rPr>
        <w:t>Sociedad y política en Chile: de Portales a Pinochet</w:t>
      </w:r>
      <w:r>
        <w:rPr>
          <w:color w:val="000000"/>
          <w:sz w:val="24"/>
          <w:szCs w:val="24"/>
          <w:shd w:fill="FFFF00" w:val="clear"/>
        </w:rPr>
        <w:t>. México: Universidad Nacional Autónoma de México.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DÍAZ, DIEGO (2013) La trayectoria del sociólogo Alfredo Poviña luego de la derrota frente a Gino Germani (1955-1983). Transformaciones políticas-culturales en la argentina pos peronista y el desarrollo del campo sociológico en Córdoba. X Jornadas de Sociología. Facultad de Ciencias Sociales, Universidad de Buenos Aires, Buenos Aires.</w:t>
      </w:r>
    </w:p>
    <w:p>
      <w:pPr>
        <w:pStyle w:val="Normal"/>
        <w:spacing w:before="240" w:after="0"/>
        <w:ind w:start="0"/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00" w:val="clear"/>
        </w:rPr>
        <w:t xml:space="preserve">DÍAZ, DIEGO (2016).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La primera etapa de la Sociología en la Universidad Nacional de Mar del Plata. De la creación de la Cátedra de Sociología (1966) al cierre de la Carrera de Sociología (1977). </w:t>
      </w:r>
      <w:hyperlink r:id="rId10">
        <w:r>
          <w:rPr>
            <w:rStyle w:val="Hyperlink"/>
            <w:rFonts w:eastAsia="SimSun" w:cs="Times New Roman" w:ascii="Times New Roman" w:hAnsi="Times New Roman"/>
            <w:sz w:val="24"/>
            <w:szCs w:val="24"/>
            <w:shd w:fill="FFFF00" w:val="clear"/>
          </w:rPr>
          <w:t>http://sedici.unlp.edu.ar/bitstream/handle/10915/60866/Documento_completo.pdf-PDFA.pdf?sequence=1&amp;isAllowed=y</w:t>
        </w:r>
      </w:hyperlink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TAMARA (2019).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Mis cuarenta años con Torcuato Di Tella. Vida e ideas de un pensador irreverente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Biblos.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(1961). Economía y Estructura Ocupacional en un País Subdesarrollado.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Desarrollo Económico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1(3), 123-153.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(1962a). Los Procesos Políticos y Sociales de la Industrialización.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Desarrollo Económico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, 2(3), 19-48.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 xml:space="preserve">DI TELLA, TORCUATO (1962b). Monolithic ideologies in competitive party systems.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Proceedings of the Third World Congress of Sociology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, 3, 181-190.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es-ES"/>
        </w:rPr>
        <w:t xml:space="preserve">DI TELLA, TORCUATO (1964).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sistema político argentino y la clase obrera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(1965a).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¿Socialismo en la Argentina?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Jorge Álvarez.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(1965b). Ideologías monolíticas en sistemas políticos pluripartidistas: el caso latinoamericano. En DI TELLA, TORCUATO, GERMANI, GINO y GRACIARENA, JORGE,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272-284). Buenos Aires: EUDEBA.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(1965c). Populismo y Reforma en América Latina.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Desarrollo Económico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4(16), 391-425.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(1966a).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teoría del primer impacto del crecimiento económico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Rosario: Universidad Nacional del Litoral.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(1966b). La controversia sobre la educación en Argentina: Sus raíces.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Revista Mexicana de 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28(4), 855-888.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(1969a). La educación como homogeneizadora de la nacionalidad. En DI TELLA, TORCUATO y HALPERÍN DONGHI, TULIO (comps.).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Fragmentos del poder: de la oligarquía a la poliarquía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307-323) Buenos Aires: Jorge Álvarez.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(comp.) (1969b).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Estructuras sindicales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Nueva Visión.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(1993).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Torcuato Di Tella. Industria y Política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Norma.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TORCUATO, BRAMS, LUCIEN, REYNAUD JEAN y TOURAINE, ALAIN (1967).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Sindicato y comunidad: dos tipos de estructura sindical latinoamericana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Editorial del Instituto.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DURKHEIM, ÉMILE (2006).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El Suicidio. Estudio de sociología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. Buenos Aires: Miño y Dávila.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ESCOBAR, LUIS (2011).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Francisco Ayala y la Universidad Nacional del Litoral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Granada: Editorial Universidad de Granada - Fundación Francisco Ayala.</w:t>
      </w:r>
    </w:p>
    <w:p>
      <w:pPr>
        <w:pStyle w:val="Normal"/>
        <w:widowControl w:val="false"/>
        <w:spacing w:before="280" w:after="12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ESCOBAR, LUIS (2016) Retazos de una tradición olvidada: Ángela Romera Vera. En SOZZO, GONZALO (Dir.),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 xml:space="preserve">Hacer Derecho. Reconstrucciones acerca de la relación derecho/ciencias sociales en la FCJS-UNL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(pp.185-203)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 xml:space="preserve">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Santa Fe: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Ediciones UNL.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ESCUDERO, EDUARDO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Ricardo Levene: políticas de la historia y de la cultura 1930-1945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Córdoba: Ferreyra Editor.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FICCARDI, ANA (2013). </w:t>
      </w:r>
      <w:r>
        <w:rPr>
          <w:i/>
          <w:color w:val="000000"/>
          <w:sz w:val="24"/>
          <w:szCs w:val="24"/>
          <w:shd w:fill="FFFF00" w:val="clear"/>
        </w:rPr>
        <w:t>Transmisión y oficio de la sociología en Mendoza: formación del campo profesional</w:t>
      </w:r>
      <w:r>
        <w:rPr>
          <w:color w:val="000000"/>
          <w:sz w:val="24"/>
          <w:szCs w:val="24"/>
          <w:shd w:fill="FFFF00" w:val="clear"/>
        </w:rPr>
        <w:t>. Mendoza: FLACSO (inédita).</w:t>
      </w:r>
    </w:p>
    <w:p>
      <w:pPr>
        <w:pStyle w:val="Normal"/>
        <w:widowControl w:val="false"/>
        <w:spacing w:before="280" w:after="12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FICCARDI, ANA (2022)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Sujetos, elecciones teórico-ideológicas y trayectoria social. El caso de Angélica Mendoza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. Mendoza: Universidad Nacional de Cuyo (inédita).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color w:val="C9211E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color w:val="C9211E"/>
          <w:sz w:val="24"/>
          <w:szCs w:val="24"/>
          <w:shd w:fill="FFFF00" w:val="clear"/>
        </w:rPr>
        <w:t xml:space="preserve">FINNOCHIO, SILVIA (Coord.) (2001). </w:t>
      </w:r>
      <w:r>
        <w:rPr>
          <w:rFonts w:eastAsia="TimesNewRomanPSMT" w:cs="Times New Roman" w:ascii="Times New Roman" w:hAnsi="Times New Roman"/>
          <w:i/>
          <w:color w:val="C9211E"/>
          <w:sz w:val="24"/>
          <w:szCs w:val="24"/>
          <w:shd w:fill="FFFF00" w:val="clear"/>
        </w:rPr>
        <w:t>Facultad de Humanidades y Ciencias de la Educación. Documentos y notas para su historia</w:t>
      </w:r>
      <w:r>
        <w:rPr>
          <w:rFonts w:eastAsia="TimesNewRomanPSMT" w:cs="Times New Roman" w:ascii="Times New Roman" w:hAnsi="Times New Roman"/>
          <w:color w:val="C9211E"/>
          <w:sz w:val="24"/>
          <w:szCs w:val="24"/>
          <w:shd w:fill="FFFF00" w:val="clear"/>
        </w:rPr>
        <w:t>. La Plata: Al Margen.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FERRERO, ROBERTO (1984).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Sabattini y la decadencia del yrigoyenismo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(2 Tomos). Buenos Aires: Centro Editor de América Latina.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s-ES"/>
        </w:rPr>
        <w:t xml:space="preserve">FLECK, CHRISTIAN y DAYÉ, CHRISTIAN (2015).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Methodology of the History of the Social and Behavioral Sciences. En WRIGHT, JAMES (Ed.),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en-US"/>
        </w:rPr>
        <w:t>International Encyclopedia of the Social &amp; Behavioral Sciences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 (2nd edition), Vol 15 (pp. 319-325).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Amsterdam: Elsevier.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FRANCO, ROLANDO (2007). </w:t>
      </w:r>
      <w:r>
        <w:rPr>
          <w:i/>
          <w:color w:val="000000"/>
          <w:sz w:val="24"/>
          <w:szCs w:val="24"/>
          <w:shd w:fill="FFFF00" w:val="clear"/>
        </w:rPr>
        <w:t>La FLACSO clásica (1957-1973). Vicisitudes de las Ciencias Sociales latinoamericanas</w:t>
      </w:r>
      <w:r>
        <w:rPr>
          <w:color w:val="000000"/>
          <w:sz w:val="24"/>
          <w:szCs w:val="24"/>
          <w:shd w:fill="FFFF00" w:val="clear"/>
        </w:rPr>
        <w:t>. Santiago: Catalonia.</w:t>
      </w:r>
    </w:p>
    <w:p>
      <w:pPr>
        <w:pStyle w:val="BodyText"/>
        <w:spacing w:lineRule="auto" w:line="360"/>
        <w:ind w:start="0"/>
        <w:rPr>
          <w:highlight w:val="none"/>
          <w:shd w:fill="FFFF00" w:val="clear"/>
        </w:rPr>
      </w:pPr>
      <w:r>
        <w:rPr>
          <w:rFonts w:cs="Times New Roman"/>
          <w:color w:val="000009"/>
          <w:shd w:fill="FFFF00" w:val="clear"/>
        </w:rPr>
        <w:t>FUCITO,</w:t>
      </w:r>
      <w:r>
        <w:rPr>
          <w:rFonts w:cs="Times New Roman"/>
          <w:color w:val="000009"/>
          <w:spacing w:val="37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FELIPE</w:t>
      </w:r>
      <w:r>
        <w:rPr>
          <w:rFonts w:cs="Times New Roman"/>
          <w:color w:val="000009"/>
          <w:spacing w:val="29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(2004).</w:t>
      </w:r>
      <w:r>
        <w:rPr>
          <w:rFonts w:cs="Times New Roman"/>
          <w:color w:val="000009"/>
          <w:spacing w:val="26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In</w:t>
      </w:r>
      <w:r>
        <w:rPr>
          <w:rFonts w:cs="Times New Roman"/>
          <w:color w:val="000009"/>
          <w:spacing w:val="30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memoriam.</w:t>
      </w:r>
      <w:r>
        <w:rPr>
          <w:rFonts w:cs="Times New Roman"/>
          <w:color w:val="000009"/>
          <w:spacing w:val="37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Homenaje:</w:t>
      </w:r>
      <w:r>
        <w:rPr>
          <w:rFonts w:cs="Times New Roman"/>
          <w:color w:val="000009"/>
          <w:spacing w:val="36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entrevista</w:t>
      </w:r>
      <w:r>
        <w:rPr>
          <w:rFonts w:cs="Times New Roman"/>
          <w:color w:val="000009"/>
          <w:spacing w:val="31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a</w:t>
      </w:r>
      <w:r>
        <w:rPr>
          <w:rFonts w:cs="Times New Roman"/>
          <w:color w:val="000009"/>
          <w:spacing w:val="30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Juan</w:t>
      </w:r>
      <w:r>
        <w:rPr>
          <w:rFonts w:cs="Times New Roman"/>
          <w:color w:val="000009"/>
          <w:spacing w:val="25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Carlos</w:t>
      </w:r>
      <w:r>
        <w:rPr>
          <w:rFonts w:cs="Times New Roman"/>
          <w:color w:val="000009"/>
          <w:spacing w:val="29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Agulla.</w:t>
      </w:r>
      <w:r>
        <w:rPr>
          <w:rFonts w:cs="Times New Roman"/>
          <w:color w:val="000009"/>
          <w:spacing w:val="39"/>
          <w:shd w:fill="FFFF00" w:val="clear"/>
        </w:rPr>
        <w:t xml:space="preserve"> </w:t>
      </w:r>
      <w:r>
        <w:rPr>
          <w:rFonts w:cs="Times New Roman"/>
          <w:i/>
          <w:color w:val="000009"/>
          <w:shd w:fill="FFFF00" w:val="clear"/>
        </w:rPr>
        <w:t>Lecciones</w:t>
      </w:r>
      <w:r>
        <w:rPr>
          <w:rFonts w:cs="Times New Roman"/>
          <w:i/>
          <w:color w:val="000009"/>
          <w:spacing w:val="-8"/>
          <w:shd w:fill="FFFF00" w:val="clear"/>
        </w:rPr>
        <w:t xml:space="preserve"> </w:t>
      </w:r>
      <w:r>
        <w:rPr>
          <w:rFonts w:cs="Times New Roman"/>
          <w:i/>
          <w:color w:val="000009"/>
          <w:shd w:fill="FFFF00" w:val="clear"/>
        </w:rPr>
        <w:t>y</w:t>
      </w:r>
      <w:r>
        <w:rPr>
          <w:rFonts w:cs="Times New Roman"/>
          <w:i/>
          <w:color w:val="000009"/>
          <w:spacing w:val="-1"/>
          <w:shd w:fill="FFFF00" w:val="clear"/>
        </w:rPr>
        <w:t xml:space="preserve"> </w:t>
      </w:r>
      <w:r>
        <w:rPr>
          <w:rFonts w:cs="Times New Roman"/>
          <w:i/>
          <w:color w:val="000009"/>
          <w:shd w:fill="FFFF00" w:val="clear"/>
        </w:rPr>
        <w:t>Ensayos</w:t>
      </w:r>
      <w:r>
        <w:rPr>
          <w:rFonts w:cs="Times New Roman"/>
          <w:color w:val="000009"/>
          <w:shd w:fill="FFFF00" w:val="clear"/>
        </w:rPr>
        <w:t>,</w:t>
      </w:r>
      <w:r>
        <w:rPr>
          <w:rFonts w:cs="Times New Roman"/>
          <w:color w:val="000009"/>
          <w:spacing w:val="2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79,</w:t>
      </w:r>
      <w:r>
        <w:rPr>
          <w:rFonts w:cs="Times New Roman"/>
          <w:color w:val="000009"/>
          <w:spacing w:val="6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269-310.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GÁLVEZ, MANUEL (2002).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Recuerdos de la vida literaria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Taurus.</w:t>
      </w:r>
    </w:p>
    <w:p>
      <w:pPr>
        <w:pStyle w:val="normal1"/>
        <w:spacing w:lineRule="auto" w:line="360"/>
        <w:ind w:start="0"/>
        <w:rPr/>
      </w:pPr>
      <w:r>
        <w:rPr>
          <w:color w:val="000000"/>
          <w:sz w:val="24"/>
          <w:szCs w:val="24"/>
          <w:shd w:fill="FFFF00" w:val="clear"/>
        </w:rPr>
        <w:t>GARAVENTA, PAULA, LAZARTE, LAUTORA y ROGULICH, GERMÁN (2016). La sociología en la universidad privada: La Carrera de Sociología en la Universidad de Belgrano (1964 1984).</w:t>
      </w:r>
      <w:hyperlink r:id="rId11">
        <w:r>
          <w:rPr>
            <w:rStyle w:val="Hyperlink"/>
            <w:rFonts w:eastAsia="SimSun"/>
            <w:sz w:val="24"/>
            <w:szCs w:val="24"/>
            <w:shd w:fill="FFFF00" w:val="clear"/>
          </w:rPr>
          <w:t>http://sedici.unlp.edu.ar/bitstream/handle/10915/60883/Documento_completo.pdf-PDFA.pdf?sequence=1&amp;isAllowed=y</w:t>
        </w:r>
      </w:hyperlink>
      <w:r>
        <w:rPr>
          <w:color w:val="000000"/>
          <w:sz w:val="24"/>
          <w:szCs w:val="24"/>
          <w:shd w:fill="FFFF00" w:val="clear"/>
        </w:rPr>
        <w:t xml:space="preserve"> 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GARCÉS, JOAN (2013). </w:t>
      </w:r>
      <w:r>
        <w:rPr>
          <w:i/>
          <w:color w:val="000000"/>
          <w:sz w:val="24"/>
          <w:szCs w:val="24"/>
          <w:shd w:fill="FFFF00" w:val="clear"/>
        </w:rPr>
        <w:t>Allende y la experiencia chilena. Las armas de la política</w:t>
      </w:r>
      <w:r>
        <w:rPr>
          <w:color w:val="000000"/>
          <w:sz w:val="24"/>
          <w:szCs w:val="24"/>
          <w:shd w:fill="FFFF00" w:val="clear"/>
        </w:rPr>
        <w:t>. Madrid: Siglo XXI.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GARCÍA, FERNANDO (2021).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Di Tella. Historia íntima de un fenómeno cultural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Paidós.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GINO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(1956). La integración de las masas a la vida política y el totalitarismo.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Cursos y conferencias. Revista del Colegio Libre de Estudios Superiores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48(273), 153-176.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GINO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shd w:fill="FFFF00" w:val="clear"/>
          <w:lang w:val="es-ES" w:eastAsia="es-ES" w:bidi="es-ES"/>
        </w:rPr>
        <w:t xml:space="preserve"> (1962).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shd w:fill="FFFF00" w:val="clear"/>
          <w:lang w:val="es-ES" w:eastAsia="es-ES" w:bidi="es-ES"/>
        </w:rPr>
        <w:t>La sociología científica. Apuntes para su fundamentación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shd w:fill="FFFF00" w:val="clear"/>
          <w:lang w:val="es-ES" w:eastAsia="es-ES" w:bidi="es-ES"/>
        </w:rPr>
        <w:t>. México: Universidad Nacional Autónoma de México.</w:t>
      </w:r>
    </w:p>
    <w:p>
      <w:pPr>
        <w:pStyle w:val="Normal"/>
        <w:spacing w:before="142" w:after="120"/>
        <w:ind w:start="0" w:end="236"/>
        <w:rPr>
          <w:highlight w:val="none"/>
          <w:shd w:fill="FFFF00" w:val="clear"/>
        </w:rPr>
      </w:pP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GINO (1964).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  <w:shd w:fill="FFFF00" w:val="clear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  <w:shd w:fill="FFFF00" w:val="clear"/>
        </w:rPr>
        <w:t>América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  <w:shd w:fill="FFFF00" w:val="clear"/>
        </w:rPr>
        <w:t>Latina: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  <w:shd w:fill="FFFF00" w:val="clear"/>
        </w:rPr>
        <w:t>problemas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  <w:shd w:fill="FFFF00" w:val="clear"/>
        </w:rPr>
        <w:t>y perspectivas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Buenos Aires:</w:t>
      </w:r>
      <w:r>
        <w:rPr>
          <w:rFonts w:cs="Times New Roman" w:ascii="Times New Roman" w:hAnsi="Times New Roman"/>
          <w:color w:val="000009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EUDEBA.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GERMANI,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GINO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y SILVERT, KALMAN (1965). Estructura social e intervención militar en América Latina. En DI TELLA, TORCUATO, GERMANI, GINO y GRACIARENA, JORGE (Comps.).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228-248). Buenos Aires: EUDEBA.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it-IT"/>
        </w:rPr>
        <w:t xml:space="preserve">GIORGI, GUIDO y ARAMBURU, LEANDRO (2013).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Institucionalización y profesionalización de la Sociología Argentina: Revisando la trayectoria de José Enrique Miguens.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Nómadas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, 5-22. </w:t>
      </w:r>
      <w:hyperlink r:id="rId12">
        <w:r>
          <w:rPr>
            <w:rStyle w:val="ListLabel8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http://dx.doi.org/10.5209/rev_NOMA.2013.42340</w:t>
        </w:r>
      </w:hyperlink>
    </w:p>
    <w:p>
      <w:pPr>
        <w:pStyle w:val="Normal"/>
        <w:spacing w:before="240" w:after="0"/>
        <w:ind w:start="0"/>
        <w:rPr>
          <w:highlight w:val="none"/>
          <w:shd w:fill="FFFF00" w:val="clear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shd w:fill="FFFF00" w:val="clear"/>
          <w:lang w:val="es-ES" w:eastAsia="es-ES" w:bidi="es-ES"/>
        </w:rPr>
        <w:t xml:space="preserve">GOFFMANN, ERVING (2010).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shd w:fill="FFFF00" w:val="clear"/>
          <w:lang w:val="es-ES" w:eastAsia="es-ES" w:bidi="es-ES"/>
        </w:rPr>
        <w:t>Estigma. La identidad deteriorada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shd w:fill="FFFF00" w:val="clear"/>
          <w:lang w:val="es-ES" w:eastAsia="es-ES" w:bidi="es-ES"/>
        </w:rPr>
        <w:t>. Buenos Aires: Amorrortu.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GÓMEZ DE BENITO, JUSTINO y MORALES MARTÍN, JUAN (2022). </w:t>
      </w:r>
      <w:r>
        <w:rPr>
          <w:i/>
          <w:color w:val="000000"/>
          <w:sz w:val="24"/>
          <w:szCs w:val="24"/>
          <w:shd w:fill="FFFF00" w:val="clear"/>
          <w:lang w:val="en-US"/>
        </w:rPr>
        <w:t xml:space="preserve">History of Sociology in Chile. </w:t>
      </w:r>
      <w:r>
        <w:rPr>
          <w:i/>
          <w:color w:val="000000"/>
          <w:sz w:val="24"/>
          <w:szCs w:val="24"/>
          <w:shd w:fill="FFFF00" w:val="clear"/>
        </w:rPr>
        <w:t>Trajectories, Discontinuities and Projections</w:t>
      </w:r>
      <w:r>
        <w:rPr>
          <w:color w:val="000000"/>
          <w:sz w:val="24"/>
          <w:szCs w:val="24"/>
          <w:shd w:fill="FFFF00" w:val="clear"/>
        </w:rPr>
        <w:t>. Londres: Palgrave Macmillan.</w:t>
      </w:r>
    </w:p>
    <w:p>
      <w:pPr>
        <w:pStyle w:val="Normal"/>
        <w:ind w:start="0" w:end="238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GONZÁLEZ, MARTÍN (2017).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campo de la sociología universitaria en la Córdoba de los</w:t>
      </w:r>
      <w:r>
        <w:rPr>
          <w:rFonts w:cs="Times New Roman" w:ascii="Times New Roman" w:hAnsi="Times New Roman"/>
          <w:i/>
          <w:spacing w:val="-5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años</w:t>
      </w:r>
      <w:r>
        <w:rPr>
          <w:rFonts w:cs="Times New Roman" w:ascii="Times New Roman" w:hAnsi="Times New Roman"/>
          <w:i/>
          <w:spacing w:val="-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sesenta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7"/>
          <w:sz w:val="24"/>
          <w:szCs w:val="24"/>
          <w:shd w:fill="FFFF00" w:val="clear"/>
        </w:rPr>
        <w:t xml:space="preserve"> Córdoba: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Empresarial</w:t>
      </w:r>
      <w:r>
        <w:rPr>
          <w:rFonts w:cs="Times New Roman" w:ascii="Times New Roman" w:hAnsi="Times New Roman"/>
          <w:spacing w:val="-1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Siglo</w:t>
      </w:r>
      <w:r>
        <w:rPr>
          <w:rFonts w:cs="Times New Roman" w:ascii="Times New Roman" w:hAnsi="Times New Roman"/>
          <w:spacing w:val="10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21 (inédita).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GONZÁLEZ BOLLO, HERNÁN (1999).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El nacimiento de la sociología empírica en la Argentina: El Instituto de Sociología, Facultad de Filosofía y Letras (UBA), 1940-54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Dunken.</w:t>
      </w:r>
    </w:p>
    <w:p>
      <w:pPr>
        <w:pStyle w:val="Normal"/>
        <w:widowControl w:val="false"/>
        <w:spacing w:before="280" w:after="12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GONZÁLEZ BOLLO, HERNÁN (2012).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La teodicea estadística de Alejandro E. Bunge (1880-1943)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. Buenos Aires: Imago Mundi/ UCA.</w:t>
      </w:r>
    </w:p>
    <w:p>
      <w:pPr>
        <w:pStyle w:val="NormalWeb"/>
        <w:widowControl w:val="false"/>
        <w:spacing w:lineRule="auto" w:line="360" w:beforeAutospacing="0" w:before="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theme="minorBidi"/>
          <w:shd w:fill="FFFF00" w:val="clear"/>
        </w:rPr>
        <w:t xml:space="preserve">GRISENDI, EZEQUIEL (2010). Enrique Martínez Paz. La sociología entre la institución universitaria y las tradiciones </w:t>
      </w:r>
      <w:r>
        <w:rPr>
          <w:rFonts w:asciiTheme="minorHAnsi" w:cstheme="minorBidi" w:eastAsiaTheme="minorHAnsi" w:hAnsiTheme="minorHAnsi"/>
          <w:shd w:fill="FFFF00" w:val="clear"/>
        </w:rPr>
        <w:t xml:space="preserve">intelectuales (1908-1918). En GARCÍA, DIEGO y AGÜERO, ANA (Eds.). </w:t>
      </w:r>
      <w:r>
        <w:rPr>
          <w:rFonts w:asciiTheme="minorHAnsi" w:cstheme="minorBidi" w:eastAsiaTheme="minorHAnsi" w:hAnsiTheme="minorHAnsi"/>
          <w:i/>
          <w:iCs/>
          <w:shd w:fill="FFFF00" w:val="clear"/>
        </w:rPr>
        <w:t>Culturas interiores: Córdoba en la geografía nacional e internacional</w:t>
      </w:r>
      <w:r>
        <w:rPr>
          <w:rFonts w:asciiTheme="minorHAnsi" w:cstheme="minorBidi" w:eastAsiaTheme="minorHAnsi" w:hAnsiTheme="minorHAnsi"/>
          <w:iCs/>
          <w:shd w:fill="FFFF00" w:val="clear"/>
        </w:rPr>
        <w:t xml:space="preserve"> (pp.75-93)</w:t>
      </w:r>
      <w:r>
        <w:rPr>
          <w:rFonts w:asciiTheme="minorHAnsi" w:cstheme="minorBidi" w:eastAsiaTheme="minorHAnsi" w:hAnsiTheme="minorHAnsi"/>
          <w:shd w:fill="FFFF00" w:val="clear"/>
        </w:rPr>
        <w:t>. La Plata: Al Margen.</w:t>
      </w:r>
    </w:p>
    <w:p>
      <w:pPr>
        <w:pStyle w:val="Normal"/>
        <w:ind w:start="0"/>
        <w:rPr/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GRISENDI, EZEQUIEL (2011). Entre la formación académica y la proyección nacional: Raúl Orgaz y los avatares de la sociología en Córdoba (1910-1930).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Modernidades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, 11. </w:t>
      </w:r>
      <w:hyperlink r:id="rId13">
        <w:r>
          <w:rPr>
            <w:rStyle w:val="Hyperlink"/>
            <w:rFonts w:cs="Times New Roman" w:ascii="Times New Roman" w:hAnsi="Times New Roman"/>
            <w:color w:val="1F497D"/>
            <w:sz w:val="24"/>
            <w:szCs w:val="24"/>
            <w:shd w:fill="FFFF00" w:val="clear"/>
          </w:rPr>
          <w:t>https://ffyh.unc.edu.ar/modernidades/entre-la-formacion-academica-y-la-proyeccion-nacional-raul-orgaz-y-los-avatares-de-la-sociologia-en-cordoba-1910-1930/</w:t>
        </w:r>
      </w:hyperlink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</w:p>
    <w:p>
      <w:pPr>
        <w:pStyle w:val="Normal"/>
        <w:spacing w:before="1" w:after="120"/>
        <w:ind w:start="0" w:end="236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GRISENDI, EZEQUIEL (2012).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testigo del eclipse: Juan Carlos Agulla entre redes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 y emprendimientos institucionales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VII Jornadas de Sociología, Universidad</w:t>
      </w:r>
      <w:r>
        <w:rPr>
          <w:rFonts w:cs="Times New Roman" w:ascii="Times New Roman" w:hAnsi="Times New Roman"/>
          <w:spacing w:val="-57"/>
          <w:sz w:val="24"/>
          <w:szCs w:val="24"/>
          <w:shd w:fill="FFFF00" w:val="clear"/>
        </w:rPr>
        <w:t xml:space="preserve"> 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5,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6</w:t>
      </w:r>
      <w:r>
        <w:rPr>
          <w:rFonts w:cs="Times New Roman" w:ascii="Times New Roman" w:hAnsi="Times New Roman"/>
          <w:spacing w:val="-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7</w:t>
      </w:r>
      <w:r>
        <w:rPr>
          <w:rFonts w:cs="Times New Roman" w:ascii="Times New Roman" w:hAnsi="Times New Roman"/>
          <w:spacing w:val="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diciembre.</w:t>
      </w:r>
    </w:p>
    <w:p>
      <w:pPr>
        <w:pStyle w:val="Normal"/>
        <w:ind w:start="0" w:end="228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GRISENDI,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EZEQUIEL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(2013). ¿Cómo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interpretar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el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cordobazo?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Dos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lecturas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sociológicas.</w:t>
      </w:r>
      <w:r>
        <w:rPr>
          <w:rFonts w:cs="Times New Roman" w:ascii="Times New Roman" w:hAnsi="Times New Roman"/>
          <w:spacing w:val="3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Intersticios</w:t>
      </w:r>
      <w:r>
        <w:rPr>
          <w:rFonts w:cs="Times New Roman" w:ascii="Times New Roman" w:hAnsi="Times New Roman"/>
          <w:i/>
          <w:spacing w:val="35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i/>
          <w:spacing w:val="3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política</w:t>
      </w:r>
      <w:r>
        <w:rPr>
          <w:rFonts w:cs="Times New Roman" w:ascii="Times New Roman" w:hAnsi="Times New Roman"/>
          <w:i/>
          <w:spacing w:val="3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i/>
          <w:spacing w:val="3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cultura.</w:t>
      </w:r>
      <w:r>
        <w:rPr>
          <w:rFonts w:cs="Times New Roman" w:ascii="Times New Roman" w:hAnsi="Times New Roman"/>
          <w:i/>
          <w:spacing w:val="3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Intervenciones</w:t>
      </w:r>
      <w:r>
        <w:rPr>
          <w:rFonts w:cs="Times New Roman" w:ascii="Times New Roman" w:hAnsi="Times New Roman"/>
          <w:i/>
          <w:spacing w:val="3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Latinoamericanas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2(3),</w:t>
      </w:r>
      <w:r>
        <w:rPr>
          <w:rFonts w:cs="Times New Roman" w:ascii="Times New Roman" w:hAnsi="Times New Roman"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65–80.</w:t>
      </w:r>
    </w:p>
    <w:p>
      <w:pPr>
        <w:pStyle w:val="Normal"/>
        <w:spacing w:before="137" w:after="120"/>
        <w:ind w:start="0" w:end="235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GRISENDI, EZEQUIEL (2014).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Del barrio a la región: Adolfo Critto y la investigación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social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aplicada en Córdoba (1963-1975)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VIII Jornadas de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Sociología,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3,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4</w:t>
      </w:r>
      <w:r>
        <w:rPr>
          <w:rFonts w:cs="Times New Roman" w:ascii="Times New Roman" w:hAnsi="Times New Roman"/>
          <w:spacing w:val="-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5</w:t>
      </w:r>
      <w:r>
        <w:rPr>
          <w:rFonts w:cs="Times New Roman" w:ascii="Times New Roman" w:hAnsi="Times New Roman"/>
          <w:spacing w:val="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diciembre.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HENNESSY, ALISTAIR (1970). América Latina. En IONESCU, GHITA y GELLNER, ERNEST,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Populismo: sus significados y características nacionales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(pp.39-80). Buenos Aires: Amorrortu.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-BoldMT" w:cs="Times New Roman" w:ascii="Times New Roman" w:hAnsi="Times New Roman"/>
          <w:sz w:val="24"/>
          <w:szCs w:val="24"/>
          <w:shd w:fill="FFFF00" w:val="clear"/>
        </w:rPr>
        <w:t>HERAS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, CARLOS (1959). Ricardo Levene (1885-1959).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shd w:fill="FFFF00" w:val="clear"/>
        </w:rPr>
        <w:t xml:space="preserve">Trabajos y Comunicaciones, 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8, 7-24.</w:t>
      </w:r>
    </w:p>
    <w:p>
      <w:pPr>
        <w:pStyle w:val="Normal"/>
        <w:ind w:start="0"/>
        <w:rPr/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IGHINA, CARLOS (1996). Mercedes Orgaz, Primera Notaria Universitaria de Córdoba.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Revista Notarial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, 71, 41-75. </w:t>
      </w:r>
      <w:hyperlink r:id="rId14">
        <w:r>
          <w:rPr>
            <w:rStyle w:val="Hyperlink"/>
            <w:rFonts w:eastAsia="TimesNewRomanPSMT" w:cs="Times New Roman" w:ascii="Times New Roman" w:hAnsi="Times New Roman"/>
            <w:color w:val="1F497D"/>
            <w:sz w:val="24"/>
            <w:szCs w:val="24"/>
            <w:shd w:fill="FFFF00" w:val="clear"/>
          </w:rPr>
          <w:t>http://escribanos.org.ar/rnotarial/wp-content/uploads/2015/07/RNCba-71-1966-04-Doctrina.pdf</w:t>
        </w:r>
      </w:hyperlink>
      <w:r>
        <w:rPr>
          <w:rFonts w:cs="Times New Roman" w:ascii="Times New Roman" w:hAnsi="Times New Roman"/>
          <w:color w:val="1F497D"/>
          <w:sz w:val="24"/>
          <w:szCs w:val="24"/>
          <w:shd w:fill="FFFF00" w:val="clear"/>
        </w:rPr>
        <w:t xml:space="preserve"> 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INFORMACIONES (1971a). </w:t>
      </w:r>
      <w:r>
        <w:rPr>
          <w:i/>
          <w:color w:val="000000"/>
          <w:sz w:val="24"/>
          <w:szCs w:val="24"/>
          <w:shd w:fill="FFFF00" w:val="clear"/>
        </w:rPr>
        <w:t>Revista Latinoamericana de Ciencia Política</w:t>
      </w:r>
      <w:r>
        <w:rPr>
          <w:color w:val="000000"/>
          <w:sz w:val="24"/>
          <w:szCs w:val="24"/>
          <w:shd w:fill="FFFF00" w:val="clear"/>
        </w:rPr>
        <w:t>, 2(1), 133-157.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INFORMACIONES (1971b). </w:t>
      </w:r>
      <w:r>
        <w:rPr>
          <w:i/>
          <w:color w:val="000000"/>
          <w:sz w:val="24"/>
          <w:szCs w:val="24"/>
          <w:shd w:fill="FFFF00" w:val="clear"/>
        </w:rPr>
        <w:t>Revista Latinoamericana de Ciencia Política</w:t>
      </w:r>
      <w:r>
        <w:rPr>
          <w:color w:val="000000"/>
          <w:sz w:val="24"/>
          <w:szCs w:val="24"/>
          <w:shd w:fill="FFFF00" w:val="clear"/>
        </w:rPr>
        <w:t>, 2(3), 551-616.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KING, JOHN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Di Tella y el desarrollo cultural argentino en la década del sesenta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Asunto Impreso.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KOHAN, NÉSTOR (Comp.) (2015). </w:t>
      </w:r>
      <w:r>
        <w:rPr>
          <w:i/>
          <w:color w:val="000000"/>
          <w:sz w:val="24"/>
          <w:szCs w:val="24"/>
          <w:shd w:fill="FFFF00" w:val="clear"/>
        </w:rPr>
        <w:t>Ciencias Sociales y Marxismo Latinoamericano</w:t>
      </w:r>
      <w:r>
        <w:rPr>
          <w:color w:val="000000"/>
          <w:sz w:val="24"/>
          <w:szCs w:val="24"/>
          <w:shd w:fill="FFFF00" w:val="clear"/>
        </w:rPr>
        <w:t xml:space="preserve">. </w:t>
      </w:r>
      <w:r>
        <w:rPr>
          <w:color w:val="000000"/>
          <w:sz w:val="24"/>
          <w:szCs w:val="24"/>
          <w:shd w:fill="FFFF00" w:val="clear"/>
          <w:lang w:val="en-US"/>
        </w:rPr>
        <w:t>Buenos Aires: Amauta Insurgente.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 xml:space="preserve">LACLAU, ERNESTO (1977).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Politics and ideology in Marxist theory: capitalism, fascism, populism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. Londres: NLB.</w:t>
      </w:r>
    </w:p>
    <w:p>
      <w:pPr>
        <w:pStyle w:val="Normal"/>
        <w:spacing w:before="240" w:after="0"/>
        <w:ind w:start="0"/>
        <w:rPr>
          <w:highlight w:val="none"/>
          <w:shd w:fill="FFFF00" w:val="clear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shd w:fill="FFFF00" w:val="clear"/>
          <w:lang w:eastAsia="es-ES" w:bidi="es-ES"/>
        </w:rPr>
        <w:t xml:space="preserve">LAHIRE, BERNARD (2006).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shd w:fill="FFFF00" w:val="clear"/>
          <w:lang w:val="es-ES" w:eastAsia="es-ES" w:bidi="es-ES"/>
        </w:rPr>
        <w:t>El espíritu sociológico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shd w:fill="FFFF00" w:val="clear"/>
          <w:lang w:val="es-ES" w:eastAsia="es-ES" w:bidi="es-ES"/>
        </w:rPr>
        <w:t>. Buenos Aires: Manantial.</w:t>
      </w:r>
    </w:p>
    <w:p>
      <w:pPr>
        <w:pStyle w:val="Normal"/>
        <w:spacing w:before="240" w:after="0"/>
        <w:ind w:start="0"/>
        <w:rPr>
          <w:highlight w:val="none"/>
          <w:shd w:fill="FFFF00" w:val="clear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shd w:fill="FFFF00" w:val="clear"/>
          <w:lang w:val="es-ES" w:eastAsia="es-ES" w:bidi="es-ES"/>
        </w:rPr>
        <w:t xml:space="preserve">LAHIRE, BERNARD (2016).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shd w:fill="FFFF00" w:val="clear"/>
          <w:lang w:val="es-ES" w:eastAsia="es-ES" w:bidi="es-ES"/>
        </w:rPr>
        <w:t>En defensa de la sociología. Contra el mito de que los sociólogos son unos charlatanes, justifican a los delincuentes y distorsionan la realidad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shd w:fill="FFFF00" w:val="clear"/>
          <w:lang w:val="es-ES" w:eastAsia="es-ES" w:bidi="es-ES"/>
        </w:rPr>
        <w:t>. Buenos Aires: Siglo XXI.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LECHNER, NORBERT (2004). Las condiciones del trabajo intelectual. </w:t>
      </w:r>
      <w:r>
        <w:rPr>
          <w:i/>
          <w:color w:val="000000"/>
          <w:sz w:val="24"/>
          <w:szCs w:val="24"/>
          <w:shd w:fill="FFFF00" w:val="clear"/>
        </w:rPr>
        <w:t>Estudios Políticos</w:t>
      </w:r>
      <w:r>
        <w:rPr>
          <w:color w:val="000000"/>
          <w:sz w:val="24"/>
          <w:szCs w:val="24"/>
          <w:shd w:fill="FFFF00" w:val="clear"/>
        </w:rPr>
        <w:t>, 24, 11-34.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LESGART, CECILIA (2003).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Usos de la transición a la democracia. Ensayo, ciencia y política en la década del ’80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LEZAMA, ALEJANDRO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(2011).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Althusser. Una introducción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Quadrata.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LORENC VALCARCE, FEDERICO (2014). Émile Durkheim y la teoría sociológica de la acción.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Andamios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11(26), 299-322.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MANNHEIM, KARL (1957).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Ensayos de sociología de la cultura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Aguilar.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 xml:space="preserve">MANNHEIM, KARL (1971). Competition as a cultural phenomenon. En WOLFF, KURT (Ed.),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  <w:lang w:val="en-US"/>
        </w:rPr>
        <w:t>From Karl Mannheim</w:t>
      </w:r>
      <w:r>
        <w:rPr>
          <w:rFonts w:cs="Times New Roman" w:ascii="Times New Roman" w:hAnsi="Times New Roman"/>
          <w:iCs/>
          <w:sz w:val="24"/>
          <w:szCs w:val="24"/>
          <w:shd w:fill="FFFF00" w:val="clear"/>
          <w:lang w:val="en-US"/>
        </w:rPr>
        <w:t xml:space="preserve"> (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pp. 223-261). New York: Oxford University Press.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 xml:space="preserve">MANNHEIM, KARL (1986).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  <w:lang w:val="en-US"/>
        </w:rPr>
        <w:t xml:space="preserve">Ideología y utopía.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Introducción a la Sociología del Conocimiento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México: FCE.</w:t>
      </w:r>
    </w:p>
    <w:p>
      <w:pPr>
        <w:pStyle w:val="Normal"/>
        <w:spacing w:lineRule="auto" w:line="240" w:before="12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FF00" w:val="clear"/>
          <w:lang w:val="en-US"/>
        </w:rPr>
        <w:t xml:space="preserve">MC GAIL, ALEC (2021). Lost &amp; Forgotten: An Index of the Famous Works Which Sociology Has Left Behind. </w:t>
      </w:r>
      <w:r>
        <w:rPr>
          <w:rFonts w:cs="Times New Roman" w:ascii="Times New Roman" w:hAnsi="Times New Roman"/>
          <w:bCs/>
          <w:i/>
          <w:sz w:val="24"/>
          <w:szCs w:val="24"/>
          <w:shd w:fill="FFFF00" w:val="clear"/>
        </w:rPr>
        <w:t>The American Sociologist</w:t>
      </w:r>
      <w:r>
        <w:rPr>
          <w:rFonts w:cs="Times New Roman" w:ascii="Times New Roman" w:hAnsi="Times New Roman"/>
          <w:bCs/>
          <w:sz w:val="24"/>
          <w:szCs w:val="24"/>
          <w:shd w:fill="FFFF00" w:val="clear"/>
        </w:rPr>
        <w:t>, 52, 2.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MERTON, ROBERT (1977).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 xml:space="preserve">La sociología de la ciencia </w:t>
      </w:r>
      <w:r>
        <w:rPr>
          <w:rFonts w:cs="Times New Roman" w:ascii="Times New Roman" w:hAnsi="Times New Roman"/>
          <w:iCs/>
          <w:sz w:val="24"/>
          <w:szCs w:val="24"/>
          <w:shd w:fill="FFFF00" w:val="clear"/>
        </w:rPr>
        <w:t>(2 Tomos)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Alianza.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MERTON, ROBERT (2002).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Teoría y estructura sociales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FCE.</w:t>
      </w:r>
    </w:p>
    <w:p>
      <w:pPr>
        <w:pStyle w:val="Normal"/>
        <w:spacing w:before="2" w:after="120"/>
        <w:ind w:start="0" w:end="225"/>
        <w:rPr>
          <w:highlight w:val="none"/>
          <w:shd w:fill="FFFF00" w:val="clear"/>
        </w:rPr>
      </w:pP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MARSAL,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JUAN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(1963).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  <w:shd w:fill="FFFF00" w:val="clear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Buenos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Aires: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Los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libros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del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>Mirasol.</w:t>
      </w:r>
    </w:p>
    <w:p>
      <w:pPr>
        <w:pStyle w:val="Normal"/>
        <w:spacing w:before="2" w:after="120"/>
        <w:ind w:start="0" w:end="225"/>
        <w:rPr>
          <w:highlight w:val="none"/>
          <w:shd w:fill="FFFF00" w:val="clear"/>
        </w:rPr>
      </w:pP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 xml:space="preserve">MECCIA, ERNESTO (2020). Introducción. Una ventana al mundo. En MECCIA, ERNESTO (Dir.), </w:t>
      </w:r>
      <w:r>
        <w:rPr>
          <w:rFonts w:cs="Times New Roman" w:ascii="Times New Roman" w:hAnsi="Times New Roman"/>
          <w:i/>
          <w:color w:val="000009"/>
          <w:sz w:val="24"/>
          <w:szCs w:val="24"/>
          <w:shd w:fill="FFFF00" w:val="clear"/>
        </w:rPr>
        <w:t>Biografías y sociedad. Métodos y perspectivas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</w:rPr>
        <w:t xml:space="preserve"> (pp.25-62). Santa Fe: UNL.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MEISTER, ALBERT, PETRUZZI, SUSANA y SONZOGNI, ÉLIDA (1963).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Tradicionalismo y cambio social. Estudio de área en el Valle de Santa María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Santa Fe: Universidad Nacional del Litoral.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MITCHELL, DUNCAN (1973).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Historia de la 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(2 tomos). Madrid: Guadamarra.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MOLINA SILVA, SERGIO (1972).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proceso de cambio en Chile. La experiencia 1965-1970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Santiago: Editorial Universitaria.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MORALES MARTíN, JUAN (2016). Max Weber en el Cono Sur (1939-1973). En MORCILLO LAIZ, ÁLVARO y WEISZ, EDUARDO (Eds.).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Max Weber en Iberoamérica. Nuevas interpretaciones, estudios empíricos y recepción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607-634). México: FCE-Centro de Investigación y Docencia Económicas.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NEIBURG, FEDERICO (1998).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intelectuales y la invención del peronismo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Alianza.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NEIBURG, FEDERICO y PLOTKIN, MARIANO (Comps.) (2004).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Aires: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Paidós. </w:t>
      </w:r>
    </w:p>
    <w:p>
      <w:pPr>
        <w:pStyle w:val="Normal"/>
        <w:widowControl w:val="false"/>
        <w:spacing w:before="280" w:after="12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NOÉ, ALBERTO (2005).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Utopía y desencanto: Creación e institucionalización de la Carrera de Sociología de la UBA (1955-1966)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. Miño y Dávila: Buenos Aires. 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NOTAS DE INVESTIGACIONES (1970). </w:t>
      </w:r>
      <w:r>
        <w:rPr>
          <w:i/>
          <w:color w:val="000000"/>
          <w:sz w:val="24"/>
          <w:szCs w:val="24"/>
          <w:shd w:fill="FFFF00" w:val="clear"/>
        </w:rPr>
        <w:t>Revista Latinoamericana de Ciencia Política</w:t>
      </w:r>
      <w:r>
        <w:rPr>
          <w:color w:val="000000"/>
          <w:sz w:val="24"/>
          <w:szCs w:val="24"/>
          <w:shd w:fill="FFFF00" w:val="clear"/>
        </w:rPr>
        <w:t>, 1(1), 163-167.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NOVARO, MARCOS (Comp.) (2014).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Peronismo y democracia. Historia y perspectivas de una relación compleja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Edhasa.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(1941).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Prólogo. En TREVES, RENATO,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Sociología y Filosofía Social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(pp.7-12). Buenos Aires: Losada.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(1950).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Sociología Argentina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Córdoba: Assandri.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(1960).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Ensayos históricos y filosóficos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Córdoba: Assandri.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ORTIZ, TULIO (Comp.) (2012).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Facultad de Derecho de la Universidad de Buenos Aires en la formación de las élites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Universidad de Buenos Aires.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PEÓN, CÉSAR (1998). Max Weber en América Latina: su recepción temprana y algunas claves de lectura. En AGUILAR VILLANUEVA, LUIS, PEÓN, CÉSAR y PINTO, JULIO,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Política como respuesta al desencantamiento del mundo. El aporte de Max Weber al debate democrático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(pp.57-96). Buenos Aires: EUDEBA.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PEREYRA, DIEGO (2000).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Antes de Germani. La sociología en la Universidad de Buenos Aires en los albores del siglo veinte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Buenos Aires: Universidad de Buenos Aires (inédito).</w:t>
      </w:r>
    </w:p>
    <w:p>
      <w:pPr>
        <w:pStyle w:val="Normal"/>
        <w:ind w:start="0" w:end="235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  <w:lang w:val="en-US"/>
        </w:rPr>
        <w:t xml:space="preserve">PEREYRA,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DIEGO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  <w:lang w:val="en-US"/>
        </w:rPr>
        <w:t xml:space="preserve"> (2005). </w:t>
      </w:r>
      <w:r>
        <w:rPr>
          <w:rFonts w:cs="Times New Roman" w:ascii="Times New Roman" w:hAnsi="Times New Roman"/>
          <w:i/>
          <w:color w:val="000009"/>
          <w:sz w:val="24"/>
          <w:szCs w:val="24"/>
          <w:shd w:fill="FFFF00" w:val="clear"/>
          <w:lang w:val="en-US"/>
        </w:rPr>
        <w:t>International Networks and the Institutionalisation of Sociology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shd w:fill="FFFF00" w:val="clear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shd w:fill="FFFF00" w:val="clear"/>
          <w:lang w:val="en-US"/>
        </w:rPr>
        <w:t>in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shd w:fill="FFFF00" w:val="clear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shd w:fill="FFFF00" w:val="clear"/>
          <w:lang w:val="en-US"/>
        </w:rPr>
        <w:t>Argentina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shd w:fill="FFFF00" w:val="clear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shd w:fill="FFFF00" w:val="clear"/>
          <w:lang w:val="en-US"/>
        </w:rPr>
        <w:t>(1940-1963)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shd w:fill="FFFF00" w:val="clear"/>
          <w:lang w:val="en-US"/>
        </w:rPr>
        <w:t>.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shd w:fill="FFFF00" w:val="clear"/>
          <w:lang w:val="en-US"/>
        </w:rPr>
        <w:t>Sussex:</w:t>
      </w:r>
      <w:r>
        <w:rPr>
          <w:rFonts w:cs="Times New Roman" w:ascii="Times New Roman" w:hAnsi="Times New Roman"/>
          <w:color w:val="000009"/>
          <w:spacing w:val="5"/>
          <w:sz w:val="24"/>
          <w:szCs w:val="24"/>
          <w:shd w:fill="FFFF00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  <w:lang w:val="en-US"/>
        </w:rPr>
        <w:t>University</w:t>
      </w:r>
      <w:r>
        <w:rPr>
          <w:rFonts w:cs="Times New Roman" w:ascii="Times New Roman" w:hAnsi="Times New Roman"/>
          <w:color w:val="000009"/>
          <w:spacing w:val="-11"/>
          <w:sz w:val="24"/>
          <w:szCs w:val="24"/>
          <w:shd w:fill="FFFF00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  <w:lang w:val="en-US"/>
        </w:rPr>
        <w:t>of</w:t>
      </w:r>
      <w:r>
        <w:rPr>
          <w:rFonts w:cs="Times New Roman" w:ascii="Times New Roman" w:hAnsi="Times New Roman"/>
          <w:color w:val="000009"/>
          <w:spacing w:val="-16"/>
          <w:sz w:val="24"/>
          <w:szCs w:val="24"/>
          <w:shd w:fill="FFFF00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  <w:lang w:val="en-US"/>
        </w:rPr>
        <w:t>Sussex</w:t>
      </w:r>
      <w:r>
        <w:rPr>
          <w:rFonts w:cs="Times New Roman" w:ascii="Times New Roman" w:hAnsi="Times New Roman"/>
          <w:color w:val="000009"/>
          <w:spacing w:val="-6"/>
          <w:sz w:val="24"/>
          <w:szCs w:val="24"/>
          <w:shd w:fill="FFFF00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  <w:lang w:val="en-US"/>
        </w:rPr>
        <w:t>at</w:t>
      </w:r>
      <w:r>
        <w:rPr>
          <w:rFonts w:cs="Times New Roman" w:ascii="Times New Roman" w:hAnsi="Times New Roman"/>
          <w:color w:val="000009"/>
          <w:spacing w:val="12"/>
          <w:sz w:val="24"/>
          <w:szCs w:val="24"/>
          <w:shd w:fill="FFFF00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shd w:fill="FFFF00" w:val="clear"/>
          <w:lang w:val="en-US"/>
        </w:rPr>
        <w:t>Brighton (inédito).</w:t>
      </w:r>
    </w:p>
    <w:p>
      <w:pPr>
        <w:pStyle w:val="Normal"/>
        <w:widowControl w:val="false"/>
        <w:spacing w:before="280" w:after="12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00" w:val="clear"/>
        </w:rPr>
        <w:t xml:space="preserve">PEREYRA,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DIEGO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 (2007). Cincuenta Años de la Carrera de Sociología de la UBA. Algunas notas contra-celebratorias para repensar la historia de la sociología en Argentina.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Revista Argentina de Sociología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V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(9), 153-159.</w:t>
      </w:r>
    </w:p>
    <w:p>
      <w:pPr>
        <w:pStyle w:val="normal1"/>
        <w:spacing w:lineRule="auto" w:line="360"/>
        <w:ind w:start="0"/>
        <w:rPr/>
      </w:pPr>
      <w:r>
        <w:rPr>
          <w:color w:val="000000"/>
          <w:sz w:val="24"/>
          <w:szCs w:val="24"/>
          <w:shd w:fill="FFFF00" w:val="clear"/>
        </w:rPr>
        <w:t xml:space="preserve">PEREYRA, </w:t>
      </w:r>
      <w:r>
        <w:rPr>
          <w:sz w:val="24"/>
          <w:szCs w:val="24"/>
          <w:shd w:fill="FFFF00" w:val="clear"/>
        </w:rPr>
        <w:t>DIEGO</w:t>
      </w:r>
      <w:r>
        <w:rPr>
          <w:color w:val="000000"/>
          <w:sz w:val="24"/>
          <w:szCs w:val="24"/>
          <w:shd w:fill="FFFF00" w:val="clear"/>
        </w:rPr>
        <w:t xml:space="preserve"> (2012). </w:t>
      </w:r>
      <w:r>
        <w:rPr>
          <w:sz w:val="24"/>
          <w:szCs w:val="24"/>
          <w:shd w:fill="FFFF00" w:val="clear"/>
        </w:rPr>
        <w:t xml:space="preserve">Razón y Fe. Recorridos y tradiciones de la sociología en la Universidad Católica Argentina (1959-1984). </w:t>
      </w:r>
      <w:hyperlink r:id="rId15">
        <w:r>
          <w:rPr>
            <w:rStyle w:val="Hyperlink"/>
            <w:rFonts w:eastAsia="SimSun"/>
            <w:sz w:val="24"/>
            <w:szCs w:val="24"/>
            <w:shd w:fill="FFFF00" w:val="clear"/>
          </w:rPr>
          <w:t>http://sedici.unlp.edu.ar/bitstream/handle/10915/30407/Documento_completo.pdf?sequence=1&amp;isAllowed=y</w:t>
        </w:r>
      </w:hyperlink>
      <w:r>
        <w:rPr>
          <w:sz w:val="24"/>
          <w:szCs w:val="24"/>
          <w:shd w:fill="FFFF00" w:val="clear"/>
        </w:rPr>
        <w:t xml:space="preserve"> 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00" w:val="clear"/>
        </w:rPr>
        <w:t xml:space="preserve">PEREYRA,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DIEGO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 (2017). Notas sobre la crisis de la sociología argentina. Formación y desarrollo profesional en cuestión.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Entramados y Perspectivas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VII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(7), 96-129. </w:t>
      </w:r>
      <w:hyperlink r:id="rId16">
        <w:r>
          <w:rPr>
            <w:rStyle w:val="ListLabel8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https://publicaciones.sociales.uba.ar/index.php/entramadosyperspectivas/article/view/2605</w:t>
        </w:r>
      </w:hyperlink>
    </w:p>
    <w:p>
      <w:pPr>
        <w:pStyle w:val="Normal"/>
        <w:widowControl w:val="false"/>
        <w:spacing w:before="280" w:after="120"/>
        <w:ind w:start="0"/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00" w:val="clear"/>
        </w:rPr>
        <w:t xml:space="preserve">PEREYRA,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DIEGO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 y LAZARTE, LAUTARO (2022).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Rebelión en la granja sociológica. Controversia e impacto de la huelga de estudiantes de sociología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. (Documento de Trabajo N°87). IIGG: Buenos Aires. </w:t>
      </w:r>
      <w:hyperlink r:id="rId17">
        <w:r>
          <w:rPr>
            <w:rStyle w:val="ListLabel8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http://iigg.sociales.uba.ar/2022/08/17/dt-n-87-rebelion-en-la-granja-sociologica/</w:t>
        </w:r>
      </w:hyperlink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PÉREZ BRIGNOLI, HÉCTOR (2008). </w:t>
      </w:r>
      <w:r>
        <w:rPr>
          <w:i/>
          <w:color w:val="000000"/>
          <w:sz w:val="24"/>
          <w:szCs w:val="24"/>
          <w:shd w:fill="FFFF00" w:val="clear"/>
        </w:rPr>
        <w:t>Los 50 años de FLACSO y el desarrollo de las Ciencias Sociales en América Latina</w:t>
      </w:r>
      <w:r>
        <w:rPr>
          <w:color w:val="000000"/>
          <w:sz w:val="24"/>
          <w:szCs w:val="24"/>
          <w:shd w:fill="FFFF00" w:val="clear"/>
        </w:rPr>
        <w:t>. San José: Juricentro.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(1987).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Estado y sociedad en el pensamiento clásico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Cántaro.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(1988).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Crisis social y pacto democrático. En PORTANTIERO, JUAN CARLOS,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producción de un orden. La democracia entre el estado y la sociedad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171-188). Buenos Aires: Nueva Visión.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(1954). El derecho y las ciencias sociales. En CARRANZA, ENRIQUE,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Introducción al Derecho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347-365). Córdoba: Imprenta de la Universidad.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(1955).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sociología contemporánea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Arayú.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(1959).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N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ueva historia de la Sociología Latinoamericana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Córdoba: Assandri.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 xml:space="preserve">QUATTOCCHI-WOISSON, DIANA (1997). Les populismes latino-américaines à l’épreuve des modèles d’interpretation européens.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Vingtième Siècle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56, 161-183.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QUESADA, FERNANDO (2010). La marea del Pacífico. La Fundación Ford en Chile (1963-1973).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(pp.89-101). Buenos Aires: Biblos.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RAJMANOVICH, JACQUELINE (2016). </w:t>
      </w:r>
      <w:r>
        <w:rPr>
          <w:rFonts w:eastAsia="AbrilFatface-Regular" w:cs="Times New Roman" w:ascii="Times New Roman" w:hAnsi="Times New Roman"/>
          <w:i/>
          <w:iCs/>
          <w:sz w:val="24"/>
          <w:szCs w:val="24"/>
          <w:shd w:fill="FFFF00" w:val="clear"/>
        </w:rPr>
        <w:t>Gestión y legado del Instituto de Sociología. Un estudio de caso histórico sobre la gestión para el cambio institucional dentro de la Universidad de Buenos Aires (FFyL, 1940-1947)</w:t>
      </w:r>
      <w:r>
        <w:rPr>
          <w:rFonts w:eastAsia="AbrilFatface-Regular" w:cs="Times New Roman" w:ascii="Times New Roman" w:hAnsi="Times New Roman"/>
          <w:sz w:val="24"/>
          <w:szCs w:val="24"/>
          <w:shd w:fill="FFFF00" w:val="clear"/>
        </w:rPr>
        <w:t>. Buenos Aires: Universidad Nacional de San Martín (inédito).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REQUENA, PABLO (2010). Entre el derecho, la sociología y la literatura. Arturo Capdevila y Raúl Orgaz. En GARCÍA, DIEGO y AGÜERO, ANA (Eds.)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Culturas interiores. Córdoba en la geografía nacional e internacional de la cultura</w:t>
      </w:r>
      <w:r>
        <w:rPr>
          <w:rFonts w:eastAsia="TimesNewRomanPSMT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(pp. </w:t>
      </w:r>
      <w:r>
        <w:rPr>
          <w:rFonts w:eastAsia="TimesNewRomanPSMT" w:cs="Times New Roman" w:ascii="Times New Roman" w:hAnsi="Times New Roman"/>
          <w:iCs/>
          <w:sz w:val="24"/>
          <w:szCs w:val="24"/>
          <w:shd w:fill="FFFF00" w:val="clear"/>
        </w:rPr>
        <w:t>117-134).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La Plata: Al Margen.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RINESI, EDUARDO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(2004).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Persistiendo en las palabras de la sociología. En AA.VV.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Sociología y Política en la Argentina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83-109). Buenos Aires: El Mate.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-BoldMT" w:cs="Times New Roman" w:ascii="Times New Roman" w:hAnsi="Times New Roman"/>
          <w:sz w:val="24"/>
          <w:szCs w:val="24"/>
          <w:shd w:fill="FFFF00" w:val="clear"/>
        </w:rPr>
        <w:t>RODRÍGUEZ,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MARTHA (2001).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Una trayectoria individual y sus avatares: Ricardo Levene, los intelectuales y el peronismo (1946-1955)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Universidad Torcuato Di Tella (inédito).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es-ES"/>
        </w:rPr>
        <w:t xml:space="preserve">SALES, ARNAUD y FOURNIER, MARCEL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Knowledge, Communication and Creativity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. London: Sage.</w:t>
      </w:r>
    </w:p>
    <w:p>
      <w:pPr>
        <w:pStyle w:val="Normal"/>
        <w:ind w:start="0" w:end="22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SAPIRO,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GISÈLE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(2017).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intelectuales: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profesionalización,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politización,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internacionalización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Villa</w:t>
      </w:r>
      <w:r>
        <w:rPr>
          <w:rFonts w:cs="Times New Roman" w:ascii="Times New Roman" w:hAnsi="Times New Roman"/>
          <w:spacing w:val="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María:</w:t>
      </w:r>
      <w:r>
        <w:rPr>
          <w:rFonts w:cs="Times New Roman" w:ascii="Times New Roman" w:hAnsi="Times New Roman"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Eduvim.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Times New Roman" w:ascii="Times New Roman" w:hAnsi="Times New Roman" w:eastAsiaTheme="minorHAnsi"/>
          <w:sz w:val="24"/>
          <w:szCs w:val="24"/>
          <w:shd w:fill="FFFF00" w:val="clear"/>
          <w:lang w:eastAsia="es-ES"/>
        </w:rPr>
        <w:t xml:space="preserve">SARLO, BEATRIZ (2001). </w:t>
      </w:r>
      <w:r>
        <w:rPr>
          <w:rFonts w:eastAsia="Calibri" w:cs="Times New Roman" w:ascii="Times New Roman" w:hAnsi="Times New Roman" w:eastAsiaTheme="minorHAnsi"/>
          <w:i/>
          <w:sz w:val="24"/>
          <w:szCs w:val="24"/>
          <w:shd w:fill="FFFF00" w:val="clear"/>
          <w:lang w:eastAsia="es-ES"/>
        </w:rPr>
        <w:t>La batalla de las ideas (1943-1973)</w:t>
      </w:r>
      <w:r>
        <w:rPr>
          <w:rFonts w:eastAsia="Calibri" w:cs="Times New Roman" w:ascii="Times New Roman" w:hAnsi="Times New Roman" w:eastAsiaTheme="minorHAnsi"/>
          <w:sz w:val="24"/>
          <w:szCs w:val="24"/>
          <w:shd w:fill="FFFF00" w:val="clear"/>
          <w:lang w:eastAsia="es-ES"/>
        </w:rPr>
        <w:t>. Buenos Aires: Emecé.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SARTORI, GIOVANNI y MORLINO, LEONARDO (Comps.) (1994).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comparación en ciencias sociales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Madrid: Alianza.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SHILS, EDWARD (1971).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Génesis de la sociología contemporánea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Seminarios y Ediciones.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SHILS, EDWARD (1976).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intelectuales en las sociedades modernas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Tres Tiempos.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SIDICARO, RICARDO (1993). Reflexiones sobre la accidentada trayectoria de la sociología en la Argentina.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Cuadernos Hispanoamericanos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517-519, 65-76.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TCACH, CÉSAR (2012). Movimiento estudiantil e intelectualidad reformista en Argentina (1918-1946).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Cuadernos de Historia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, 37, 131-157.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TERÁN, OSCAR (2008).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shd w:fill="FFFF00" w:val="clear"/>
        </w:rPr>
        <w:t>Vida intelectual en el Buenos Aires fin-de-siglo (1880-1910)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FCE.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TERRERA, GUILLERMO (1946).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Comentario político-social argentino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Córdoba, s/e.</w:t>
      </w:r>
    </w:p>
    <w:p>
      <w:pPr>
        <w:pStyle w:val="Normal"/>
        <w:spacing w:before="240" w:after="0"/>
        <w:ind w:start="0"/>
        <w:rPr>
          <w:color w:val="C9211E"/>
        </w:rPr>
      </w:pPr>
      <w:r>
        <w:rPr>
          <w:rFonts w:cs="Times New Roman" w:ascii="Times New Roman" w:hAnsi="Times New Roman"/>
          <w:color w:val="C9211E"/>
          <w:sz w:val="24"/>
          <w:szCs w:val="24"/>
        </w:rPr>
        <w:t xml:space="preserve">TERRERA, GUILLERMO (1947). </w:t>
      </w:r>
      <w:r>
        <w:rPr>
          <w:rFonts w:cs="Times New Roman" w:ascii="Times New Roman" w:hAnsi="Times New Roman"/>
          <w:i/>
          <w:color w:val="C9211E"/>
          <w:sz w:val="24"/>
          <w:szCs w:val="24"/>
        </w:rPr>
        <w:t>Proyecto de imprenta y editora del Estado</w:t>
      </w:r>
      <w:r>
        <w:rPr>
          <w:rFonts w:cs="Times New Roman" w:ascii="Times New Roman" w:hAnsi="Times New Roman"/>
          <w:color w:val="C9211E"/>
          <w:sz w:val="24"/>
          <w:szCs w:val="24"/>
        </w:rPr>
        <w:t>. Córdoba: El Escorial – Imprenta de la Universidad.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TERRERA, GUILLERMO (1949).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Nacionalismo social argentino.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Córdoba: Imprenta de la Universidad.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TERRERA, GUILLERMO (1950).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Sociología de la educación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Córdoba: Imprenta de la Universidad.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TERRERA, GUILLERMO (1966).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Manual de 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Minerva.</w:t>
      </w:r>
    </w:p>
    <w:p>
      <w:pPr>
        <w:pStyle w:val="Normal"/>
        <w:spacing w:before="240" w:after="0"/>
        <w:ind w:start="0"/>
        <w:rPr>
          <w:color w:val="C9211E"/>
        </w:rPr>
      </w:pPr>
      <w:r>
        <w:rPr>
          <w:rFonts w:cs="Times New Roman" w:ascii="Times New Roman" w:hAnsi="Times New Roman"/>
          <w:color w:val="C9211E"/>
          <w:sz w:val="24"/>
          <w:szCs w:val="24"/>
        </w:rPr>
        <w:t xml:space="preserve">TERRERA, GUILLERMO (1968). </w:t>
      </w:r>
      <w:r>
        <w:rPr>
          <w:rFonts w:cs="Times New Roman" w:ascii="Times New Roman" w:hAnsi="Times New Roman"/>
          <w:i/>
          <w:color w:val="C9211E"/>
          <w:sz w:val="24"/>
          <w:szCs w:val="24"/>
        </w:rPr>
        <w:t>Sociología y vocabulario del habla popular argentina</w:t>
      </w:r>
      <w:r>
        <w:rPr>
          <w:rFonts w:cs="Times New Roman" w:ascii="Times New Roman" w:hAnsi="Times New Roman"/>
          <w:color w:val="C9211E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TERRERA, GUILLERMO (1969a).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Tratado Teórico – Práctico de 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Plus Ultra.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TERRERA, GUILLERMO (1970).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sociedad organizada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Universidad Tecnológica Nacional.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TERRERA, GUILLERMO (1971).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Política Social. Con la estructura de la democracia funcional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TERRERA, GUILLERMO (1972).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Proyecto completo con la nueva organización político-social de la República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color w:val="C9211E"/>
        </w:rPr>
      </w:pPr>
      <w:r>
        <w:rPr>
          <w:rFonts w:cs="Times New Roman" w:ascii="Times New Roman" w:hAnsi="Times New Roman"/>
          <w:color w:val="C9211E"/>
          <w:sz w:val="24"/>
          <w:szCs w:val="24"/>
        </w:rPr>
        <w:t xml:space="preserve">TERRERA, GUILLERMO (1973a). </w:t>
      </w:r>
      <w:r>
        <w:rPr>
          <w:rFonts w:cs="Times New Roman" w:ascii="Times New Roman" w:hAnsi="Times New Roman"/>
          <w:i/>
          <w:color w:val="C9211E"/>
          <w:sz w:val="24"/>
          <w:szCs w:val="24"/>
        </w:rPr>
        <w:t>Antropología social y cultural</w:t>
      </w:r>
      <w:r>
        <w:rPr>
          <w:rFonts w:cs="Times New Roman" w:ascii="Times New Roman" w:hAnsi="Times New Roman"/>
          <w:color w:val="C9211E"/>
          <w:sz w:val="24"/>
          <w:szCs w:val="24"/>
        </w:rPr>
        <w:t>. Buenos Aires: Círculo Militar.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TERRERA, GUILLERMO (1973b).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proceso de cambio en el grupo humano argentino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Instituto de Ciencias del Hombre.</w:t>
      </w:r>
    </w:p>
    <w:p>
      <w:pPr>
        <w:pStyle w:val="Normal"/>
        <w:spacing w:before="240" w:after="0"/>
        <w:ind w:start="0"/>
        <w:rPr>
          <w:color w:val="C9211E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TERRERA, GUILLERMO (1974).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Curriculum Vitae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Pafernor.</w:t>
      </w:r>
    </w:p>
    <w:p>
      <w:pPr>
        <w:pStyle w:val="Normal"/>
        <w:spacing w:before="240" w:after="0"/>
        <w:ind w:start="0"/>
        <w:rPr>
          <w:color w:val="C9211E"/>
        </w:rPr>
      </w:pPr>
      <w:r>
        <w:rPr>
          <w:rFonts w:cs="Times New Roman" w:ascii="Times New Roman" w:hAnsi="Times New Roman"/>
          <w:color w:val="C9211E"/>
          <w:sz w:val="24"/>
          <w:szCs w:val="24"/>
        </w:rPr>
        <w:t xml:space="preserve">TERRERA, GUILLERMO (1975). </w:t>
      </w:r>
      <w:r>
        <w:rPr>
          <w:rFonts w:cs="Times New Roman" w:ascii="Times New Roman" w:hAnsi="Times New Roman"/>
          <w:i/>
          <w:color w:val="C9211E"/>
          <w:sz w:val="24"/>
          <w:szCs w:val="24"/>
        </w:rPr>
        <w:t>El hombre y la sociedad</w:t>
      </w:r>
      <w:r>
        <w:rPr>
          <w:rFonts w:cs="Times New Roman" w:ascii="Times New Roman" w:hAnsi="Times New Roman"/>
          <w:color w:val="C9211E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TERRERA, GUILLERMO (1976).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sinarquía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s/e.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TERRERA, GUILLERMO (1979).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Geopolítica argentina. Población, fronteras, comunicaciones, antropología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Plus Ultra.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TERRERA, GUILLERMO (1983).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Ser Nacional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Moharra.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TERRERA, GUILLERMO (1993).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Prof. Dr. Guillermo Alfredo Terrera. Obras y trabajos de investigación. Instituciones y editoriales que las publicaron. Idiomas en que fueron editadas algunas de ellas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Nación Argentina.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TORRADO, SUSANA y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DE ÍPOLA, EMILIO (1976)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Teoría y método para el estudio de la estructura de clases sociales (con un análisis concreto: Chile, 1970)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(4 vols.).  Santiago: PROELCE - CELADE.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TOURAINE, ALAIN (1974). </w:t>
      </w:r>
      <w:r>
        <w:rPr>
          <w:i/>
          <w:color w:val="000000"/>
          <w:sz w:val="24"/>
          <w:szCs w:val="24"/>
          <w:shd w:fill="FFFF00" w:val="clear"/>
        </w:rPr>
        <w:t>Vida y muerte del Chile popular</w:t>
      </w:r>
      <w:r>
        <w:rPr>
          <w:color w:val="000000"/>
          <w:sz w:val="24"/>
          <w:szCs w:val="24"/>
          <w:shd w:fill="FFFF00" w:val="clear"/>
        </w:rPr>
        <w:t>. México: Siglo XXI.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VASCONI, TOMÁS (1995). </w:t>
      </w:r>
      <w:r>
        <w:rPr>
          <w:i/>
          <w:color w:val="000000"/>
          <w:sz w:val="24"/>
          <w:szCs w:val="24"/>
          <w:shd w:fill="FFFF00" w:val="clear"/>
        </w:rPr>
        <w:t>Las ciencias sociales en América del sur y Chile, 1960-1990</w:t>
      </w:r>
      <w:r>
        <w:rPr>
          <w:color w:val="000000"/>
          <w:sz w:val="24"/>
          <w:szCs w:val="24"/>
          <w:shd w:fill="FFFF00" w:val="clear"/>
        </w:rPr>
        <w:t xml:space="preserve">. Santiago: Centro de Investigaciones Sociales - Universidad ARCIS.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VERÓN, ELISEO (1974).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Imperialismo, lucha de clases y conocimiento. 25 años de sociología en la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Tiempo Contemporáneo.</w:t>
      </w:r>
    </w:p>
    <w:p>
      <w:pPr>
        <w:pStyle w:val="normal1"/>
        <w:spacing w:lineRule="auto" w:line="360"/>
        <w:ind w:start="0"/>
        <w:rPr/>
      </w:pPr>
      <w:r>
        <w:rPr>
          <w:color w:val="000000"/>
          <w:sz w:val="24"/>
          <w:szCs w:val="24"/>
          <w:shd w:fill="FFFF00" w:val="clear"/>
        </w:rPr>
        <w:t xml:space="preserve">VILA, ESTEBAN (2023). Karl Mannheim en Argentina. Apropiaciones y usos de Miguel Figueroa Román, Gino Germani y Juan Carlos Agulla (1940-1966). </w:t>
      </w:r>
      <w:r>
        <w:rPr>
          <w:i/>
          <w:color w:val="000000"/>
          <w:sz w:val="24"/>
          <w:szCs w:val="24"/>
          <w:shd w:fill="FFFF00" w:val="clear"/>
        </w:rPr>
        <w:t>De prácticas y discursos</w:t>
      </w:r>
      <w:r>
        <w:rPr>
          <w:color w:val="000000"/>
          <w:sz w:val="24"/>
          <w:szCs w:val="24"/>
          <w:shd w:fill="FFFF00" w:val="clear"/>
        </w:rPr>
        <w:t xml:space="preserve">, 12(19). </w:t>
      </w:r>
      <w:hyperlink r:id="rId18">
        <w:r>
          <w:rPr>
            <w:rStyle w:val="Hyperlink"/>
            <w:rFonts w:eastAsia="SimSun"/>
            <w:sz w:val="24"/>
            <w:szCs w:val="24"/>
            <w:shd w:fill="FFFF00" w:val="clear"/>
          </w:rPr>
          <w:t>https://doi.org/10.30972/dpd.12196685</w:t>
        </w:r>
      </w:hyperlink>
      <w:r>
        <w:rPr>
          <w:rStyle w:val="value"/>
          <w:sz w:val="24"/>
          <w:szCs w:val="24"/>
          <w:shd w:fill="FFFF00" w:val="clear"/>
        </w:rPr>
        <w:t xml:space="preserve"> 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WRIGHT MILLS, CHARLES (1956).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imaginación sociológica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FCE.</w:t>
      </w:r>
    </w:p>
    <w:p>
      <w:pPr>
        <w:pStyle w:val="Normal"/>
        <w:spacing w:before="240" w:after="0"/>
        <w:ind w:start="0"/>
        <w:rPr/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>ZANCA, JOSÉ (2006).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católicos y el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>fin de la cristiandad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, 1955-1966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Universidad de San Andrés/FCE.</w:t>
      </w:r>
    </w:p>
    <w:p>
      <w:pPr>
        <w:pStyle w:val="Normal"/>
        <w:spacing w:before="240" w:after="120"/>
        <w:ind w:start="0"/>
        <w:rPr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ZARRILLI, ADRIÁN, GUTIÉRREZ, TALÍA y GRACIANO, OSVALDO (1998).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Los estudios históricos en la Universidad Nacional de La Plata (1905-1990). Tradición, renovación y singularidad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Academia Nacional de la Historia.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List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3e90"/>
    <w:pPr>
      <w:widowControl/>
      <w:suppressAutoHyphens w:val="true"/>
      <w:bidi w:val="0"/>
      <w:spacing w:lineRule="auto" w:line="360" w:before="240" w:after="120"/>
      <w:ind w:start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 w:customStyle="1">
    <w:name w:val="Heading 1"/>
    <w:basedOn w:val="Normal"/>
    <w:next w:val="BodyText"/>
    <w:link w:val="Ttulo1Car"/>
    <w:uiPriority w:val="1"/>
    <w:qFormat/>
    <w:rsid w:val="00427201"/>
    <w:pPr>
      <w:widowControl w:val="false"/>
      <w:spacing w:lineRule="auto" w:line="240" w:before="240" w:after="0"/>
      <w:ind w:hanging="390" w:start="2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/>
    </w:rPr>
  </w:style>
  <w:style w:type="paragraph" w:styleId="Heading2">
    <w:name w:val="Heading 2"/>
    <w:basedOn w:val="Normal"/>
    <w:link w:val="Ttulo2Car"/>
    <w:qFormat/>
    <w:rsid w:val="00f2356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1"/>
    <w:next w:val="normal1"/>
    <w:link w:val="Ttulo3Car"/>
    <w:qFormat/>
    <w:rsid w:val="00f23560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Ttulo4Car"/>
    <w:qFormat/>
    <w:rsid w:val="00f23560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Ttulo5Car"/>
    <w:qFormat/>
    <w:rsid w:val="00f23560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link w:val="Ttulo6Car"/>
    <w:qFormat/>
    <w:rsid w:val="00f23560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 w:customStyle="1">
    <w:name w:val="Caracteres de nota al pie"/>
    <w:qFormat/>
    <w:rsid w:val="00f2356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notapieCar" w:customStyle="1">
    <w:name w:val="Texto nota pie Car"/>
    <w:basedOn w:val="DefaultParagraphFont"/>
    <w:uiPriority w:val="99"/>
    <w:qFormat/>
    <w:rsid w:val="00427201"/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character" w:styleId="TextoindependienteCar" w:customStyle="1">
    <w:name w:val="Texto independiente Car"/>
    <w:basedOn w:val="DefaultParagraphFont"/>
    <w:uiPriority w:val="1"/>
    <w:qFormat/>
    <w:rsid w:val="00427201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427201"/>
    <w:rPr>
      <w:color w:val="0000FF"/>
      <w:u w:val="single"/>
    </w:rPr>
  </w:style>
  <w:style w:type="character" w:styleId="Refdenotaalpie1" w:customStyle="1">
    <w:name w:val="Ref. de nota al pie1"/>
    <w:qFormat/>
    <w:rsid w:val="00427201"/>
    <w:rPr>
      <w:vertAlign w:val="superscript"/>
    </w:rPr>
  </w:style>
  <w:style w:type="character" w:styleId="Ttulo2Car" w:customStyle="1">
    <w:name w:val="Título 2 Car"/>
    <w:basedOn w:val="DefaultParagraphFont"/>
    <w:qFormat/>
    <w:rsid w:val="00f23560"/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character" w:styleId="Ttulo1Car" w:customStyle="1">
    <w:name w:val="Título 1 Car"/>
    <w:basedOn w:val="DefaultParagraphFont"/>
    <w:qFormat/>
    <w:rsid w:val="00f23560"/>
    <w:rPr>
      <w:rFonts w:ascii="Times New Roman" w:hAnsi="Times New Roman" w:eastAsia="SimSun" w:cs="Arial"/>
      <w:b/>
      <w:bCs/>
      <w:kern w:val="2"/>
      <w:sz w:val="48"/>
      <w:szCs w:val="48"/>
      <w:lang w:eastAsia="hi-IN" w:bidi="hi-IN"/>
    </w:rPr>
  </w:style>
  <w:style w:type="character" w:styleId="Ttulo3Car" w:customStyle="1">
    <w:name w:val="Título 3 Car"/>
    <w:basedOn w:val="DefaultParagraphFont"/>
    <w:qFormat/>
    <w:rsid w:val="00f23560"/>
    <w:rPr>
      <w:rFonts w:ascii="Times New Roman" w:hAnsi="Times New Roman" w:eastAsia="Times New Roman" w:cs="Times New Roman"/>
      <w:b/>
      <w:sz w:val="28"/>
      <w:szCs w:val="28"/>
      <w:lang w:eastAsia="es-AR"/>
    </w:rPr>
  </w:style>
  <w:style w:type="character" w:styleId="Ttulo4Car" w:customStyle="1">
    <w:name w:val="Título 4 Car"/>
    <w:basedOn w:val="DefaultParagraphFont"/>
    <w:qFormat/>
    <w:rsid w:val="00f23560"/>
    <w:rPr>
      <w:rFonts w:ascii="Times New Roman" w:hAnsi="Times New Roman" w:eastAsia="Times New Roman" w:cs="Times New Roman"/>
      <w:b/>
      <w:sz w:val="24"/>
      <w:szCs w:val="24"/>
      <w:lang w:eastAsia="es-AR"/>
    </w:rPr>
  </w:style>
  <w:style w:type="character" w:styleId="Ttulo5Car" w:customStyle="1">
    <w:name w:val="Título 5 Car"/>
    <w:basedOn w:val="DefaultParagraphFont"/>
    <w:qFormat/>
    <w:rsid w:val="00f23560"/>
    <w:rPr>
      <w:rFonts w:ascii="Times New Roman" w:hAnsi="Times New Roman" w:eastAsia="Times New Roman" w:cs="Times New Roman"/>
      <w:b/>
      <w:lang w:eastAsia="es-AR"/>
    </w:rPr>
  </w:style>
  <w:style w:type="character" w:styleId="Ttulo6Car" w:customStyle="1">
    <w:name w:val="Título 6 Car"/>
    <w:basedOn w:val="DefaultParagraphFont"/>
    <w:qFormat/>
    <w:rsid w:val="00f23560"/>
    <w:rPr>
      <w:rFonts w:ascii="Times New Roman" w:hAnsi="Times New Roman" w:eastAsia="Times New Roman" w:cs="Times New Roman"/>
      <w:b/>
      <w:sz w:val="20"/>
      <w:szCs w:val="20"/>
      <w:lang w:eastAsia="es-AR"/>
    </w:rPr>
  </w:style>
  <w:style w:type="character" w:styleId="Fuentedeprrafopredeter1" w:customStyle="1">
    <w:name w:val="Fuente de párrafo predeter.1"/>
    <w:qFormat/>
    <w:rsid w:val="00f23560"/>
    <w:rPr/>
  </w:style>
  <w:style w:type="character" w:styleId="Refdenotaalpie2" w:customStyle="1">
    <w:name w:val="Ref. de nota al pie2"/>
    <w:qFormat/>
    <w:rsid w:val="00f23560"/>
    <w:rPr>
      <w:vertAlign w:val="superscript"/>
    </w:rPr>
  </w:style>
  <w:style w:type="character" w:styleId="Caracteresdenotafinal">
    <w:name w:val="Caracteres de nota final"/>
    <w:qFormat/>
    <w:rsid w:val="00f23560"/>
    <w:rPr>
      <w:vertAlign w:val="superscript"/>
    </w:rPr>
  </w:style>
  <w:style w:type="character" w:styleId="WW-Caracteresdenotafinal" w:customStyle="1">
    <w:name w:val="WW-Caracteres de nota final"/>
    <w:qFormat/>
    <w:rsid w:val="00f23560"/>
    <w:rPr/>
  </w:style>
  <w:style w:type="character" w:styleId="Refdenotaalfinal1" w:customStyle="1">
    <w:name w:val="Ref. de nota al final1"/>
    <w:qFormat/>
    <w:rsid w:val="00f23560"/>
    <w:rPr>
      <w:vertAlign w:val="superscript"/>
    </w:rPr>
  </w:style>
  <w:style w:type="character" w:styleId="Vietas" w:customStyle="1">
    <w:name w:val="Viñetas"/>
    <w:qFormat/>
    <w:rsid w:val="00f23560"/>
    <w:rPr>
      <w:rFonts w:ascii="OpenSymbol" w:hAnsi="OpenSymbol" w:eastAsia="OpenSymbol" w:cs="OpenSymbol"/>
    </w:rPr>
  </w:style>
  <w:style w:type="character" w:styleId="EndnoteReference">
    <w:name w:val="Endnote Reference"/>
    <w:rPr>
      <w:vertAlign w:val="superscript"/>
    </w:rPr>
  </w:style>
  <w:style w:type="character" w:styleId="PiedepginaCar" w:customStyle="1">
    <w:name w:val="Pie de página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EncabezadoCar" w:customStyle="1">
    <w:name w:val="Encabezado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TextodegloboCar1" w:customStyle="1">
    <w:name w:val="Texto de globo Car1"/>
    <w:basedOn w:val="DefaultParagraphFont"/>
    <w:link w:val="BalloonText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AsuntodelcomentarioCar1" w:customStyle="1">
    <w:name w:val="Asunto del comentario Car1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MapadeldocumentoCar1" w:customStyle="1">
    <w:name w:val="Mapa del documento Car1"/>
    <w:basedOn w:val="DefaultParagraphFont"/>
    <w:link w:val="DocumentMap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orcid-id-https" w:customStyle="1">
    <w:name w:val="orcid-id-https"/>
    <w:basedOn w:val="DefaultParagraphFont"/>
    <w:qFormat/>
    <w:rsid w:val="00f23560"/>
    <w:rPr/>
  </w:style>
  <w:style w:type="character" w:styleId="Emphasis">
    <w:name w:val="Emphasis"/>
    <w:basedOn w:val="DefaultParagraphFont"/>
    <w:uiPriority w:val="20"/>
    <w:qFormat/>
    <w:rsid w:val="00f23560"/>
    <w:rPr>
      <w:i/>
      <w:iCs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f23560"/>
    <w:rPr>
      <w:rFonts w:eastAsia="" w:eastAsiaTheme="minorEastAsia"/>
      <w:lang w:val="es-ES"/>
    </w:rPr>
  </w:style>
  <w:style w:type="character" w:styleId="hwtze" w:customStyle="1">
    <w:name w:val="hwtze"/>
    <w:basedOn w:val="DefaultParagraphFont"/>
    <w:qFormat/>
    <w:rsid w:val="00f23560"/>
    <w:rPr/>
  </w:style>
  <w:style w:type="character" w:styleId="rynqvb" w:customStyle="1">
    <w:name w:val="rynqvb"/>
    <w:basedOn w:val="DefaultParagraphFont"/>
    <w:qFormat/>
    <w:rsid w:val="00f23560"/>
    <w:rPr/>
  </w:style>
  <w:style w:type="character" w:styleId="TtuloCar" w:customStyle="1">
    <w:name w:val="Título Car"/>
    <w:basedOn w:val="DefaultParagraphFont"/>
    <w:qFormat/>
    <w:rsid w:val="00f23560"/>
    <w:rPr>
      <w:rFonts w:ascii="Times New Roman" w:hAnsi="Times New Roman" w:eastAsia="Times New Roman" w:cs="Times New Roman"/>
      <w:b/>
      <w:sz w:val="72"/>
      <w:szCs w:val="72"/>
      <w:lang w:eastAsia="es-AR"/>
    </w:rPr>
  </w:style>
  <w:style w:type="character" w:styleId="SubttuloCar" w:customStyle="1">
    <w:name w:val="Subtítulo Car"/>
    <w:basedOn w:val="DefaultParagraphFont"/>
    <w:qFormat/>
    <w:rsid w:val="00f23560"/>
    <w:rPr>
      <w:rFonts w:ascii="Georgia" w:hAnsi="Georgia" w:eastAsia="Georgia" w:cs="Georgia"/>
      <w:i/>
      <w:color w:val="666666"/>
      <w:sz w:val="48"/>
      <w:szCs w:val="48"/>
      <w:lang w:eastAsia="es-AR"/>
    </w:rPr>
  </w:style>
  <w:style w:type="character" w:styleId="value" w:customStyle="1">
    <w:name w:val="value"/>
    <w:basedOn w:val="DefaultParagraphFont"/>
    <w:qFormat/>
    <w:rsid w:val="00f23560"/>
    <w:rPr/>
  </w:style>
  <w:style w:type="character" w:styleId="citation" w:customStyle="1">
    <w:name w:val="citation"/>
    <w:basedOn w:val="DefaultParagraphFont"/>
    <w:qFormat/>
    <w:rsid w:val="00f23560"/>
    <w:rPr/>
  </w:style>
  <w:style w:type="character" w:styleId="Strong">
    <w:name w:val="Strong"/>
    <w:basedOn w:val="DefaultParagraphFont"/>
    <w:uiPriority w:val="22"/>
    <w:qFormat/>
    <w:rsid w:val="00f23560"/>
    <w:rPr>
      <w:b/>
      <w:bCs/>
    </w:rPr>
  </w:style>
  <w:style w:type="character" w:styleId="Ttulonivel1Char" w:customStyle="1">
    <w:name w:val="Título nivel1 Char"/>
    <w:basedOn w:val="DefaultParagraphFont"/>
    <w:link w:val="Ttulonivel1"/>
    <w:qFormat/>
    <w:rsid w:val="00944f45"/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character" w:styleId="Normal1Char" w:customStyle="1">
    <w:name w:val="Normal1 Char"/>
    <w:basedOn w:val="DefaultParagraphFont"/>
    <w:link w:val="Normal11"/>
    <w:qFormat/>
    <w:rsid w:val="00944f45"/>
    <w:rPr>
      <w:rFonts w:ascii="Cambria" w:hAnsi="Cambria" w:eastAsia="Calibri" w:cs="Calibri" w:asciiTheme="majorHAnsi" w:hAnsiTheme="majorHAnsi"/>
      <w:sz w:val="24"/>
      <w:lang w:eastAsia="es-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427201"/>
    <w:pPr>
      <w:widowControl w:val="false"/>
      <w:suppressAutoHyphens w:val="true"/>
      <w:spacing w:lineRule="auto" w:line="24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">
    <w:name w:val="List"/>
    <w:basedOn w:val="BodyText"/>
    <w:rsid w:val="00f2356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rsid w:val="00f23560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427201"/>
    <w:pPr>
      <w:spacing w:before="240" w:after="120"/>
      <w:contextualSpacing/>
    </w:pPr>
    <w:rPr/>
  </w:style>
  <w:style w:type="paragraph" w:styleId="FootnoteText">
    <w:name w:val="Footnote Text"/>
    <w:basedOn w:val="Normal"/>
    <w:link w:val="TextonotapieCar"/>
    <w:uiPriority w:val="99"/>
    <w:rsid w:val="00427201"/>
    <w:pPr>
      <w:widowControl w:val="false"/>
      <w:suppressLineNumbers/>
      <w:suppressAutoHyphens w:val="true"/>
      <w:spacing w:lineRule="auto" w:line="240" w:before="240" w:after="0"/>
      <w:ind w:hanging="283" w:start="283"/>
    </w:pPr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paragraph" w:styleId="Contenidodelatabla" w:customStyle="1">
    <w:name w:val="Contenido de la tabla"/>
    <w:basedOn w:val="Normal"/>
    <w:qFormat/>
    <w:rsid w:val="00427201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normal1" w:customStyle="1">
    <w:name w:val="normal1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AR" w:eastAsia="es-AR" w:bidi="ar-SA"/>
    </w:rPr>
  </w:style>
  <w:style w:type="paragraph" w:styleId="NormalWeb">
    <w:name w:val="Normal (Web)"/>
    <w:basedOn w:val="Normal"/>
    <w:uiPriority w:val="99"/>
    <w:unhideWhenUsed/>
    <w:qFormat/>
    <w:rsid w:val="00f23560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Encabezado2" w:customStyle="1">
    <w:name w:val="Encabezado2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tiqueta" w:customStyle="1">
    <w:name w:val="Etiqueta"/>
    <w:basedOn w:val="Normal"/>
    <w:qFormat/>
    <w:rsid w:val="00f23560"/>
    <w:pPr>
      <w:widowControl w:val="false"/>
      <w:suppressLineNumbers/>
      <w:suppressAutoHyphens w:val="true"/>
      <w:spacing w:lineRule="auto" w:line="240" w:before="120" w:after="120"/>
    </w:pPr>
    <w:rPr>
      <w:rFonts w:ascii="Times New Roman" w:hAnsi="Times New Roman" w:eastAsia="SimSun" w:cs="Lucida Sans"/>
      <w:i/>
      <w:iCs/>
      <w:kern w:val="2"/>
      <w:sz w:val="24"/>
      <w:szCs w:val="24"/>
      <w:lang w:eastAsia="hi-IN" w:bidi="hi-IN"/>
    </w:rPr>
  </w:style>
  <w:style w:type="paragraph" w:styleId="Encabezado1" w:customStyle="1">
    <w:name w:val="Encabezado1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ncabezadodelatabla" w:customStyle="1">
    <w:name w:val="Encabezado de la tabla"/>
    <w:basedOn w:val="Contenidodelatabla"/>
    <w:qFormat/>
    <w:rsid w:val="00f23560"/>
    <w:pPr>
      <w:jc w:val="center"/>
    </w:pPr>
    <w:rPr>
      <w:b/>
      <w:bCs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Header">
    <w:name w:val="Header"/>
    <w:basedOn w:val="Normal"/>
    <w:link w:val="Encabezado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AnnotationText">
    <w:name w:val="Annotation Text"/>
    <w:basedOn w:val="Normal"/>
    <w:link w:val="TextocomentarioCar"/>
    <w:uiPriority w:val="99"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f23560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NoSpacing">
    <w:name w:val="No Spacing"/>
    <w:link w:val="SinespaciadoCar"/>
    <w:uiPriority w:val="1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n-US" w:bidi="ar-SA"/>
    </w:rPr>
  </w:style>
  <w:style w:type="paragraph" w:styleId="TableParagraph" w:customStyle="1">
    <w:name w:val="Table Paragraph"/>
    <w:basedOn w:val="Normal"/>
    <w:uiPriority w:val="1"/>
    <w:qFormat/>
    <w:rsid w:val="00f23560"/>
    <w:pPr>
      <w:widowControl w:val="false"/>
      <w:spacing w:lineRule="auto" w:line="240" w:before="240" w:after="0"/>
    </w:pPr>
    <w:rPr>
      <w:rFonts w:ascii="Times New Roman" w:hAnsi="Times New Roman" w:eastAsia="Times New Roman" w:cs="Times New Roman"/>
      <w:lang w:val="es-ES"/>
    </w:rPr>
  </w:style>
  <w:style w:type="paragraph" w:styleId="Title">
    <w:name w:val="Title"/>
    <w:basedOn w:val="normal1"/>
    <w:next w:val="normal1"/>
    <w:link w:val="TtuloCar"/>
    <w:qFormat/>
    <w:rsid w:val="00f23560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link w:val="SubttuloCar"/>
    <w:qFormat/>
    <w:rsid w:val="00f2356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 w:customStyle="1">
    <w:name w:val="Default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Arial" w:hAnsi="Arial" w:eastAsia="Calibri" w:cs="Arial"/>
      <w:color w:val="000000"/>
      <w:kern w:val="0"/>
      <w:sz w:val="24"/>
      <w:szCs w:val="24"/>
      <w:lang w:val="es-AR" w:eastAsia="en-US" w:bidi="ar-SA"/>
    </w:rPr>
  </w:style>
  <w:style w:type="paragraph" w:styleId="Normal11" w:customStyle="1">
    <w:name w:val="Normal11"/>
    <w:link w:val="Normal1Char"/>
    <w:qFormat/>
    <w:rsid w:val="00944f45"/>
    <w:pPr>
      <w:widowControl/>
      <w:suppressAutoHyphens w:val="true"/>
      <w:bidi w:val="0"/>
      <w:spacing w:lineRule="auto" w:line="360" w:before="0" w:after="200"/>
      <w:ind w:start="0"/>
      <w:jc w:val="both"/>
    </w:pPr>
    <w:rPr>
      <w:rFonts w:ascii="Cambria" w:hAnsi="Cambria" w:eastAsia="Calibri" w:cs="Calibri" w:asciiTheme="majorHAnsi" w:hAnsiTheme="majorHAnsi"/>
      <w:color w:val="auto"/>
      <w:kern w:val="0"/>
      <w:sz w:val="24"/>
      <w:szCs w:val="22"/>
      <w:lang w:val="es-AR" w:eastAsia="es-AR" w:bidi="ar-SA"/>
    </w:rPr>
  </w:style>
  <w:style w:type="paragraph" w:styleId="Ttulonivel1" w:customStyle="1">
    <w:name w:val="Título nivel1"/>
    <w:basedOn w:val="Normal"/>
    <w:link w:val="Ttulonivel1Char"/>
    <w:qFormat/>
    <w:rsid w:val="00944f45"/>
    <w:pPr>
      <w:spacing w:lineRule="auto" w:line="240" w:before="0" w:after="200"/>
      <w:ind w:start="0"/>
      <w:jc w:val="start"/>
    </w:pPr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umbosur.org/pioneras/" TargetMode="External"/><Relationship Id="rId3" Type="http://schemas.openxmlformats.org/officeDocument/2006/relationships/hyperlink" Target="https://www.clacso.org/francisco-delich-y-america-latina/" TargetMode="External"/><Relationship Id="rId4" Type="http://schemas.openxmlformats.org/officeDocument/2006/relationships/hyperlink" Target="https://www.scielo.org.mx/scielo.php?script=sci_arttext&amp;pid=S1665-05652019000300009" TargetMode="External"/><Relationship Id="rId5" Type="http://schemas.openxmlformats.org/officeDocument/2006/relationships/hyperlink" Target="https://www.e-publicacoes.uerj.br/index.php/intellectus/article/viewFile/44702/31650" TargetMode="External"/><Relationship Id="rId6" Type="http://schemas.openxmlformats.org/officeDocument/2006/relationships/hyperlink" Target="https://www.rivisteweb.it/doi/10.2383/31363" TargetMode="External"/><Relationship Id="rId7" Type="http://schemas.openxmlformats.org/officeDocument/2006/relationships/hyperlink" Target="https://doi.org/10.1177/14407833211006177" TargetMode="External"/><Relationship Id="rId8" Type="http://schemas.openxmlformats.org/officeDocument/2006/relationships/hyperlink" Target="https://www.mxfractal.org/RevistaFractal52EmiliodeIpola.html" TargetMode="External"/><Relationship Id="rId9" Type="http://schemas.openxmlformats.org/officeDocument/2006/relationships/hyperlink" Target="http://webiigg.sociales.uba.ar/buscador/textos/curriculums/DeIpolaEmilio.pdf" TargetMode="External"/><Relationship Id="rId10" Type="http://schemas.openxmlformats.org/officeDocument/2006/relationships/hyperlink" Target="http://sedici.unlp.edu.ar/bitstream/handle/10915/60866/Documento_completo.pdf-PDFA.pdf?sequence=1&amp;isAllowed=y" TargetMode="External"/><Relationship Id="rId11" Type="http://schemas.openxmlformats.org/officeDocument/2006/relationships/hyperlink" Target="http://sedici.unlp.edu.ar/bitstream/handle/10915/60883/Documento_completo.pdf-PDFA.pdf?sequence=1&amp;isAllowed=y" TargetMode="External"/><Relationship Id="rId12" Type="http://schemas.openxmlformats.org/officeDocument/2006/relationships/hyperlink" Target="http://dx.doi.org/10.5209/rev_NOMA.2013.42340" TargetMode="External"/><Relationship Id="rId13" Type="http://schemas.openxmlformats.org/officeDocument/2006/relationships/hyperlink" Target="https://ffyh.unc.edu.ar/modernidades/entre-la-formacion-academica-y-la-proyeccion-nacional-raul-orgaz-y-los-avatares-de-la-sociologia-en-cordoba-1910-1930/" TargetMode="External"/><Relationship Id="rId14" Type="http://schemas.openxmlformats.org/officeDocument/2006/relationships/hyperlink" Target="http://escribanos.org.ar/rnotarial/wp-content/uploads/2015/07/RNCba-71-1966-04-Doctrina.pdf" TargetMode="External"/><Relationship Id="rId15" Type="http://schemas.openxmlformats.org/officeDocument/2006/relationships/hyperlink" Target="http://sedici.unlp.edu.ar/bitstream/handle/10915/30407/Documento_completo.pdf?sequence=1&amp;isAllowed=y" TargetMode="External"/><Relationship Id="rId16" Type="http://schemas.openxmlformats.org/officeDocument/2006/relationships/hyperlink" Target="https://publicaciones.sociales.uba.ar/index.php/entramadosyperspectivas/article/view/2605" TargetMode="External"/><Relationship Id="rId17" Type="http://schemas.openxmlformats.org/officeDocument/2006/relationships/hyperlink" Target="http://iigg.sociales.uba.ar/2022/08/17/dt-n-87-rebelion-en-la-granja-sociologica/" TargetMode="External"/><Relationship Id="rId18" Type="http://schemas.openxmlformats.org/officeDocument/2006/relationships/hyperlink" Target="https://doi.org/10.30972/dpd.12196685" TargetMode="Externa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C6A9-53B5-4335-9381-A92252DE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Application>LibreOffice/24.2.7.2$Linux_X86_64 LibreOffice_project/420$Build-2</Application>
  <AppVersion>15.0000</AppVersion>
  <Pages>23</Pages>
  <Words>4900</Words>
  <Characters>31429</Characters>
  <CharactersWithSpaces>36111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2025-05-19T14:41:00Z</dcterms:created>
  <dc:creator>Autor</dc:creator>
  <dc:description/>
  <dc:language>es-AR</dc:language>
  <cp:lastModifiedBy/>
  <dcterms:modified xsi:type="dcterms:W3CDTF">2025-09-19T00:15:14Z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