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Cap02</w:t>
      </w:r>
    </w:p>
    <w:p>
      <w:pPr>
        <w:pStyle w:val="Normal"/>
        <w:spacing w:lineRule="auto" w:line="360" w:before="0" w:after="0"/>
        <w:jc w:val="both"/>
        <w:rPr>
          <w:rFonts w:ascii="Times New Roman" w:hAnsi="Times New Roman" w:cs="Times New Roman"/>
          <w:sz w:val="24"/>
          <w:szCs w:val="24"/>
        </w:rPr>
      </w:pPr>
      <w:r>
        <w:rPr/>
      </w:r>
    </w:p>
    <w:p>
      <w:pPr>
        <w:pStyle w:val="Cuerpo"/>
        <w:spacing w:lineRule="auto" w:line="360"/>
        <w:jc w:val="center"/>
        <w:rPr>
          <w:rStyle w:val="Ninguno"/>
          <w:b/>
          <w:bCs/>
        </w:rPr>
      </w:pPr>
      <w:r>
        <w:rPr>
          <w:rStyle w:val="Ninguno"/>
          <w:b/>
          <w:bCs/>
        </w:rPr>
        <w:t>Trabajar, estudiar y cuidar en pandemia: experiencias de tres jóvenes en el AMBA</w:t>
      </w:r>
    </w:p>
    <w:p>
      <w:pPr>
        <w:pStyle w:val="Cuerpo"/>
        <w:spacing w:lineRule="auto" w:line="360"/>
        <w:jc w:val="right"/>
        <w:rPr>
          <w:b/>
          <w:bCs/>
          <w:lang w:val="es-ES_tradnl"/>
        </w:rPr>
      </w:pPr>
      <w:r>
        <w:rPr>
          <w:b/>
          <w:bCs/>
          <w:lang w:val="es-ES_tradnl"/>
        </w:rPr>
      </w:r>
    </w:p>
    <w:p>
      <w:pPr>
        <w:pStyle w:val="Cuerpo"/>
        <w:spacing w:lineRule="auto" w:line="360"/>
        <w:jc w:val="right"/>
        <w:rPr>
          <w:b/>
          <w:bCs/>
          <w:lang w:val="es-ES_tradnl"/>
        </w:rPr>
      </w:pPr>
      <w:r>
        <w:rPr>
          <w:b/>
          <w:bCs/>
          <w:lang w:val="es-ES_tradnl"/>
        </w:rPr>
        <w:t>Magdalena Lemus</w:t>
      </w:r>
    </w:p>
    <w:p>
      <w:pPr>
        <w:pStyle w:val="Cuerpo"/>
        <w:spacing w:lineRule="auto" w:line="360"/>
        <w:jc w:val="right"/>
        <w:rPr>
          <w:b/>
          <w:bCs/>
          <w:lang w:val="es-ES_tradnl"/>
        </w:rPr>
      </w:pPr>
      <w:r>
        <w:rPr>
          <w:b/>
          <w:bCs/>
          <w:lang w:val="es-ES_tradnl"/>
        </w:rPr>
      </w:r>
    </w:p>
    <w:p>
      <w:pPr>
        <w:pStyle w:val="Cuerpo"/>
        <w:spacing w:lineRule="auto" w:line="360"/>
        <w:jc w:val="both"/>
        <w:rPr>
          <w:rStyle w:val="Ninguno"/>
          <w:b/>
          <w:bCs/>
        </w:rPr>
      </w:pPr>
      <w:r>
        <w:rPr>
          <w:rStyle w:val="Ninguno"/>
          <w:b/>
          <w:bCs/>
        </w:rPr>
        <w:t>Presentación</w:t>
      </w:r>
    </w:p>
    <w:p>
      <w:pPr>
        <w:pStyle w:val="Cuerpo"/>
        <w:spacing w:lineRule="auto" w:line="360"/>
        <w:ind w:firstLine="720"/>
        <w:jc w:val="both"/>
        <w:rPr/>
      </w:pPr>
      <w:r>
        <w:rPr>
          <w:lang w:val="es-ES_tradnl"/>
        </w:rPr>
        <w:t>¿</w:t>
      </w:r>
      <w:r>
        <w:rPr/>
        <w:t>C</w:t>
      </w:r>
      <w:r>
        <w:rPr>
          <w:lang w:val="es-ES_tradnl"/>
        </w:rPr>
        <w:t>ómo vivieron las personas jóvenes el aislamiento durante la pandemia? ¿De qu</w:t>
      </w:r>
      <w:r>
        <w:rPr>
          <w:lang w:val="fr-FR"/>
        </w:rPr>
        <w:t xml:space="preserve">é </w:t>
      </w:r>
      <w:r>
        <w:rPr>
          <w:lang w:val="es-ES_tradnl"/>
        </w:rPr>
        <w:t>manera reorganizaron sus rutinas laborales y/o educativas? ¿</w:t>
      </w:r>
      <w:r>
        <w:rPr>
          <w:lang w:val="it-IT"/>
        </w:rPr>
        <w:t>Qu</w:t>
      </w:r>
      <w:r>
        <w:rPr>
          <w:lang w:val="fr-FR"/>
        </w:rPr>
        <w:t xml:space="preserve">é </w:t>
      </w:r>
      <w:r>
        <w:rPr/>
        <w:t xml:space="preserve">características adquirió </w:t>
      </w:r>
      <w:r>
        <w:rPr>
          <w:lang w:val="es-ES_tradnl"/>
        </w:rPr>
        <w:t>el cuidado propio y ajeno? En este cap</w:t>
      </w:r>
      <w:r>
        <w:rPr/>
        <w:t>í</w:t>
      </w:r>
      <w:r>
        <w:rPr>
          <w:lang w:val="es-ES_tradnl"/>
        </w:rPr>
        <w:t>tulo abordamos estos interrogantes a trav</w:t>
      </w:r>
      <w:r>
        <w:rPr>
          <w:lang w:val="fr-FR"/>
        </w:rPr>
        <w:t>é</w:t>
      </w:r>
      <w:r>
        <w:rPr>
          <w:lang w:val="es-ES_tradnl"/>
        </w:rPr>
        <w:t>s de la reconstrucción de las experiencias de vida de tres jóvenes de entre veinte y veintinueve añ</w:t>
      </w:r>
      <w:r>
        <w:rPr/>
        <w:t xml:space="preserve">os, </w:t>
      </w:r>
      <w:r>
        <w:rPr>
          <w:lang w:val="es-ES_tradnl"/>
        </w:rPr>
        <w:t>de distintos g</w:t>
      </w:r>
      <w:r>
        <w:rPr>
          <w:lang w:val="fr-FR"/>
        </w:rPr>
        <w:t>é</w:t>
      </w:r>
      <w:r>
        <w:rPr>
          <w:lang w:val="es-ES_tradnl"/>
        </w:rPr>
        <w:t>neros y clases sociales, que nos permiten mostrar situaciones heterog</w:t>
      </w:r>
      <w:r>
        <w:rPr>
          <w:lang w:val="fr-FR"/>
        </w:rPr>
        <w:t>é</w:t>
      </w:r>
      <w:r>
        <w:rPr/>
        <w:t>neas</w:t>
      </w:r>
      <w:r>
        <w:rPr>
          <w:lang w:val="es-ES_tradnl"/>
        </w:rPr>
        <w:t xml:space="preserve"> </w:t>
      </w:r>
      <w:r>
        <w:rPr/>
        <w:t>y</w:t>
      </w:r>
      <w:r>
        <w:rPr>
          <w:lang w:val="es-ES_tradnl"/>
        </w:rPr>
        <w:t xml:space="preserve"> también</w:t>
      </w:r>
      <w:r>
        <w:rPr/>
        <w:t xml:space="preserve"> aspectos comunes.</w:t>
      </w:r>
      <w:r>
        <w:rPr>
          <w:lang w:val="es-ES_tradnl"/>
        </w:rPr>
        <w:t xml:space="preserve"> A través de estas tres historias, </w:t>
      </w:r>
      <w:r>
        <w:rPr/>
        <w:t>explora</w:t>
      </w:r>
      <w:r>
        <w:rPr>
          <w:lang w:val="es-ES_tradnl"/>
        </w:rPr>
        <w:t>mos la tesis que sostenemos a lo largo del libro: la pandemia fue un fenómeno universal y totalizador en muchos aspectos pero no puede ser le</w:t>
      </w:r>
      <w:r>
        <w:rPr/>
        <w:t>í</w:t>
      </w:r>
      <w:r>
        <w:rPr>
          <w:lang w:val="es-ES_tradnl"/>
        </w:rPr>
        <w:t xml:space="preserve">do </w:t>
      </w:r>
      <w:r>
        <w:rPr/>
        <w:t>ú</w:t>
      </w:r>
      <w:r>
        <w:rPr>
          <w:lang w:val="es-ES_tradnl"/>
        </w:rPr>
        <w:t>nicamente como tal. En cambio, es importante dar cuenta de las formas particulares que adquiri</w:t>
      </w:r>
      <w:r>
        <w:rPr/>
        <w:t xml:space="preserve">ó </w:t>
      </w:r>
      <w:r>
        <w:rPr>
          <w:lang w:val="it-IT"/>
        </w:rPr>
        <w:t>seg</w:t>
      </w:r>
      <w:r>
        <w:rPr/>
        <w:t>ú</w:t>
      </w:r>
      <w:r>
        <w:rPr>
          <w:lang w:val="es-ES_tradnl"/>
        </w:rPr>
        <w:t>n ciertos clivajes, como la clase social, la edad, la configuración familiar, entre otros</w:t>
      </w:r>
      <w:r>
        <w:rPr>
          <w:lang w:val="it-IT"/>
        </w:rPr>
        <w:t xml:space="preserve">. La pandemia </w:t>
      </w:r>
      <w:r>
        <w:rPr>
          <w:lang w:val="es-ES_tradnl"/>
        </w:rPr>
        <w:t>generó, en parte, experiencias comunes entre diferentes pero, como tantos otros fenómenos, hizo pie sobre condiciones preexistentes, caracterizadas en nuestro pa</w:t>
      </w:r>
      <w:r>
        <w:rPr/>
        <w:t xml:space="preserve">ís por desigualdades </w:t>
      </w:r>
      <w:r>
        <w:rPr>
          <w:lang w:val="es-ES_tradnl"/>
        </w:rPr>
        <w:t>de larga data. En este sentido, iremos recorriendo en el cap</w:t>
      </w:r>
      <w:r>
        <w:rPr/>
        <w:t>í</w:t>
      </w:r>
      <w:r>
        <w:rPr>
          <w:lang w:val="es-ES_tradnl"/>
        </w:rPr>
        <w:t>tulo tres experiencias juveniles que no solo son diferentes sino tambi</w:t>
      </w:r>
      <w:r>
        <w:rPr>
          <w:lang w:val="fr-FR"/>
        </w:rPr>
        <w:t>é</w:t>
      </w:r>
      <w:r>
        <w:rPr>
          <w:lang w:val="es-ES_tradnl"/>
        </w:rPr>
        <w:t>n desiguales por las condiciones previas de existencia, por las responsabilidades que enfrentaron y por las posibilidades que tuvieron de sostener sus proyectos de vida.</w:t>
      </w:r>
    </w:p>
    <w:p>
      <w:pPr>
        <w:pStyle w:val="Cuerpo"/>
        <w:spacing w:lineRule="auto" w:line="360"/>
        <w:ind w:firstLine="720"/>
        <w:jc w:val="both"/>
        <w:rPr/>
      </w:pPr>
      <w:r>
        <w:rPr>
          <w:lang w:val="es-ES_tradnl"/>
        </w:rPr>
        <w:t>En las experiencias que reconstruimos hay al menos dos cuestiones en com</w:t>
      </w:r>
      <w:r>
        <w:rPr/>
        <w:t>ún</w:t>
      </w:r>
      <w:r>
        <w:rPr>
          <w:lang w:val="es-ES_tradnl"/>
        </w:rPr>
        <w:t>. Primero, una dr</w:t>
      </w:r>
      <w:r>
        <w:rPr/>
        <w:t>á</w:t>
      </w:r>
      <w:r>
        <w:rPr>
          <w:lang w:val="es-ES_tradnl"/>
        </w:rPr>
        <w:t xml:space="preserve">stica </w:t>
      </w:r>
      <w:r>
        <w:rPr>
          <w:rFonts w:cs="Times New Roman"/>
        </w:rPr>
        <w:t>–</w:t>
      </w:r>
      <w:r>
        <w:rPr>
          <w:lang w:val="es-ES_tradnl"/>
        </w:rPr>
        <w:t>a la vez que pasajera en t</w:t>
      </w:r>
      <w:r>
        <w:rPr>
          <w:lang w:val="fr-FR"/>
        </w:rPr>
        <w:t>é</w:t>
      </w:r>
      <w:r>
        <w:rPr>
          <w:lang w:val="es-ES_tradnl"/>
        </w:rPr>
        <w:t>rminos de la extensión de sus trayectorias vitales</w:t>
      </w:r>
      <w:r>
        <w:rPr>
          <w:rFonts w:cs="Times New Roman"/>
        </w:rPr>
        <w:t>–</w:t>
      </w:r>
      <w:r>
        <w:rPr>
          <w:lang w:val="es-ES_tradnl"/>
        </w:rPr>
        <w:t xml:space="preserve"> transformación de la vida cotidiana. S</w:t>
      </w:r>
      <w:r>
        <w:rPr/>
        <w:t xml:space="preserve">egundo, </w:t>
      </w:r>
      <w:r>
        <w:rPr>
          <w:lang w:val="es-ES_tradnl"/>
        </w:rPr>
        <w:t>el intento por sostener los proyectos de vida previos a la pandemia. Esta reorganización de la vida cotidiana se explica por las restricciones a la circulació</w:t>
      </w:r>
      <w:r>
        <w:rPr/>
        <w:t>n</w:t>
      </w:r>
      <w:r>
        <w:rPr>
          <w:lang w:val="es-ES_tradnl"/>
        </w:rPr>
        <w:t>, sus efectos en distintos rubros de la economía y por la implementación de la educación remota de emergencia (ERE, en adelante</w:t>
      </w:r>
      <w:r>
        <w:rPr/>
        <w:t>).</w:t>
      </w:r>
      <w:r>
        <w:rPr>
          <w:rStyle w:val="FootnoteReference"/>
          <w:vertAlign w:val="superscript"/>
        </w:rPr>
        <w:footnoteReference w:id="2"/>
      </w:r>
      <w:r>
        <w:rPr>
          <w:lang w:val="es-ES_tradnl"/>
        </w:rPr>
        <w:t xml:space="preserve"> A su vez, para buena parte de la población </w:t>
      </w:r>
      <w:r>
        <w:rPr>
          <w:rFonts w:cs="Times New Roman"/>
        </w:rPr>
        <w:t>–</w:t>
      </w:r>
      <w:r>
        <w:rPr>
          <w:lang w:val="es-ES_tradnl"/>
        </w:rPr>
        <w:t>incluida la juvenil</w:t>
      </w:r>
      <w:r>
        <w:rPr>
          <w:rFonts w:cs="Times New Roman"/>
        </w:rPr>
        <w:t>–</w:t>
      </w:r>
      <w:r>
        <w:rPr>
          <w:lang w:val="es-ES_tradnl"/>
        </w:rPr>
        <w:t xml:space="preserve"> cuidar a otros/as cercanos/as se volvi</w:t>
      </w:r>
      <w:r>
        <w:rPr/>
        <w:t>ó una tarea ineludible</w:t>
      </w:r>
      <w:r>
        <w:rPr>
          <w:lang w:val="es-ES_tradnl"/>
        </w:rPr>
        <w:t xml:space="preserve"> que trató de compaginarse con sostener los estudios y, en algunos casos, también con sostener económicamente al hogar. Las diferencias en cómo se vivió la pandemia radican entonces en las desiguales cargas laborales y de cuidado y en los también desiguales recursos que poseían los/as jóvenes para hacer frente a los desafíos que se imponían, aspectos que desarrollaremos a continuación. </w:t>
      </w:r>
    </w:p>
    <w:p>
      <w:pPr>
        <w:pStyle w:val="Cuerpo"/>
        <w:spacing w:lineRule="auto" w:line="360"/>
        <w:ind w:firstLine="720"/>
        <w:jc w:val="both"/>
        <w:rPr/>
      </w:pPr>
      <w:r>
        <w:rPr/>
      </w:r>
    </w:p>
    <w:p>
      <w:pPr>
        <w:pStyle w:val="Cuerpo"/>
        <w:spacing w:lineRule="auto" w:line="360"/>
        <w:jc w:val="both"/>
        <w:rPr>
          <w:rStyle w:val="Ninguno"/>
          <w:b/>
          <w:bCs/>
        </w:rPr>
      </w:pPr>
      <w:r>
        <w:rPr>
          <w:rStyle w:val="Ninguno"/>
          <w:b/>
          <w:bCs/>
        </w:rPr>
        <w:t>Antecedentes</w:t>
      </w:r>
    </w:p>
    <w:p>
      <w:pPr>
        <w:pStyle w:val="Cuerpo"/>
        <w:spacing w:lineRule="auto" w:line="360"/>
        <w:ind w:firstLine="720"/>
        <w:jc w:val="both"/>
        <w:rPr/>
      </w:pPr>
      <w:r>
        <w:rPr>
          <w:lang w:val="es-ES_tradnl"/>
        </w:rPr>
        <w:t>Desde hace varias d</w:t>
      </w:r>
      <w:r>
        <w:rPr>
          <w:lang w:val="fr-FR"/>
        </w:rPr>
        <w:t>é</w:t>
      </w:r>
      <w:r>
        <w:rPr>
          <w:lang w:val="es-ES_tradnl"/>
        </w:rPr>
        <w:t>cadas las juventudes ocupan un lugar de relevancia en las indagaciones de las ciencias sociales. Sobre este grupo heterog</w:t>
      </w:r>
      <w:r>
        <w:rPr>
          <w:lang w:val="fr-FR"/>
        </w:rPr>
        <w:t>é</w:t>
      </w:r>
      <w:r>
        <w:rPr>
          <w:lang w:val="es-ES_tradnl"/>
        </w:rPr>
        <w:t>neo y atravesado por desigualdades y diferencias en m</w:t>
      </w:r>
      <w:r>
        <w:rPr/>
        <w:t>ú</w:t>
      </w:r>
      <w:r>
        <w:rPr>
          <w:lang w:val="es-ES_tradnl"/>
        </w:rPr>
        <w:t>ltiples dimensiones, han descansado expectativas de transformación social a la vez que representaciones tendientes a negativizar sus pr</w:t>
      </w:r>
      <w:r>
        <w:rPr/>
        <w:t xml:space="preserve">ácticas (Chaves, 2005). </w:t>
      </w:r>
      <w:r>
        <w:rPr>
          <w:lang w:val="es-ES_tradnl"/>
        </w:rPr>
        <w:t>En distintos trabajos</w:t>
      </w:r>
      <w:r>
        <w:rPr/>
        <w:t xml:space="preserve"> </w:t>
      </w:r>
      <w:r>
        <w:rPr>
          <w:lang w:val="es-ES_tradnl"/>
        </w:rPr>
        <w:t xml:space="preserve">se ha señalado que las juventudes deben ser abordadas </w:t>
      </w:r>
      <w:r>
        <w:rPr/>
        <w:t xml:space="preserve">en </w:t>
      </w:r>
      <w:r>
        <w:rPr>
          <w:lang w:val="es-ES_tradnl"/>
        </w:rPr>
        <w:t>la trama de relaciones sociales e históricas en el que adquieren significación y a partir del cual se construyen representaciones, identificaciones y pr</w:t>
      </w:r>
      <w:r>
        <w:rPr/>
        <w:t>á</w:t>
      </w:r>
      <w:r>
        <w:rPr>
          <w:lang w:val="es-ES_tradnl"/>
        </w:rPr>
        <w:t>cticas atravesadas por el g</w:t>
      </w:r>
      <w:r>
        <w:rPr>
          <w:lang w:val="fr-FR"/>
        </w:rPr>
        <w:t>é</w:t>
      </w:r>
      <w:r>
        <w:rPr>
          <w:lang w:val="es-ES_tradnl"/>
        </w:rPr>
        <w:t>nero, la clase social, la cultura, la localizació</w:t>
      </w:r>
      <w:r>
        <w:rPr>
          <w:lang w:val="de-DE"/>
        </w:rPr>
        <w:t>n geogr</w:t>
      </w:r>
      <w:r>
        <w:rPr/>
        <w:t>á</w:t>
      </w:r>
      <w:r>
        <w:rPr>
          <w:lang w:val="es-ES_tradnl"/>
        </w:rPr>
        <w:t>fica, entre otras dimensiones de relevancia (Margulis, 2001; Reguillo, 2000, entre otros</w:t>
      </w:r>
      <w:r>
        <w:rPr/>
        <w:t>).</w:t>
      </w:r>
      <w:r>
        <w:rPr>
          <w:lang w:val="es-ES_tradnl"/>
        </w:rPr>
        <w:t xml:space="preserve"> Esto implica considerar a las/os jóvenes como </w:t>
      </w:r>
      <w:r>
        <w:rPr>
          <w:rFonts w:cs="Times New Roman"/>
          <w:lang w:val="ar-SA"/>
        </w:rPr>
        <w:t>«</w:t>
      </w:r>
      <w:r>
        <w:rPr>
          <w:lang w:val="es-ES_tradnl"/>
        </w:rPr>
        <w:t>como seres en renació</w:t>
      </w:r>
      <w:r>
        <w:rPr/>
        <w:t>n</w:t>
      </w:r>
      <w:r>
        <w:rPr>
          <w:rFonts w:cs="Times New Roman"/>
        </w:rPr>
        <w:t>»</w:t>
      </w:r>
      <w:r>
        <w:rPr/>
        <w:t xml:space="preserve"> (Chaves, 2010: 37)</w:t>
      </w:r>
      <w:r>
        <w:rPr>
          <w:lang w:val="es-ES_tradnl"/>
        </w:rPr>
        <w:t xml:space="preserve"> cuyos modos de vivir y significar esa etapa vital, y también las prescripciones que recaen sobre ella, se modelan en relación con otros/as.</w:t>
      </w:r>
    </w:p>
    <w:p>
      <w:pPr>
        <w:pStyle w:val="Cuerpo"/>
        <w:spacing w:lineRule="auto" w:line="360"/>
        <w:ind w:firstLine="720"/>
        <w:jc w:val="both"/>
        <w:rPr/>
      </w:pPr>
      <w:r>
        <w:rPr>
          <w:lang w:val="es-ES_tradnl"/>
        </w:rPr>
        <w:t>Durante la pandemia, las medidas de aislamiento se erigieron sobre miradas estereotipadas de las juventudes, basadas en el desconocimiento del aporte de este grupo a las din</w:t>
      </w:r>
      <w:r>
        <w:rPr/>
        <w:t>á</w:t>
      </w:r>
      <w:r>
        <w:rPr>
          <w:lang w:val="es-ES_tradnl"/>
        </w:rPr>
        <w:t>micas familiares de cuidado y de obtención del sustento económico</w:t>
      </w:r>
      <w:r>
        <w:rPr/>
        <w:t>. Los/as j</w:t>
      </w:r>
      <w:r>
        <w:rPr>
          <w:lang w:val="es-ES_tradnl"/>
        </w:rPr>
        <w:t>óvenes fueron representados como un grupo que, de contagiarse, no se ver</w:t>
      </w:r>
      <w:r>
        <w:rPr/>
        <w:t>í</w:t>
      </w:r>
      <w:r>
        <w:rPr>
          <w:lang w:val="es-ES_tradnl"/>
        </w:rPr>
        <w:t>a tan afectado (con excepción de quienes compon</w:t>
      </w:r>
      <w:r>
        <w:rPr/>
        <w:t>í</w:t>
      </w:r>
      <w:r>
        <w:rPr>
          <w:lang w:val="es-ES_tradnl"/>
        </w:rPr>
        <w:t>an los grupos de riesgo), como nativos/as digitales que no requer</w:t>
      </w:r>
      <w:r>
        <w:rPr/>
        <w:t>í</w:t>
      </w:r>
      <w:r>
        <w:rPr>
          <w:lang w:val="es-ES_tradnl"/>
        </w:rPr>
        <w:t>an tanto acompañamiento como los/as niños/as para sostener sus trayectorias educativas, como actores que resist</w:t>
      </w:r>
      <w:r>
        <w:rPr/>
        <w:t>í</w:t>
      </w:r>
      <w:r>
        <w:rPr>
          <w:lang w:val="es-ES_tradnl"/>
        </w:rPr>
        <w:t xml:space="preserve">an los controles y medidas de aislamiento y se convirtieron así en </w:t>
      </w:r>
      <w:r>
        <w:rPr>
          <w:rFonts w:cs="Times New Roman"/>
          <w:lang w:val="es-ES_tradnl"/>
        </w:rPr>
        <w:t>«</w:t>
      </w:r>
      <w:r>
        <w:rPr>
          <w:lang w:val="es-ES_tradnl"/>
        </w:rPr>
        <w:t>mero objeto de vigilancia</w:t>
      </w:r>
      <w:r>
        <w:rPr>
          <w:rFonts w:cs="Times New Roman"/>
          <w:lang w:val="es-ES_tradnl"/>
        </w:rPr>
        <w:t>»</w:t>
      </w:r>
      <w:r>
        <w:rPr/>
        <w:t xml:space="preserve"> </w:t>
      </w:r>
      <w:r>
        <w:rPr>
          <w:lang w:val="es-ES_tradnl"/>
        </w:rPr>
        <w:t>(Navarro y Sem</w:t>
      </w:r>
      <w:r>
        <w:rPr/>
        <w:t>án, 2022: 10).</w:t>
      </w:r>
    </w:p>
    <w:p>
      <w:pPr>
        <w:pStyle w:val="Cuerpo"/>
        <w:spacing w:lineRule="auto" w:line="360"/>
        <w:ind w:firstLine="720"/>
        <w:jc w:val="both"/>
        <w:rPr/>
      </w:pPr>
      <w:r>
        <w:rPr>
          <w:lang w:val="es-ES_tradnl"/>
        </w:rPr>
        <w:t>Los jóvenes se vieron afectados emocionalmente durante la pandemia y esto tuvo resonancias en el estudio, el trabajo y las relaciones interpersonales (Kaplan et al, 2021; Navarro y Semán, 2022). La experiencia de p</w:t>
      </w:r>
      <w:r>
        <w:rPr>
          <w:lang w:val="fr-FR"/>
        </w:rPr>
        <w:t>é</w:t>
      </w:r>
      <w:r>
        <w:rPr/>
        <w:t xml:space="preserve">rdida marcó </w:t>
      </w:r>
      <w:r>
        <w:rPr>
          <w:lang w:val="es-ES_tradnl"/>
        </w:rPr>
        <w:t>a las juventudes y tom</w:t>
      </w:r>
      <w:r>
        <w:rPr/>
        <w:t>ó mú</w:t>
      </w:r>
      <w:r>
        <w:rPr>
          <w:lang w:val="es-ES_tradnl"/>
        </w:rPr>
        <w:t>ltiples rostros: perder a seres queridos, el trabajo (ellos mismos o sus familiares) y perder el contacto con amigos/as y pares. Entre los/as jóvenes tambi</w:t>
      </w:r>
      <w:r>
        <w:rPr>
          <w:lang w:val="fr-FR"/>
        </w:rPr>
        <w:t>é</w:t>
      </w:r>
      <w:r>
        <w:rPr>
          <w:lang w:val="es-ES_tradnl"/>
        </w:rPr>
        <w:t>n se extendi</w:t>
      </w:r>
      <w:r>
        <w:rPr/>
        <w:t xml:space="preserve">ó </w:t>
      </w:r>
      <w:r>
        <w:rPr>
          <w:lang w:val="es-ES_tradnl"/>
        </w:rPr>
        <w:t>un sentimiento de soledad frente a la imposibilidad de contar con el sostén cotidiano y f</w:t>
      </w:r>
      <w:r>
        <w:rPr/>
        <w:t>í</w:t>
      </w:r>
      <w:r>
        <w:rPr>
          <w:lang w:val="it-IT"/>
        </w:rPr>
        <w:t xml:space="preserve">sico </w:t>
      </w:r>
      <w:r>
        <w:rPr>
          <w:lang w:val="es-ES_tradnl"/>
        </w:rPr>
        <w:t xml:space="preserve">de los/as amigos/as, compañeros/as de escuela y docentes (Kaplan </w:t>
      </w:r>
      <w:r>
        <w:rPr>
          <w:rStyle w:val="Ninguno"/>
          <w:i/>
          <w:iCs/>
        </w:rPr>
        <w:t>et al.</w:t>
      </w:r>
      <w:r>
        <w:rPr>
          <w:lang w:val="es-ES_tradnl"/>
        </w:rPr>
        <w:t>, 2021). Por ello, la p</w:t>
      </w:r>
      <w:r>
        <w:rPr>
          <w:lang w:val="fr-FR"/>
        </w:rPr>
        <w:t>é</w:t>
      </w:r>
      <w:r>
        <w:rPr>
          <w:lang w:val="es-ES_tradnl"/>
        </w:rPr>
        <w:t>rdida del lazo social junto al malestar frente al encierro se configuraron como algunas de las cuestiones m</w:t>
      </w:r>
      <w:r>
        <w:rPr/>
        <w:t>á</w:t>
      </w:r>
      <w:r>
        <w:rPr>
          <w:lang w:val="es-ES_tradnl"/>
        </w:rPr>
        <w:t>s significativas de la pandemia (</w:t>
      </w:r>
      <w:r>
        <w:rPr>
          <w:lang w:val="it-IT"/>
        </w:rPr>
        <w:t>Di N</w:t>
      </w:r>
      <w:r>
        <w:rPr/>
        <w:t>á</w:t>
      </w:r>
      <w:r>
        <w:rPr>
          <w:lang w:val="it-IT"/>
        </w:rPr>
        <w:t xml:space="preserve">poli </w:t>
      </w:r>
      <w:r>
        <w:rPr>
          <w:rStyle w:val="Ninguno"/>
          <w:i/>
          <w:iCs/>
        </w:rPr>
        <w:t>et al.</w:t>
      </w:r>
      <w:r>
        <w:rPr/>
        <w:t>, 2022).</w:t>
      </w:r>
    </w:p>
    <w:p>
      <w:pPr>
        <w:pStyle w:val="Cuerpo"/>
        <w:spacing w:lineRule="auto" w:line="360"/>
        <w:ind w:firstLine="720"/>
        <w:jc w:val="both"/>
        <w:rPr/>
      </w:pPr>
      <w:r>
        <w:rPr>
          <w:lang w:val="es-ES_tradnl"/>
        </w:rPr>
        <w:t>En</w:t>
      </w:r>
      <w:r>
        <w:rPr>
          <w:rStyle w:val="Ninguno"/>
          <w:shd w:fill="FFFFFF" w:val="clear"/>
        </w:rPr>
        <w:t xml:space="preserve"> t</w:t>
      </w:r>
      <w:r>
        <w:rPr>
          <w:rStyle w:val="Ninguno"/>
          <w:shd w:fill="FFFFFF" w:val="clear"/>
          <w:lang w:val="fr-FR"/>
        </w:rPr>
        <w:t>é</w:t>
      </w:r>
      <w:r>
        <w:rPr>
          <w:rStyle w:val="Ninguno"/>
          <w:shd w:fill="FFFFFF" w:val="clear"/>
        </w:rPr>
        <w:t xml:space="preserve">rminos generales, la </w:t>
      </w:r>
      <w:r>
        <w:rPr>
          <w:lang w:val="de-DE"/>
        </w:rPr>
        <w:t>gesti</w:t>
      </w:r>
      <w:r>
        <w:rPr>
          <w:lang w:val="es-ES_tradnl"/>
        </w:rPr>
        <w:t>ón de la pandemia tendi</w:t>
      </w:r>
      <w:r>
        <w:rPr/>
        <w:t xml:space="preserve">ó </w:t>
      </w:r>
      <w:r>
        <w:rPr>
          <w:lang w:val="es-ES_tradnl"/>
        </w:rPr>
        <w:t>a representar de forma estandarizada y homog</w:t>
      </w:r>
      <w:r>
        <w:rPr>
          <w:lang w:val="fr-FR"/>
        </w:rPr>
        <w:t>é</w:t>
      </w:r>
      <w:r>
        <w:rPr>
          <w:lang w:val="es-ES_tradnl"/>
        </w:rPr>
        <w:t>nea a las sociedades, ignorando -al menos al comienzo- las desiguales condiciones materiales y habitacionales para sostener el confinamiento (Martuccelli</w:t>
      </w:r>
      <w:r>
        <w:rPr/>
        <w:t>, 2021). Así</w:t>
      </w:r>
      <w:r>
        <w:rPr>
          <w:lang w:val="es-ES_tradnl"/>
        </w:rPr>
        <w:t>, las medidas pasaron por alto la importancia de la sociabilidad en tanto soporte de la existencia cotidiana de las personas. Tomar en cuenta el rol de las emociones y los afectos en la experiencia de pandemia nos permitir</w:t>
      </w:r>
      <w:r>
        <w:rPr/>
        <w:t xml:space="preserve">á </w:t>
      </w:r>
      <w:r>
        <w:rPr>
          <w:lang w:val="es-ES_tradnl"/>
        </w:rPr>
        <w:t>reconstruir un panorama marcado por dificultades, contradicciones y ambivalencias.</w:t>
      </w:r>
    </w:p>
    <w:p>
      <w:pPr>
        <w:pStyle w:val="Cuerpo"/>
        <w:spacing w:lineRule="auto" w:line="360"/>
        <w:jc w:val="both"/>
        <w:rPr/>
      </w:pPr>
      <w:r>
        <w:rPr/>
      </w:r>
    </w:p>
    <w:p>
      <w:pPr>
        <w:pStyle w:val="Cuerpo"/>
        <w:spacing w:lineRule="auto" w:line="360"/>
        <w:jc w:val="both"/>
        <w:rPr>
          <w:rStyle w:val="Ninguno"/>
          <w:b/>
          <w:bCs/>
        </w:rPr>
      </w:pPr>
      <w:r>
        <w:rPr>
          <w:rStyle w:val="Ninguno"/>
          <w:b/>
          <w:bCs/>
          <w:lang w:val="fr-FR"/>
        </w:rPr>
        <w:t>Tres j</w:t>
      </w:r>
      <w:r>
        <w:rPr>
          <w:rStyle w:val="Ninguno"/>
          <w:b/>
          <w:bCs/>
        </w:rPr>
        <w:t>óvenes en pandemia</w:t>
      </w:r>
    </w:p>
    <w:p>
      <w:pPr>
        <w:pStyle w:val="Cuerpo"/>
        <w:spacing w:lineRule="auto" w:line="360"/>
        <w:ind w:firstLine="720"/>
        <w:jc w:val="both"/>
        <w:rPr/>
      </w:pPr>
      <w:r>
        <w:rPr>
          <w:lang w:val="es-ES_tradnl"/>
        </w:rPr>
        <w:t>La irrupción de la pandemia y las medidas asociadas para contenerla, generaron modificaciones en la vida cotidiana de la población, que se asentaron sobre desigualdades de distinto tipo ya existentes (Dalle, Carrascosa, Herrera Jurado, 2022) Como ha sido analizado en otros trabajos, la pandemia afect</w:t>
      </w:r>
      <w:r>
        <w:rPr/>
        <w:t xml:space="preserve">ó </w:t>
      </w:r>
      <w:r>
        <w:rPr>
          <w:lang w:val="es-ES_tradnl"/>
        </w:rPr>
        <w:t>de forma considerable la econom</w:t>
      </w:r>
      <w:r>
        <w:rPr/>
        <w:t>í</w:t>
      </w:r>
      <w:r>
        <w:rPr>
          <w:lang w:val="it-IT"/>
        </w:rPr>
        <w:t>a del pa</w:t>
      </w:r>
      <w:r>
        <w:rPr/>
        <w:t>í</w:t>
      </w:r>
      <w:r>
        <w:rPr>
          <w:lang w:val="es-ES_tradnl"/>
        </w:rPr>
        <w:t>s, aumentando la desocupación y profundizando el deterioro del salario (Ch</w:t>
      </w:r>
      <w:r>
        <w:rPr/>
        <w:t>á</w:t>
      </w:r>
      <w:r>
        <w:rPr>
          <w:lang w:val="es-ES_tradnl"/>
        </w:rPr>
        <w:t>vez Molina y Rodr</w:t>
      </w:r>
      <w:r>
        <w:rPr/>
        <w:t>í</w:t>
      </w:r>
      <w:r>
        <w:rPr>
          <w:lang w:val="es-ES_tradnl"/>
        </w:rPr>
        <w:t>guez de la Fuente, 2022). A lo largo de este apartado, presentamos las experiencias durante la pandemia de tres personas jóvenes, residentes en el AMBA, de distintos g</w:t>
      </w:r>
      <w:r>
        <w:rPr>
          <w:lang w:val="fr-FR"/>
        </w:rPr>
        <w:t>é</w:t>
      </w:r>
      <w:r>
        <w:rPr>
          <w:lang w:val="es-ES_tradnl"/>
        </w:rPr>
        <w:t>neros, posiciones socioeconómicas y ocupaciones. Sus experiencias se encuentran en sinton</w:t>
      </w:r>
      <w:r>
        <w:rPr/>
        <w:t>í</w:t>
      </w:r>
      <w:r>
        <w:rPr>
          <w:lang w:val="es-ES_tradnl"/>
        </w:rPr>
        <w:t>a respecto del miedo al contagio o a las tareas de cuidado, pero se distancian fundamentalmente en la magnitud de estas tareas, en los m</w:t>
      </w:r>
      <w:r>
        <w:rPr/>
        <w:t>á</w:t>
      </w:r>
      <w:r>
        <w:rPr>
          <w:lang w:val="es-ES_tradnl"/>
        </w:rPr>
        <w:t>rgenes de acción para hacerlas coexistir con el trabajo o el estudio y en las formas que tom</w:t>
      </w:r>
      <w:r>
        <w:rPr/>
        <w:t xml:space="preserve">ó </w:t>
      </w:r>
      <w:r>
        <w:rPr>
          <w:lang w:val="es-ES_tradnl"/>
        </w:rPr>
        <w:t>su vida cotidiana.</w:t>
      </w:r>
    </w:p>
    <w:p>
      <w:pPr>
        <w:pStyle w:val="Poromisin"/>
        <w:jc w:val="both"/>
        <w:rPr>
          <w:rFonts w:ascii="Arial" w:hAnsi="Arial" w:eastAsia="Arial" w:cs="Arial"/>
          <w:sz w:val="27"/>
          <w:szCs w:val="27"/>
        </w:rPr>
      </w:pPr>
      <w:r>
        <w:rPr>
          <w:rFonts w:eastAsia="Arial" w:cs="Arial" w:ascii="Arial" w:hAnsi="Arial"/>
          <w:sz w:val="27"/>
          <w:szCs w:val="27"/>
        </w:rPr>
      </w:r>
    </w:p>
    <w:p>
      <w:pPr>
        <w:pStyle w:val="Cuerpo"/>
        <w:spacing w:lineRule="auto" w:line="360"/>
        <w:jc w:val="both"/>
        <w:rPr>
          <w:rStyle w:val="Ninguno"/>
          <w:b/>
          <w:bCs/>
        </w:rPr>
      </w:pPr>
      <w:r>
        <w:rPr>
          <w:rStyle w:val="Ninguno"/>
          <w:b/>
          <w:bCs/>
          <w:lang w:val="fr-FR"/>
        </w:rPr>
        <w:t>«</w:t>
      </w:r>
      <w:r>
        <w:rPr>
          <w:rStyle w:val="Ninguno"/>
          <w:b/>
          <w:bCs/>
        </w:rPr>
        <w:t>No tenía un lugar donde desahogarme</w:t>
      </w:r>
      <w:r>
        <w:rPr>
          <w:rStyle w:val="Ninguno"/>
          <w:b/>
          <w:bCs/>
          <w:lang w:val="it-IT"/>
        </w:rPr>
        <w:t xml:space="preserve">» </w:t>
      </w:r>
    </w:p>
    <w:p>
      <w:pPr>
        <w:pStyle w:val="Cuerpo"/>
        <w:spacing w:lineRule="auto" w:line="360"/>
        <w:ind w:firstLine="720"/>
        <w:jc w:val="both"/>
        <w:rPr/>
      </w:pPr>
      <w:r>
        <w:rPr>
          <w:lang w:val="it-IT"/>
        </w:rPr>
        <w:t>Mauro ten</w:t>
      </w:r>
      <w:r>
        <w:rPr/>
        <w:t xml:space="preserve">ía </w:t>
      </w:r>
      <w:r>
        <w:rPr>
          <w:lang w:val="es-ES_tradnl"/>
        </w:rPr>
        <w:t>dieciocho</w:t>
      </w:r>
      <w:r>
        <w:rPr/>
        <w:t xml:space="preserve"> a</w:t>
      </w:r>
      <w:r>
        <w:rPr>
          <w:lang w:val="es-ES_tradnl"/>
        </w:rPr>
        <w:t>ños cuando comenz</w:t>
      </w:r>
      <w:r>
        <w:rPr/>
        <w:t xml:space="preserve">ó </w:t>
      </w:r>
      <w:r>
        <w:rPr>
          <w:lang w:val="it-IT"/>
        </w:rPr>
        <w:t>la pandemia</w:t>
      </w:r>
      <w:r>
        <w:rPr>
          <w:lang w:val="es-ES_tradnl"/>
        </w:rPr>
        <w:t xml:space="preserve"> y pertenecía a una familia de clase baja (</w:t>
      </w:r>
      <w:r>
        <w:rPr>
          <w:lang w:val="fr-FR"/>
        </w:rPr>
        <w:t>Clemenceau, Fern</w:t>
      </w:r>
      <w:r>
        <w:rPr/>
        <w:t>ández Millá</w:t>
      </w:r>
      <w:r>
        <w:rPr>
          <w:lang w:val="es-ES_tradnl"/>
        </w:rPr>
        <w:t>n y Rodr</w:t>
      </w:r>
      <w:r>
        <w:rPr/>
        <w:t>í</w:t>
      </w:r>
      <w:r>
        <w:rPr>
          <w:lang w:val="es-ES_tradnl"/>
        </w:rPr>
        <w:t>guez, 2016). El aislamiento lo encontr</w:t>
      </w:r>
      <w:r>
        <w:rPr/>
        <w:t xml:space="preserve">ó </w:t>
      </w:r>
      <w:r>
        <w:rPr>
          <w:lang w:val="es-ES_tradnl"/>
        </w:rPr>
        <w:t>viviendo con su mam</w:t>
      </w:r>
      <w:r>
        <w:rPr/>
        <w:t xml:space="preserve">á </w:t>
      </w:r>
      <w:r>
        <w:rPr>
          <w:lang w:val="es-ES_tradnl"/>
        </w:rPr>
        <w:t>y su abuela en un monoambiente en CABA. En ese momento, estaba cursando la escuela secundaria en un bachillerato de adultos/as, luego de haber repetido dos años seguidos y no haber no podido continuar en la escuela secundaria com</w:t>
      </w:r>
      <w:r>
        <w:rPr/>
        <w:t>ú</w:t>
      </w:r>
      <w:r>
        <w:rPr>
          <w:lang w:val="es-ES_tradnl"/>
        </w:rPr>
        <w:t>n. Desde los trece</w:t>
      </w:r>
      <w:r>
        <w:rPr/>
        <w:t xml:space="preserve"> a</w:t>
      </w:r>
      <w:r>
        <w:rPr>
          <w:lang w:val="es-ES_tradnl"/>
        </w:rPr>
        <w:t>ñ</w:t>
      </w:r>
      <w:r>
        <w:rPr/>
        <w:t>os</w:t>
      </w:r>
      <w:r>
        <w:rPr>
          <w:lang w:val="es-ES_tradnl"/>
        </w:rPr>
        <w:t xml:space="preserve"> Mauro hac</w:t>
      </w:r>
      <w:r>
        <w:rPr/>
        <w:t>í</w:t>
      </w:r>
      <w:r>
        <w:rPr>
          <w:lang w:val="es-ES_tradnl"/>
        </w:rPr>
        <w:t xml:space="preserve">a changas para tener su propio dinero. Si bien su familia no estaba en una situación de carencia económica, los bolsones de comida que entregaba el bachillerato durante la pandemia fueron una ayuda.  </w:t>
      </w:r>
    </w:p>
    <w:p>
      <w:pPr>
        <w:pStyle w:val="Cuerpo"/>
        <w:spacing w:lineRule="auto" w:line="360"/>
        <w:ind w:firstLine="720"/>
        <w:jc w:val="both"/>
        <w:rPr/>
      </w:pPr>
      <w:r>
        <w:rPr>
          <w:lang w:val="es-ES_tradnl"/>
        </w:rPr>
        <w:t>A partir de la pandemia, la vida cotidiana de Mauro cambiar</w:t>
      </w:r>
      <w:r>
        <w:rPr/>
        <w:t>í</w:t>
      </w:r>
      <w:r>
        <w:rPr>
          <w:lang w:val="es-ES_tradnl"/>
        </w:rPr>
        <w:t xml:space="preserve">a mucho. Lo que eran antes changas, se convirtieron en unas ocho horas diarias de trabajo de reparto y el tiempo libre que le quedaba lo dedicaba a ocuparse de su abuela </w:t>
      </w:r>
      <w:r>
        <w:rPr>
          <w:rFonts w:cs="Times New Roman"/>
        </w:rPr>
        <w:t>–</w:t>
      </w:r>
      <w:r>
        <w:rPr>
          <w:lang w:val="es-ES_tradnl"/>
        </w:rPr>
        <w:t>que se hab</w:t>
      </w:r>
      <w:r>
        <w:rPr/>
        <w:t>í</w:t>
      </w:r>
      <w:r>
        <w:rPr>
          <w:lang w:val="es-ES_tradnl"/>
        </w:rPr>
        <w:t>a fracturado y requer</w:t>
      </w:r>
      <w:r>
        <w:rPr/>
        <w:t>í</w:t>
      </w:r>
      <w:r>
        <w:rPr>
          <w:lang w:val="es-ES_tradnl"/>
        </w:rPr>
        <w:t>a asistencia</w:t>
      </w:r>
      <w:r>
        <w:rPr>
          <w:rFonts w:cs="Times New Roman"/>
        </w:rPr>
        <w:t>–</w:t>
      </w:r>
      <w:r>
        <w:rPr>
          <w:lang w:val="es-ES_tradnl"/>
        </w:rPr>
        <w:t xml:space="preserve"> y de su madre. Ambas mujeres quedaron catalogadas en la denominació</w:t>
      </w:r>
      <w:r>
        <w:rPr>
          <w:lang w:val="nl-NL"/>
        </w:rPr>
        <w:t xml:space="preserve">n de </w:t>
      </w:r>
      <w:r>
        <w:rPr>
          <w:lang w:val="es-ES_tradnl"/>
        </w:rPr>
        <w:t>grupos de riesgo</w:t>
      </w:r>
      <w:r>
        <w:rPr/>
        <w:t xml:space="preserve">» </w:t>
      </w:r>
      <w:r>
        <w:rPr>
          <w:lang w:val="es-ES_tradnl"/>
        </w:rPr>
        <w:t>durante la pandemia y estuvieron bajo su cuidado. Tambi</w:t>
      </w:r>
      <w:r>
        <w:rPr>
          <w:lang w:val="fr-FR"/>
        </w:rPr>
        <w:t>é</w:t>
      </w:r>
      <w:r>
        <w:rPr>
          <w:lang w:val="es-ES_tradnl"/>
        </w:rPr>
        <w:t>n cuid</w:t>
      </w:r>
      <w:r>
        <w:rPr/>
        <w:t xml:space="preserve">ó </w:t>
      </w:r>
      <w:r>
        <w:rPr>
          <w:lang w:val="es-ES_tradnl"/>
        </w:rPr>
        <w:t>a su pap</w:t>
      </w:r>
      <w:r>
        <w:rPr/>
        <w:t xml:space="preserve">á </w:t>
      </w:r>
      <w:r>
        <w:rPr>
          <w:lang w:val="es-ES_tradnl"/>
        </w:rPr>
        <w:t>que estuvo internado en grave estado durante varios meses. La convivencia con dos personas en grupos de riesgo, supuso desaf</w:t>
      </w:r>
      <w:r>
        <w:rPr/>
        <w:t>íos para Mauro: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Me acuerdo que al principio, iba en la moto, tenía el casco rebatible, viste, se me veía así la cara, y yo tenía el barbijo, el casco, usaba el visor bajo, guantes de látex, llegaba me tiraba alcohol, o sea, todas las protecciones. Pero porque en mi casa tenía dos pacientes de riesgo, ¿entendés?» (Mauro, veinte años).</w:t>
      </w:r>
    </w:p>
    <w:p>
      <w:pPr>
        <w:pStyle w:val="Cuerpo"/>
        <w:spacing w:lineRule="auto" w:line="360"/>
        <w:ind w:left="720" w:right="526"/>
        <w:jc w:val="both"/>
        <w:rPr/>
      </w:pPr>
      <w:r>
        <w:rPr/>
      </w:r>
    </w:p>
    <w:p>
      <w:pPr>
        <w:pStyle w:val="Cuerpo"/>
        <w:spacing w:lineRule="auto" w:line="360"/>
        <w:ind w:firstLine="720"/>
        <w:jc w:val="both"/>
        <w:rPr>
          <w:lang w:val="es-ES_tradnl"/>
        </w:rPr>
      </w:pPr>
      <w:r>
        <w:rPr>
          <w:lang w:val="es-ES_tradnl"/>
        </w:rPr>
        <w:t>Mauro lleg</w:t>
      </w:r>
      <w:r>
        <w:rPr/>
        <w:t xml:space="preserve">ó </w:t>
      </w:r>
      <w:r>
        <w:rPr>
          <w:lang w:val="es-ES_tradnl"/>
        </w:rPr>
        <w:t>al trabajo de reparto antes de la pandemia, por una combinación de factores, y empez</w:t>
      </w:r>
      <w:r>
        <w:rPr/>
        <w:t xml:space="preserve">ó </w:t>
      </w:r>
      <w:r>
        <w:rPr>
          <w:lang w:val="es-ES_tradnl"/>
        </w:rPr>
        <w:t>haciendo env</w:t>
      </w:r>
      <w:r>
        <w:rPr/>
        <w:t>í</w:t>
      </w:r>
      <w:r>
        <w:rPr>
          <w:lang w:val="es-ES_tradnl"/>
        </w:rPr>
        <w:t>os para una plataforma:</w:t>
      </w:r>
    </w:p>
    <w:p>
      <w:pPr>
        <w:pStyle w:val="Cuerpo"/>
        <w:spacing w:lineRule="auto" w:line="360"/>
        <w:jc w:val="both"/>
        <w:rPr>
          <w:lang w:val="es-ES_tradnl"/>
        </w:rPr>
      </w:pPr>
      <w:r>
        <w:rPr>
          <w:lang w:val="es-ES_tradnl"/>
        </w:rPr>
      </w:r>
    </w:p>
    <w:p>
      <w:pPr>
        <w:pStyle w:val="Cuerpo"/>
        <w:spacing w:lineRule="auto" w:line="360"/>
        <w:ind w:left="851"/>
        <w:jc w:val="both"/>
        <w:rPr>
          <w:rFonts w:cs="Times New Roman"/>
          <w:sz w:val="22"/>
          <w:szCs w:val="22"/>
        </w:rPr>
      </w:pPr>
      <w:r>
        <w:rPr>
          <w:rFonts w:cs="Times New Roman"/>
          <w:sz w:val="22"/>
          <w:szCs w:val="22"/>
        </w:rPr>
        <w:t>«Como era chico, no tengo mucha experiencia, no tengo secundario, muchos laburos no me tomaban. Entonces, “Rappi” dije, mayor de edad, bicicleta, moto, te deja. Arranqué con la bici» (Mauro, veinte años).</w:t>
      </w:r>
    </w:p>
    <w:p>
      <w:pPr>
        <w:pStyle w:val="Cuerpo"/>
        <w:spacing w:lineRule="auto" w:line="360"/>
        <w:ind w:left="566" w:right="526"/>
        <w:jc w:val="both"/>
        <w:rPr/>
      </w:pPr>
      <w:r>
        <w:rPr/>
      </w:r>
    </w:p>
    <w:p>
      <w:pPr>
        <w:pStyle w:val="Cuerpo"/>
        <w:spacing w:lineRule="auto" w:line="360"/>
        <w:ind w:firstLine="720"/>
        <w:jc w:val="both"/>
        <w:rPr/>
      </w:pPr>
      <w:r>
        <w:rPr>
          <w:lang w:val="es-ES_tradnl"/>
        </w:rPr>
        <w:t>A Mauro y a sus amigos, varios de los cuales tambi</w:t>
      </w:r>
      <w:r>
        <w:rPr>
          <w:lang w:val="fr-FR"/>
        </w:rPr>
        <w:t>é</w:t>
      </w:r>
      <w:r>
        <w:rPr>
          <w:lang w:val="es-ES_tradnl"/>
        </w:rPr>
        <w:t>n hacen reparto, siempre les gustaron las motos. Un tiempo despu</w:t>
      </w:r>
      <w:r>
        <w:rPr>
          <w:lang w:val="fr-FR"/>
        </w:rPr>
        <w:t>é</w:t>
      </w:r>
      <w:r>
        <w:rPr>
          <w:lang w:val="es-ES_tradnl"/>
        </w:rPr>
        <w:t>s de empezar con el reparto, logr</w:t>
      </w:r>
      <w:r>
        <w:rPr/>
        <w:t xml:space="preserve">ó </w:t>
      </w:r>
      <w:r>
        <w:rPr>
          <w:lang w:val="es-ES_tradnl"/>
        </w:rPr>
        <w:t>comprarse su primera moto y dej</w:t>
      </w:r>
      <w:r>
        <w:rPr/>
        <w:t xml:space="preserve">ó </w:t>
      </w:r>
      <w:r>
        <w:rPr>
          <w:lang w:val="es-ES_tradnl"/>
        </w:rPr>
        <w:t>de trabajar con la bicicleta. Cuando arranc</w:t>
      </w:r>
      <w:r>
        <w:rPr/>
        <w:t xml:space="preserve">ó </w:t>
      </w:r>
      <w:r>
        <w:rPr>
          <w:lang w:val="es-ES_tradnl"/>
        </w:rPr>
        <w:t>la pandemia, le pareci</w:t>
      </w:r>
      <w:r>
        <w:rPr/>
        <w:t xml:space="preserve">ó </w:t>
      </w:r>
      <w:r>
        <w:rPr>
          <w:lang w:val="es-ES_tradnl"/>
        </w:rPr>
        <w:t>que el contexto era propicio para dedicar m</w:t>
      </w:r>
      <w:r>
        <w:rPr/>
        <w:t>á</w:t>
      </w:r>
      <w:r>
        <w:rPr>
          <w:lang w:val="es-ES_tradnl"/>
        </w:rPr>
        <w:t>s horas a ese trabajo ya que el reparto iba a ser muy demandado, tal como pensaron tantos otros/as jóvenes que se volcaron a ese trabajo (Pérez Martirena, 2022). Empez</w:t>
      </w:r>
      <w:r>
        <w:rPr/>
        <w:t xml:space="preserve">ó </w:t>
      </w:r>
      <w:r>
        <w:rPr>
          <w:lang w:val="es-ES_tradnl"/>
        </w:rPr>
        <w:t>con pocos pedidos y luego fueron increment</w:t>
      </w:r>
      <w:r>
        <w:rPr/>
        <w:t>á</w:t>
      </w:r>
      <w:r>
        <w:rPr>
          <w:lang w:val="es-ES_tradnl"/>
        </w:rPr>
        <w:t>ndose un poco m</w:t>
      </w:r>
      <w:r>
        <w:rPr/>
        <w:t>ás:</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Yo en ese momento, como emprendimiento, se podría decir, me funcionó el bocho una vez en la vida y dije “Che, si la gente no puede salir, está oscuro, va a pedir cosas. Yo tengo moto, ¿por qué no me meto en mensajería?” Obviamente, como todo emprendimiento, arranqué y tiraba un viaje por día» (Mauro, veinte años). </w:t>
      </w:r>
    </w:p>
    <w:p>
      <w:pPr>
        <w:pStyle w:val="Cuerpo"/>
        <w:spacing w:lineRule="auto" w:line="360"/>
        <w:ind w:firstLine="720"/>
        <w:jc w:val="both"/>
        <w:rPr/>
      </w:pPr>
      <w:r>
        <w:rPr/>
      </w:r>
    </w:p>
    <w:p>
      <w:pPr>
        <w:pStyle w:val="Cuerpo"/>
        <w:spacing w:lineRule="auto" w:line="360"/>
        <w:ind w:firstLine="720"/>
        <w:jc w:val="both"/>
        <w:rPr/>
      </w:pPr>
      <w:r>
        <w:rPr>
          <w:lang w:val="it-IT"/>
        </w:rPr>
        <w:t>Mauro continu</w:t>
      </w:r>
      <w:r>
        <w:rPr/>
        <w:t xml:space="preserve">ó </w:t>
      </w:r>
      <w:r>
        <w:rPr>
          <w:lang w:val="es-ES_tradnl"/>
        </w:rPr>
        <w:t>trabajando para la plataforma pero lo dej</w:t>
      </w:r>
      <w:r>
        <w:rPr/>
        <w:t xml:space="preserve">ó </w:t>
      </w:r>
      <w:r>
        <w:rPr>
          <w:lang w:val="es-ES_tradnl"/>
        </w:rPr>
        <w:t>porque el dinero que ganaba no lo convenc</w:t>
      </w:r>
      <w:r>
        <w:rPr/>
        <w:t xml:space="preserve">ía, así </w:t>
      </w:r>
      <w:r>
        <w:rPr>
          <w:lang w:val="es-ES_tradnl"/>
        </w:rPr>
        <w:t>que cuando se permiti</w:t>
      </w:r>
      <w:r>
        <w:rPr/>
        <w:t xml:space="preserve">ó </w:t>
      </w:r>
      <w:r>
        <w:rPr>
          <w:lang w:val="es-ES_tradnl"/>
        </w:rPr>
        <w:t>que los comercios gastronómicos funcionaran, comenz</w:t>
      </w:r>
      <w:r>
        <w:rPr/>
        <w:t xml:space="preserve">ó </w:t>
      </w:r>
      <w:r>
        <w:rPr>
          <w:lang w:val="es-ES_tradnl"/>
        </w:rPr>
        <w:t xml:space="preserve">a trabajar como </w:t>
      </w:r>
      <w:r>
        <w:rPr>
          <w:rStyle w:val="Ninguno"/>
          <w:i/>
          <w:iCs/>
        </w:rPr>
        <w:t>delivery</w:t>
      </w:r>
      <w:r>
        <w:rPr/>
        <w:t>:</w:t>
      </w:r>
    </w:p>
    <w:p>
      <w:pPr>
        <w:pStyle w:val="Cuerpo"/>
        <w:spacing w:lineRule="auto" w:line="360"/>
        <w:jc w:val="both"/>
        <w:rPr/>
      </w:pPr>
      <w:r>
        <w:rPr/>
      </w:r>
    </w:p>
    <w:p>
      <w:pPr>
        <w:pStyle w:val="Cuerpo"/>
        <w:spacing w:lineRule="auto" w:line="360"/>
        <w:ind w:left="851"/>
        <w:jc w:val="both"/>
        <w:rPr>
          <w:rFonts w:cs="Times New Roman"/>
          <w:sz w:val="22"/>
          <w:szCs w:val="22"/>
        </w:rPr>
      </w:pPr>
      <w:r>
        <w:rPr>
          <w:rFonts w:cs="Times New Roman"/>
          <w:sz w:val="22"/>
          <w:szCs w:val="22"/>
        </w:rPr>
        <w:t>«Al principio de la cuarentena yo estaba en Rappi. Por un lado era lo único que se podía laburar, porque con los permisos te dejaban, pero a la vez no había muchos locales abiertos, entonces tenía sus pro y sus contras. Hice un tiempito y lo dejé porque no me daba plata. No sé si a mí no me tiraba viaje, pero a mí no me servía mucho. Y por una conocida conseguí un local de delivery» (Mauro, veinte años).</w:t>
      </w:r>
    </w:p>
    <w:p>
      <w:pPr>
        <w:pStyle w:val="Cuerpo"/>
        <w:spacing w:lineRule="auto" w:line="360"/>
        <w:ind w:left="851"/>
        <w:jc w:val="both"/>
        <w:rPr>
          <w:rFonts w:cs="Times New Roman"/>
        </w:rPr>
      </w:pPr>
      <w:r>
        <w:rPr>
          <w:rFonts w:cs="Times New Roman"/>
        </w:rPr>
      </w:r>
    </w:p>
    <w:p>
      <w:pPr>
        <w:pStyle w:val="Cuerpo"/>
        <w:spacing w:lineRule="auto" w:line="360"/>
        <w:ind w:firstLine="720"/>
        <w:jc w:val="both"/>
        <w:rPr/>
      </w:pPr>
      <w:r>
        <w:rPr>
          <w:lang w:val="es-ES_tradnl"/>
        </w:rPr>
        <w:t>Durante el per</w:t>
      </w:r>
      <w:r>
        <w:rPr/>
        <w:t>í</w:t>
      </w:r>
      <w:r>
        <w:rPr>
          <w:lang w:val="es-ES_tradnl"/>
        </w:rPr>
        <w:t>odo de aislamiento de la pandemia, trabaj</w:t>
      </w:r>
      <w:r>
        <w:rPr/>
        <w:t xml:space="preserve">ó </w:t>
      </w:r>
      <w:r>
        <w:rPr>
          <w:lang w:val="es-ES_tradnl"/>
        </w:rPr>
        <w:t>haciendo repartos para distintos comercios. Si lo echaban o se iba de alguno de esos trabajos, volv</w:t>
      </w:r>
      <w:r>
        <w:rPr/>
        <w:t>í</w:t>
      </w:r>
      <w:r>
        <w:rPr>
          <w:lang w:val="it-IT"/>
        </w:rPr>
        <w:t>a al reparto v</w:t>
      </w:r>
      <w:r>
        <w:rPr/>
        <w:t>í</w:t>
      </w:r>
      <w:r>
        <w:rPr>
          <w:lang w:val="es-ES_tradnl"/>
        </w:rPr>
        <w:t>a plataforma. La cantidad de lugares en los que trabajó da cuenta de la inestabilidad del empleo</w:t>
      </w:r>
      <w:r>
        <w:rPr/>
        <w:t>:</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toda la cuarentena trabajé en la calle, tanto delivery, mensajería. Yo arranqué en Rappi, pasé por mensajería, Rappi, pasé por un local ese de Urquiza que te dije, hice mensajería, pasé por delivery en una parrilla, estuve un tiempito ahí. Me echaron por una boludez. Y conseguí de delivery también en una heladería. Y en ese laburé un año y dos meses. Así que sacando cuentas, la cuarentena fue en eso» (Mauro, veinte años). </w:t>
      </w:r>
    </w:p>
    <w:p>
      <w:pPr>
        <w:pStyle w:val="Cuerpo"/>
        <w:spacing w:lineRule="auto" w:line="360"/>
        <w:ind w:left="720" w:right="526"/>
        <w:jc w:val="both"/>
        <w:rPr/>
      </w:pPr>
      <w:r>
        <w:rPr/>
      </w:r>
    </w:p>
    <w:p>
      <w:pPr>
        <w:pStyle w:val="Cuerpo"/>
        <w:spacing w:lineRule="auto" w:line="360"/>
        <w:ind w:firstLine="720"/>
        <w:jc w:val="both"/>
        <w:rPr/>
      </w:pPr>
      <w:r>
        <w:rPr>
          <w:lang w:val="es-ES_tradnl"/>
        </w:rPr>
        <w:t>El tipo y la intensidad del trabajo que tuvo Mauro durante la pandemia, los recaudos cotidianos para prevenir el contagio del virus, el cuidado de su abuela y su madre en su casa, la internación y los cuidados a su pap</w:t>
      </w:r>
      <w:r>
        <w:rPr/>
        <w:t xml:space="preserve">á </w:t>
      </w:r>
      <w:r>
        <w:rPr>
          <w:lang w:val="es-ES_tradnl"/>
        </w:rPr>
        <w:t>en un barrio alejado, configuraron una situación en donde le quedaba poco tiempo y energ</w:t>
      </w:r>
      <w:r>
        <w:rPr/>
        <w:t>í</w:t>
      </w:r>
      <w:r>
        <w:rPr>
          <w:lang w:val="es-ES_tradnl"/>
        </w:rPr>
        <w:t xml:space="preserve">a para cursar en el bachillerato en la virtualidad: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Mi viejo había caído internado (...) me voy al hospital, de ahí vuelvo para mi casa, me tenía que poner a bañar, mientras me bañaba, lavar toda la ropa, y de ahí me iba a hacer mensajería hasta las seis de la tarde más o menos. Llegaba, otra vez a bañarme, ir a hacer las compras, que estaba dos horas en la fila para conseguir las cosas que tal vez ni las conseguía, comía, me tenía que conectar al colegio... que fue por eso que no pude» (Mauro, veinte años).</w:t>
      </w:r>
    </w:p>
    <w:p>
      <w:pPr>
        <w:pStyle w:val="Cuerpo"/>
        <w:spacing w:lineRule="auto" w:line="360"/>
        <w:ind w:left="720" w:right="526"/>
        <w:jc w:val="both"/>
        <w:rPr/>
      </w:pPr>
      <w:r>
        <w:rPr/>
      </w:r>
    </w:p>
    <w:p>
      <w:pPr>
        <w:pStyle w:val="Cuerpo"/>
        <w:spacing w:lineRule="auto" w:line="360"/>
        <w:ind w:firstLine="720"/>
        <w:jc w:val="both"/>
        <w:rPr/>
      </w:pPr>
      <w:r>
        <w:rPr>
          <w:lang w:val="es-ES_tradnl"/>
        </w:rPr>
        <w:t>A estas condiciones adversas, hay que añadirle desventajas en el terreno de las tecnolog</w:t>
      </w:r>
      <w:r>
        <w:rPr/>
        <w:t>í</w:t>
      </w:r>
      <w:r>
        <w:rPr>
          <w:lang w:val="es-ES_tradnl"/>
        </w:rPr>
        <w:t>as digitales que dificultaban a</w:t>
      </w:r>
      <w:r>
        <w:rPr/>
        <w:t>ún má</w:t>
      </w:r>
      <w:r>
        <w:rPr>
          <w:lang w:val="es-ES_tradnl"/>
        </w:rPr>
        <w:t xml:space="preserve">s la cursada en la virtualidad, como no tener conexión hogareña a Internet y manejarse con paquetes de datos u otras cuestiones que mencionaba: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Tengo una compu pero la tengo que usar sí o sí cargando, no sé qué problema tiene que no me deja conectar el wi fi. O sea que no sirve para nada. Porque si no tenés wi fi no podés hacer nada, así que me manejaba con el celular. (…) Pero a la vez vos tenés que pensar que como hacía mensajería, y estaba a la noche con mensajería, me sonaba la mensajería de todos mis clientes, me sonaban mis amigos, me sonaban mis familiares, me sonaba el celular todo el día. Todo el día literal»  (Mauro, veinte años).</w:t>
      </w:r>
    </w:p>
    <w:p>
      <w:pPr>
        <w:pStyle w:val="Cuerpo"/>
        <w:spacing w:lineRule="auto" w:line="360"/>
        <w:ind w:firstLine="720"/>
        <w:jc w:val="both"/>
        <w:rPr/>
      </w:pPr>
      <w:r>
        <w:rPr/>
      </w:r>
    </w:p>
    <w:p>
      <w:pPr>
        <w:pStyle w:val="Cuerpo"/>
        <w:spacing w:lineRule="auto" w:line="360"/>
        <w:ind w:firstLine="720"/>
        <w:jc w:val="both"/>
        <w:rPr/>
      </w:pPr>
      <w:r>
        <w:rPr/>
        <w:t>Decí</w:t>
      </w:r>
      <w:r>
        <w:rPr>
          <w:lang w:val="es-ES_tradnl"/>
        </w:rPr>
        <w:t>amos al comienzo que la vida cotidiana de Mauro cambi</w:t>
      </w:r>
      <w:r>
        <w:rPr/>
        <w:t xml:space="preserve">ó </w:t>
      </w:r>
      <w:r>
        <w:rPr>
          <w:lang w:val="es-ES_tradnl"/>
        </w:rPr>
        <w:t>mucho con la pandemia. Esto no ocurrió</w:t>
      </w:r>
      <w:r>
        <w:rPr/>
        <w:t xml:space="preserve"> ú</w:t>
      </w:r>
      <w:r>
        <w:rPr>
          <w:lang w:val="es-ES_tradnl"/>
        </w:rPr>
        <w:t>nicamente porque se intensific</w:t>
      </w:r>
      <w:r>
        <w:rPr/>
        <w:t xml:space="preserve">ó </w:t>
      </w:r>
      <w:r>
        <w:rPr>
          <w:lang w:val="es-ES_tradnl"/>
        </w:rPr>
        <w:t>su trabajo o tuvo que cuidar a sus familiares, sino tambi</w:t>
      </w:r>
      <w:r>
        <w:rPr>
          <w:lang w:val="fr-FR"/>
        </w:rPr>
        <w:t>é</w:t>
      </w:r>
      <w:r>
        <w:rPr>
          <w:lang w:val="es-ES_tradnl"/>
        </w:rPr>
        <w:t>n porque vio modificada dr</w:t>
      </w:r>
      <w:r>
        <w:rPr/>
        <w:t>á</w:t>
      </w:r>
      <w:r>
        <w:rPr>
          <w:lang w:val="es-ES_tradnl"/>
        </w:rPr>
        <w:t>sticamente la posibilidad de moverse libremente por la calle y de pasar tiempo con amigos, en un momento del ciclo vital en donde tomar distancia del grupo familiar y compartir con pares tiene un rol central en el proceso de individualización (Martuccelli y de Singly, 2012):</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Y fue un flash. Por un lado, porque yo venía de…bah, sigo siendo adolescente, pero corte, era salir todo el tiempo, tenía mi moto, era “vamos a tal lado”, me juntaba con mis amigos y de la nada ¡Pa!: no se puede estar en la calle, no se puede salir a la plaza, no se puede hacer nada» (Mauro, veinte años).</w:t>
      </w:r>
    </w:p>
    <w:p>
      <w:pPr>
        <w:pStyle w:val="Cuerpo"/>
        <w:spacing w:lineRule="auto" w:line="360"/>
        <w:ind w:firstLine="720"/>
        <w:jc w:val="both"/>
        <w:rPr/>
      </w:pPr>
      <w:r>
        <w:rPr/>
      </w:r>
    </w:p>
    <w:p>
      <w:pPr>
        <w:pStyle w:val="Cuerpo"/>
        <w:spacing w:lineRule="auto" w:line="360"/>
        <w:ind w:firstLine="720"/>
        <w:jc w:val="both"/>
        <w:rPr/>
      </w:pPr>
      <w:r>
        <w:rPr>
          <w:lang w:val="es-ES_tradnl"/>
        </w:rPr>
        <w:t xml:space="preserve">A la vez que Mauro </w:t>
      </w:r>
      <w:r>
        <w:rPr/>
        <w:t xml:space="preserve">no podía </w:t>
      </w:r>
      <w:r>
        <w:rPr>
          <w:lang w:val="es-ES_tradnl"/>
        </w:rPr>
        <w:t xml:space="preserve">encontrarse y compartir con sus amigos presencialmente, el poco tiempo libre que le quedaba entre trabajar y cuidar a sus familiares, lo encontraba viviendo en un departamento pequeño, sin espacio para </w:t>
      </w:r>
      <w:r>
        <w:rPr>
          <w:lang w:val="fr-FR"/>
        </w:rPr>
        <w:t>é</w:t>
      </w:r>
      <w:r>
        <w:rPr>
          <w:lang w:val="es-ES_tradnl"/>
        </w:rPr>
        <w:t>l solo, con su madre y su abuela, con quienes a veces surg</w:t>
      </w:r>
      <w:r>
        <w:rPr/>
        <w:t xml:space="preserve">ían roces o diferencias.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Y fue una mezcla de todo, o sea, una banda de mezcla de sentimientos. Por un lado, corte, era pibito y no podía hacer lo que yo quería (...) Pero a la vez era una mezcla de sentimientos porque tenía mi viejo internado, que los mismos médicos me decían está más... un 98% que se vaya al otro lado que acá. (...) vivía con mi abuela y mi vieja. Son dos personas de distintas generaciones y yo. O sea, mi vieja tiene sus pensamientos. Yo tengo mis pensamientos y mi abuela tiene sus otros pensamientos. O sea, eran tres pensamientos distintos. Mi vieja y mi abuela todo el tiempo juntas, peleas todos los días. Un quilombo» (Mauro, veinte años).</w:t>
      </w:r>
    </w:p>
    <w:p>
      <w:pPr>
        <w:pStyle w:val="Cuerpo"/>
        <w:spacing w:lineRule="auto" w:line="360"/>
        <w:ind w:left="566" w:right="526"/>
        <w:jc w:val="both"/>
        <w:rPr/>
      </w:pPr>
      <w:r>
        <w:rPr/>
      </w:r>
    </w:p>
    <w:p>
      <w:pPr>
        <w:pStyle w:val="Cuerpo"/>
        <w:spacing w:lineRule="auto" w:line="360"/>
        <w:ind w:firstLine="720"/>
        <w:jc w:val="both"/>
        <w:rPr/>
      </w:pPr>
      <w:r>
        <w:rPr>
          <w:lang w:val="es-ES_tradnl"/>
        </w:rPr>
        <w:t>A esto, se le sumaba el miedo al contagio -que fue mutando a lo largo de la pandemia- pero que, para Mauro, siempre estuvo atravesado por convivir con personas dentro de los grupos de riesgo, temor que experimentaron también otros/as jóvenes dedicados al trabajo de reparto, que los exponía constantemente a la posibilidad de contagio (Pérez Martirena, 2022):</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A veces el tema ese de como estaba en casa y no tenía a dónde salir, no tenía un lugar donde desahogarme. Nada, no tenía un espacio solo. A veces el miedo a agarrar mi familia, o sea, mi miedo era tal vez me lo agarro yo laburando en la calle y se lo contagio a mis dos familiares, pensando eso, ¿me entendés?»  (Mauro, veinte años).</w:t>
      </w:r>
    </w:p>
    <w:p>
      <w:pPr>
        <w:pStyle w:val="Cuerpo"/>
        <w:spacing w:lineRule="auto" w:line="360"/>
        <w:jc w:val="both"/>
        <w:rPr/>
      </w:pPr>
      <w:r>
        <w:rPr/>
      </w:r>
    </w:p>
    <w:p>
      <w:pPr>
        <w:pStyle w:val="Cuerpo"/>
        <w:spacing w:lineRule="auto" w:line="360"/>
        <w:ind w:firstLine="720"/>
        <w:jc w:val="both"/>
        <w:rPr/>
      </w:pPr>
      <w:r>
        <w:rPr>
          <w:lang w:val="es-ES_tradnl"/>
        </w:rPr>
        <w:t>Si bien Mauro tom</w:t>
      </w:r>
      <w:r>
        <w:rPr/>
        <w:t xml:space="preserve">ó </w:t>
      </w:r>
      <w:r>
        <w:rPr>
          <w:lang w:val="es-ES_tradnl"/>
        </w:rPr>
        <w:t>recaudos a lo largo de los per</w:t>
      </w:r>
      <w:r>
        <w:rPr/>
        <w:t>í</w:t>
      </w:r>
      <w:r>
        <w:rPr>
          <w:lang w:val="es-ES_tradnl"/>
        </w:rPr>
        <w:t xml:space="preserve">odos de aislamiento para no contagiarse ni contagiar a sus familiares, su mirada sobre las medidas de encierro fue variando y coexistieron en </w:t>
      </w:r>
      <w:r>
        <w:rPr>
          <w:lang w:val="fr-FR"/>
        </w:rPr>
        <w:t>é</w:t>
      </w:r>
      <w:r>
        <w:rPr>
          <w:lang w:val="es-ES_tradnl"/>
        </w:rPr>
        <w:t>l una valoración del cuidado con una mirada cr</w:t>
      </w:r>
      <w:r>
        <w:rPr/>
        <w:t>í</w:t>
      </w:r>
      <w:r>
        <w:rPr>
          <w:lang w:val="es-ES_tradnl"/>
        </w:rPr>
        <w:t>tica sobre las restricciones a la libertad de circulació</w:t>
      </w:r>
      <w:r>
        <w:rPr>
          <w:lang w:val="de-DE"/>
        </w:rPr>
        <w:t>n:</w:t>
      </w:r>
    </w:p>
    <w:p>
      <w:pPr>
        <w:pStyle w:val="Cuerpo"/>
        <w:spacing w:lineRule="auto" w:line="360"/>
        <w:ind w:left="851"/>
        <w:jc w:val="both"/>
        <w:rPr>
          <w:sz w:val="22"/>
          <w:szCs w:val="22"/>
        </w:rPr>
      </w:pPr>
      <w:r>
        <w:rPr>
          <w:sz w:val="22"/>
          <w:szCs w:val="22"/>
        </w:rPr>
      </w:r>
    </w:p>
    <w:p>
      <w:pPr>
        <w:pStyle w:val="Cuerpo"/>
        <w:spacing w:lineRule="auto" w:line="360"/>
        <w:ind w:left="851"/>
        <w:jc w:val="both"/>
        <w:rPr>
          <w:sz w:val="22"/>
          <w:szCs w:val="22"/>
        </w:rPr>
      </w:pPr>
      <w:r>
        <w:rPr>
          <w:rFonts w:cs="Times New Roman"/>
        </w:rPr>
        <w:t>«</w:t>
      </w:r>
      <w:r>
        <w:rPr>
          <w:sz w:val="22"/>
          <w:szCs w:val="22"/>
        </w:rPr>
        <w:t>Yo al principio decía que estaba bien por el aumento de casos porque si no, qué sos boludo, flaco, si querés morirte, morite solo. Pero después de un tiempito dije “Che, estoy en la calle siempre, no uso barbijo, no me agarra nada. Esto es más mentira que otra cosa, o sea está, pero la televisión te lo hace así (gesto de algo grande) (...) por un lado es entendible, porque hay una enfermedad afuera, pero a la vez te están prohibiendo la libertad (…)»  (Mauro, veinte años).</w:t>
      </w:r>
    </w:p>
    <w:p>
      <w:pPr>
        <w:pStyle w:val="Cuerpo"/>
        <w:spacing w:lineRule="auto" w:line="360"/>
        <w:ind w:left="566" w:right="526"/>
        <w:jc w:val="both"/>
        <w:rPr/>
      </w:pPr>
      <w:r>
        <w:rPr/>
      </w:r>
    </w:p>
    <w:p>
      <w:pPr>
        <w:pStyle w:val="Cuerpo"/>
        <w:spacing w:lineRule="auto" w:line="360"/>
        <w:ind w:firstLine="720"/>
        <w:jc w:val="both"/>
        <w:rPr/>
      </w:pPr>
      <w:r>
        <w:rPr>
          <w:lang w:val="es-ES_tradnl"/>
        </w:rPr>
        <w:t>El siguiente relato de una discusión con su t</w:t>
      </w:r>
      <w:r>
        <w:rPr/>
        <w:t>í</w:t>
      </w:r>
      <w:r>
        <w:rPr>
          <w:lang w:val="es-ES_tradnl"/>
        </w:rPr>
        <w:t>o, ni bien iniciada la pandemia, da cuenta de las tensiones que surgieron en muchas familias respecto a los modos de cuidarse frente al virus:</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rPr>
        <w:t>«</w:t>
      </w:r>
      <w:r>
        <w:rPr>
          <w:sz w:val="22"/>
          <w:szCs w:val="22"/>
        </w:rPr>
        <w:t>Me dice, “¿Qué haces acá?”. [Le digo] “Nada, es sábado, como siempre, vine a comer y me voy”. “No, no, pero vos sos boludo, no ves lo que está pasando en el mundo, que no se puede salir, pendejo, estás en la calle, nos vas a contagiar a todos”. Echándome, ¿viste? Y como que yo por un lado, corte pibito, por un lado sí, era un inconsciente, ahora lo entiendo, pero en su momento dije “¡Pa! (...) que me hable así”, y ahí nomás le pegué tres gritos, pegué un portazo y me fui a la mierda, no saludé a nadie. Y después mi tío sí, me pidió perdón, pero fue el momento ese que la misma familia no te dejaba estar en la casa, ¿entendés?»  (Mauro, veinte años).</w:t>
      </w:r>
    </w:p>
    <w:p>
      <w:pPr>
        <w:pStyle w:val="Cuerpo"/>
        <w:spacing w:lineRule="auto" w:line="360"/>
        <w:ind w:left="720" w:right="526"/>
        <w:jc w:val="both"/>
        <w:rPr/>
      </w:pPr>
      <w:r>
        <w:rPr/>
      </w:r>
    </w:p>
    <w:p>
      <w:pPr>
        <w:pStyle w:val="Cuerpo"/>
        <w:spacing w:lineRule="auto" w:line="360"/>
        <w:ind w:firstLine="720"/>
        <w:jc w:val="both"/>
        <w:rPr/>
      </w:pPr>
      <w:r>
        <w:rPr>
          <w:lang w:val="es-ES_tradnl"/>
        </w:rPr>
        <w:t>Al recordar la discusión con su t</w:t>
      </w:r>
      <w:r>
        <w:rPr/>
        <w:t>í</w:t>
      </w:r>
      <w:r>
        <w:rPr>
          <w:lang w:val="es-ES_tradnl"/>
        </w:rPr>
        <w:t>o, Mauro toma distancia de su postura en ese momento, dando cuenta de las dificultades que tuvo en ese momento, como joven de dieciocho</w:t>
      </w:r>
      <w:r>
        <w:rPr/>
        <w:t xml:space="preserve"> a</w:t>
      </w:r>
      <w:r>
        <w:rPr>
          <w:lang w:val="es-ES_tradnl"/>
        </w:rPr>
        <w:t>ños, de comprender el alcance del virus y acatar las medidas de aislamiento. Pero tambi</w:t>
      </w:r>
      <w:r>
        <w:rPr>
          <w:lang w:val="fr-FR"/>
        </w:rPr>
        <w:t>é</w:t>
      </w:r>
      <w:r>
        <w:rPr>
          <w:lang w:val="it-IT"/>
        </w:rPr>
        <w:t>n pone de relieve la incomprensi</w:t>
      </w:r>
      <w:r>
        <w:rPr>
          <w:lang w:val="es-ES_tradnl"/>
        </w:rPr>
        <w:t>ón de parte del mundo adulto y una cierta sensació</w:t>
      </w:r>
      <w:r>
        <w:rPr/>
        <w:t>n de desamparo.</w:t>
      </w:r>
    </w:p>
    <w:p>
      <w:pPr>
        <w:pStyle w:val="Cuerpo"/>
        <w:spacing w:lineRule="auto" w:line="360"/>
        <w:ind w:firstLine="720"/>
        <w:jc w:val="both"/>
        <w:rPr/>
      </w:pPr>
      <w:r>
        <w:rPr>
          <w:lang w:val="es-ES_tradnl"/>
        </w:rPr>
        <w:t>Recapitulando, en la experiencia de Mauro, podemos notar la articulación de condiciones desventajosas previas a la pandemia y su acentuación durante el aislamiento producto la intersección de carga laboral, carga de cuidado y aislamiento del grupo de pares. A la vez, a través de su relato podemos apreciar las ambivalencias de la experiencia juvenil en pandemia y la contribución de este grupo al sostenimiento económico y al cuidado de las familias. En la siguiente historia, nos adentramos en una experiencia de pandemia muy distinta.</w:t>
      </w:r>
    </w:p>
    <w:p>
      <w:pPr>
        <w:pStyle w:val="Cuerpo"/>
        <w:spacing w:lineRule="auto" w:line="360"/>
        <w:jc w:val="both"/>
        <w:rPr>
          <w:shd w:fill="FFF2CC" w:val="clear"/>
        </w:rPr>
      </w:pPr>
      <w:r>
        <w:rPr>
          <w:shd w:fill="FFF2CC" w:val="clear"/>
        </w:rPr>
      </w:r>
    </w:p>
    <w:p>
      <w:pPr>
        <w:pStyle w:val="Cuerpo"/>
        <w:spacing w:lineRule="auto" w:line="360"/>
        <w:jc w:val="both"/>
        <w:rPr>
          <w:rStyle w:val="Ninguno"/>
          <w:b/>
          <w:bCs/>
        </w:rPr>
      </w:pPr>
      <w:r>
        <w:rPr>
          <w:rStyle w:val="Ninguno"/>
          <w:b/>
          <w:bCs/>
          <w:lang w:val="fr-FR"/>
        </w:rPr>
        <w:t>«</w:t>
      </w:r>
      <w:r>
        <w:rPr>
          <w:rStyle w:val="Ninguno"/>
          <w:b/>
          <w:bCs/>
        </w:rPr>
        <w:t>Siento que el nivel de aislamiento total del 2020 me sirvió como para enfocar</w:t>
      </w:r>
      <w:r>
        <w:rPr>
          <w:rStyle w:val="Ninguno"/>
          <w:b/>
          <w:bCs/>
          <w:lang w:val="it-IT"/>
        </w:rPr>
        <w:t>»</w:t>
      </w:r>
    </w:p>
    <w:p>
      <w:pPr>
        <w:pStyle w:val="Cuerpo"/>
        <w:spacing w:lineRule="auto" w:line="360"/>
        <w:ind w:firstLine="720"/>
        <w:jc w:val="both"/>
        <w:rPr/>
      </w:pPr>
      <w:r>
        <w:rPr>
          <w:lang w:val="es-ES_tradnl"/>
        </w:rPr>
        <w:t>A Sabina, estudiante universitaria de</w:t>
      </w:r>
      <w:r>
        <w:rPr/>
        <w:t xml:space="preserve"> </w:t>
      </w:r>
      <w:r>
        <w:rPr>
          <w:lang w:val="es-ES_tradnl"/>
        </w:rPr>
        <w:t>veinticuatro</w:t>
      </w:r>
      <w:r>
        <w:rPr/>
        <w:t xml:space="preserve"> a</w:t>
      </w:r>
      <w:r>
        <w:rPr>
          <w:lang w:val="es-ES_tradnl"/>
        </w:rPr>
        <w:t>ñ</w:t>
      </w:r>
      <w:r>
        <w:rPr/>
        <w:t>os</w:t>
      </w:r>
      <w:r>
        <w:rPr>
          <w:lang w:val="es-ES_tradnl"/>
        </w:rPr>
        <w:t xml:space="preserve"> de clase media alta (</w:t>
      </w:r>
      <w:r>
        <w:rPr>
          <w:lang w:val="fr-FR"/>
        </w:rPr>
        <w:t>Clemenceau, Fern</w:t>
      </w:r>
      <w:r>
        <w:rPr/>
        <w:t>ández Millá</w:t>
      </w:r>
      <w:r>
        <w:rPr>
          <w:lang w:val="es-ES_tradnl"/>
        </w:rPr>
        <w:t>n y Rodr</w:t>
      </w:r>
      <w:r>
        <w:rPr/>
        <w:t>í</w:t>
      </w:r>
      <w:r>
        <w:rPr>
          <w:lang w:val="es-ES_tradnl"/>
        </w:rPr>
        <w:t>guez, 2016), el comienzo de la pandemia la encontr</w:t>
      </w:r>
      <w:r>
        <w:rPr/>
        <w:t xml:space="preserve">ó </w:t>
      </w:r>
      <w:r>
        <w:rPr>
          <w:lang w:val="es-ES_tradnl"/>
        </w:rPr>
        <w:t>en Europa, finalizando un viaje de varias semanas que hab</w:t>
      </w:r>
      <w:r>
        <w:rPr/>
        <w:t>í</w:t>
      </w:r>
      <w:r>
        <w:rPr>
          <w:lang w:val="es-ES_tradnl"/>
        </w:rPr>
        <w:t>a realizado con una amiga. Afortunadamente, su vuelta estaba prevista para antes de que se desataran las restricciones a la circulación y que volver al hogar fuera una odisea para muchas personas en todo el mundo.</w:t>
      </w:r>
    </w:p>
    <w:p>
      <w:pPr>
        <w:pStyle w:val="Cuerpo"/>
        <w:spacing w:lineRule="auto" w:line="360"/>
        <w:ind w:firstLine="720"/>
        <w:jc w:val="both"/>
        <w:rPr/>
      </w:pPr>
      <w:r>
        <w:rPr>
          <w:lang w:val="es-ES_tradnl"/>
        </w:rPr>
        <w:t>Sus condiciones materiales de vida no cambiar</w:t>
      </w:r>
      <w:r>
        <w:rPr/>
        <w:t>í</w:t>
      </w:r>
      <w:r>
        <w:rPr>
          <w:lang w:val="es-ES_tradnl"/>
        </w:rPr>
        <w:t>an durante la pandemia. Hija de un matrimonio de profesionales universitarios, dedicaba en ese entonces la mayor parte a estudiar la carrera de Medicina y pasaba su tiempo libre estudiando idiomas, yendo al gimnasio, leyendo, mirando series y pel</w:t>
      </w:r>
      <w:r>
        <w:rPr/>
        <w:t>í</w:t>
      </w:r>
      <w:r>
        <w:rPr>
          <w:lang w:val="es-ES_tradnl"/>
        </w:rPr>
        <w:t>culas y compartiendo tiempo con amigas/os. Sabina estaba muy habituada a usar la computadora y el celular, tanto para entretenerse y comunicarse como para estudiar. Sin embargo, estos usos se ampliaron e intensificaron durante la pandemia. Cada miembro de la familia ten</w:t>
      </w:r>
      <w:r>
        <w:rPr/>
        <w:t>í</w:t>
      </w:r>
      <w:r>
        <w:rPr>
          <w:lang w:val="es-ES_tradnl"/>
        </w:rPr>
        <w:t>a su propia computadora as</w:t>
      </w:r>
      <w:r>
        <w:rPr/>
        <w:t xml:space="preserve">í </w:t>
      </w:r>
      <w:r>
        <w:rPr>
          <w:lang w:val="fr-FR"/>
        </w:rPr>
        <w:t>que, m</w:t>
      </w:r>
      <w:r>
        <w:rPr/>
        <w:t xml:space="preserve">ás allá </w:t>
      </w:r>
      <w:r>
        <w:rPr>
          <w:lang w:val="es-ES_tradnl"/>
        </w:rPr>
        <w:t>de alguna falla t</w:t>
      </w:r>
      <w:r>
        <w:rPr>
          <w:lang w:val="fr-FR"/>
        </w:rPr>
        <w:t>é</w:t>
      </w:r>
      <w:r>
        <w:rPr/>
        <w:t xml:space="preserve">cnica o </w:t>
      </w:r>
      <w:r>
        <w:rPr>
          <w:rStyle w:val="Ninguno"/>
          <w:i/>
          <w:iCs/>
          <w:lang w:val="nl-NL"/>
        </w:rPr>
        <w:t>hardware</w:t>
      </w:r>
      <w:r>
        <w:rPr>
          <w:lang w:val="es-ES_tradnl"/>
        </w:rPr>
        <w:t xml:space="preserve"> un tanto desactualizado, no tuvo problemas en materia de acceso a tecnolog</w:t>
      </w:r>
      <w:r>
        <w:rPr/>
        <w:t>ías digitales.</w:t>
      </w:r>
    </w:p>
    <w:p>
      <w:pPr>
        <w:pStyle w:val="Cuerpo"/>
        <w:spacing w:lineRule="auto" w:line="360"/>
        <w:ind w:firstLine="720"/>
        <w:jc w:val="both"/>
        <w:rPr/>
      </w:pPr>
      <w:r>
        <w:rPr>
          <w:lang w:val="es-ES_tradnl"/>
        </w:rPr>
        <w:t>Cuando comenz</w:t>
      </w:r>
      <w:r>
        <w:rPr/>
        <w:t xml:space="preserve">ó </w:t>
      </w:r>
      <w:r>
        <w:rPr>
          <w:lang w:val="it-IT"/>
        </w:rPr>
        <w:t>la pandemia, Sabina viv</w:t>
      </w:r>
      <w:r>
        <w:rPr/>
        <w:t>í</w:t>
      </w:r>
      <w:r>
        <w:rPr>
          <w:lang w:val="es-ES_tradnl"/>
        </w:rPr>
        <w:t>a en una casa en la periferia platense con su hermano (unos años menor), su mam</w:t>
      </w:r>
      <w:r>
        <w:rPr/>
        <w:t xml:space="preserve">á </w:t>
      </w:r>
      <w:r>
        <w:rPr>
          <w:lang w:val="es-ES_tradnl"/>
        </w:rPr>
        <w:t>y su pap</w:t>
      </w:r>
      <w:r>
        <w:rPr/>
        <w:t>á</w:t>
      </w:r>
      <w:r>
        <w:rPr>
          <w:lang w:val="es-ES_tradnl"/>
        </w:rPr>
        <w:t>. Sin embargo, unas semanas luego de iniciado el aislamiento se sum</w:t>
      </w:r>
      <w:r>
        <w:rPr/>
        <w:t xml:space="preserve">ó </w:t>
      </w:r>
      <w:r>
        <w:rPr>
          <w:lang w:val="es-ES_tradnl"/>
        </w:rPr>
        <w:t>su abuela: viviendo sola en otra ciudad tuvo un problema de salud y, frente a las dificultades de cuidar a la distancia y en contexto de aislamiento, su familia decidi</w:t>
      </w:r>
      <w:r>
        <w:rPr/>
        <w:t xml:space="preserve">ó </w:t>
      </w:r>
      <w:r>
        <w:rPr>
          <w:lang w:val="es-ES_tradnl"/>
        </w:rPr>
        <w:t>que lo mejor era vivir juntos/as. La llegada de su abuela provoc</w:t>
      </w:r>
      <w:r>
        <w:rPr/>
        <w:t>ó una reorganizaci</w:t>
      </w:r>
      <w:r>
        <w:rPr>
          <w:lang w:val="es-ES_tradnl"/>
        </w:rPr>
        <w:t>ón del espacio dom</w:t>
      </w:r>
      <w:r>
        <w:rPr>
          <w:lang w:val="fr-FR"/>
        </w:rPr>
        <w:t>é</w:t>
      </w:r>
      <w:r>
        <w:rPr>
          <w:lang w:val="es-ES_tradnl"/>
        </w:rPr>
        <w:t>stico y tambi</w:t>
      </w:r>
      <w:r>
        <w:rPr>
          <w:lang w:val="fr-FR"/>
        </w:rPr>
        <w:t>é</w:t>
      </w:r>
      <w:r>
        <w:rPr>
          <w:lang w:val="es-ES_tradnl"/>
        </w:rPr>
        <w:t>n la responsabilidad de tareas de cuidado de una persona mayor que eran in</w:t>
      </w:r>
      <w:r>
        <w:rPr>
          <w:lang w:val="fr-FR"/>
        </w:rPr>
        <w:t>é</w:t>
      </w:r>
      <w:r>
        <w:rPr>
          <w:lang w:val="es-ES_tradnl"/>
        </w:rPr>
        <w:t>ditas en la vida de Sabina hasta ese momento: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 (...) vino como muy flaca, hubo que acomodarse con la medicación que tomaba, pero aparte medio a ojo, porque tampoco la podíamos llevar al médico en ese momento. Y bueno, eso, que darle los remedios, subirle las comidas, al principio que subiera y bajara la escalera era un tema. Bueno, que hiciera alguna actividad, era como bueno sacar a mi abuela a caminar un rato al patio, que no tenía ella muchas ganas de hacerlo tampoco. El tema de llevarle el desayuno y eso ya ahora un poco me acostumbré, pero en principio era como bueno “corto, porque voy a llevar el desayuno a mi abuela” que por ahí son diez minutos. Yo creo que a mí lo que lo que más me costó, ahora ya estoy como más tranqui... de hecho ya está un poco mejor, pero teníamos un par de accidentes en el baño, que por ahí no sé levantarme a las cinco de la mañana para ir al baño, y tener que limpiar todo el baño, en cualquier momento del día, pero creo que la madrugada lo que más me costaba porque si te despabilás porque estás oliendo lavandina y no sé...como que eso me desacomodó mucho mis horarios» (Sabina, veintiséis años).</w:t>
      </w:r>
    </w:p>
    <w:p>
      <w:pPr>
        <w:pStyle w:val="Cuerpo"/>
        <w:spacing w:lineRule="auto" w:line="360"/>
        <w:ind w:left="566" w:right="532"/>
        <w:jc w:val="both"/>
        <w:rPr/>
      </w:pPr>
      <w:r>
        <w:rPr/>
      </w:r>
    </w:p>
    <w:p>
      <w:pPr>
        <w:pStyle w:val="Cuerpo"/>
        <w:spacing w:lineRule="auto" w:line="360"/>
        <w:ind w:firstLine="720"/>
        <w:jc w:val="both"/>
        <w:rPr/>
      </w:pPr>
      <w:r>
        <w:rPr>
          <w:lang w:val="es-ES_tradnl"/>
        </w:rPr>
        <w:t>El aislamiento tambi</w:t>
      </w:r>
      <w:r>
        <w:rPr>
          <w:lang w:val="fr-FR"/>
        </w:rPr>
        <w:t>é</w:t>
      </w:r>
      <w:r>
        <w:rPr>
          <w:lang w:val="es-ES_tradnl"/>
        </w:rPr>
        <w:t>n supuso una nueva organización de las tareas dentro del hogar, ya que al no contar con la asistencia de la empleada dom</w:t>
      </w:r>
      <w:r>
        <w:rPr>
          <w:lang w:val="fr-FR"/>
        </w:rPr>
        <w:t>é</w:t>
      </w:r>
      <w:r>
        <w:rPr>
          <w:lang w:val="es-ES_tradnl"/>
        </w:rPr>
        <w:t>stica, se distribuyeron distintas tareas. Junto a esto, los trabajos de su madre y padre pasaron a desarrollarse en formato virtual y a la distancia, al igual que las carreras universitarias que cursaban Sabina y su hermano, por lo que r</w:t>
      </w:r>
      <w:r>
        <w:rPr/>
        <w:t>á</w:t>
      </w:r>
      <w:r>
        <w:rPr>
          <w:lang w:val="es-ES_tradnl"/>
        </w:rPr>
        <w:t>pidamente la familia se encontr</w:t>
      </w:r>
      <w:r>
        <w:rPr/>
        <w:t xml:space="preserve">ó </w:t>
      </w:r>
      <w:r>
        <w:rPr>
          <w:lang w:val="it-IT"/>
        </w:rPr>
        <w:t>con una din</w:t>
      </w:r>
      <w:r>
        <w:rPr/>
        <w:t>á</w:t>
      </w:r>
      <w:r>
        <w:rPr>
          <w:lang w:val="es-ES_tradnl"/>
        </w:rPr>
        <w:t>mica hogareña que no hab</w:t>
      </w:r>
      <w:r>
        <w:rPr/>
        <w:t>í</w:t>
      </w:r>
      <w:r>
        <w:rPr>
          <w:lang w:val="es-ES_tradnl"/>
        </w:rPr>
        <w:t>a tenido nunca. Sin embargo, m</w:t>
      </w:r>
      <w:r>
        <w:rPr/>
        <w:t xml:space="preserve">ás allá </w:t>
      </w:r>
      <w:r>
        <w:rPr>
          <w:lang w:val="es-ES_tradnl"/>
        </w:rPr>
        <w:t>de algunas discusiones y tensiones, no fue la distribución de tareas el punto m</w:t>
      </w:r>
      <w:r>
        <w:rPr/>
        <w:t>á</w:t>
      </w:r>
      <w:r>
        <w:rPr>
          <w:lang w:val="fr-FR"/>
        </w:rPr>
        <w:t>s problem</w:t>
      </w:r>
      <w:r>
        <w:rPr/>
        <w:t>á</w:t>
      </w:r>
      <w:r>
        <w:rPr>
          <w:lang w:val="es-ES_tradnl"/>
        </w:rPr>
        <w:t>tico de la convivencia hogareña. En cambio, s</w:t>
      </w:r>
      <w:r>
        <w:rPr/>
        <w:t xml:space="preserve">í </w:t>
      </w:r>
      <w:r>
        <w:rPr>
          <w:lang w:val="es-ES_tradnl"/>
        </w:rPr>
        <w:t xml:space="preserve">lo fue por momentos el desacuerdo sobre los modos de lidiar con los cuidados y riesgos frente al COVID. Sabina y su </w:t>
      </w:r>
      <w:r>
        <w:rPr/>
        <w:t xml:space="preserve">mamá </w:t>
      </w:r>
      <w:r>
        <w:rPr>
          <w:lang w:val="es-ES_tradnl"/>
        </w:rPr>
        <w:t xml:space="preserve">tuvieron una posición de mayor apego a las normas y cuidados que otros miembros de la familia y esto, en ciertos momentos, </w:t>
      </w:r>
      <w:r>
        <w:rPr/>
        <w:t xml:space="preserve">generó </w:t>
      </w:r>
      <w:r>
        <w:rPr>
          <w:lang w:val="es-ES_tradnl"/>
        </w:rPr>
        <w:t xml:space="preserve">muchos roces. </w:t>
      </w:r>
    </w:p>
    <w:p>
      <w:pPr>
        <w:pStyle w:val="Cuerpo"/>
        <w:spacing w:lineRule="auto" w:line="360"/>
        <w:ind w:firstLine="720"/>
        <w:jc w:val="both"/>
        <w:rPr>
          <w:lang w:val="es-ES_tradnl"/>
        </w:rPr>
      </w:pPr>
      <w:r>
        <w:rPr>
          <w:lang w:val="es-ES_tradnl"/>
        </w:rPr>
        <w:t>A diferencia de lo que ocurri</w:t>
      </w:r>
      <w:r>
        <w:rPr/>
        <w:t xml:space="preserve">ó </w:t>
      </w:r>
      <w:r>
        <w:rPr>
          <w:lang w:val="es-ES_tradnl"/>
        </w:rPr>
        <w:t>con otros/as jóvenes, la ERE no supuso grandes desaf</w:t>
      </w:r>
      <w:r>
        <w:rPr/>
        <w:t>í</w:t>
      </w:r>
      <w:r>
        <w:rPr>
          <w:lang w:val="es-ES_tradnl"/>
        </w:rPr>
        <w:t>os para Sabina. Creemos que esto se explica por al menos tres cuestiones: estaba muy avanzada en la carrera</w:t>
      </w:r>
      <w:r>
        <w:rPr/>
        <w:t>, tení</w:t>
      </w:r>
      <w:r>
        <w:rPr>
          <w:lang w:val="es-ES_tradnl"/>
        </w:rPr>
        <w:t>a un grupo de amigos/as y compañeros/as de estudio consolidado y ya estaba habituada a organizarse los tiempos y responsabilidades de forma autónoma para cursar y rendir ex</w:t>
      </w:r>
      <w:r>
        <w:rPr/>
        <w:t>á</w:t>
      </w:r>
      <w:r>
        <w:rPr>
          <w:lang w:val="es-ES_tradnl"/>
        </w:rPr>
        <w:t>menes finales. Es decir, Sabina ya había adquirido un “oficio de estudiante universitario” (Bracchi, 2016) que le permitía manejarse de forma autónoma en la carrera. A su vez, en su experiencia, la virtualidad trajo consigo una gran ventaja: el ahorro de tiempo de traslado. En su vida cotidiana prepandemia, Sabina destinaba entre dos y tres horas por d</w:t>
      </w:r>
      <w:r>
        <w:rPr/>
        <w:t>í</w:t>
      </w:r>
      <w:r>
        <w:rPr>
          <w:lang w:val="es-ES_tradnl"/>
        </w:rPr>
        <w:t>a para trasladarse a cursar y/o a estudiar con compañeros/as. Por lo tanto, recibi</w:t>
      </w:r>
      <w:r>
        <w:rPr/>
        <w:t xml:space="preserve">ó </w:t>
      </w:r>
      <w:r>
        <w:rPr>
          <w:lang w:val="es-ES_tradnl"/>
        </w:rPr>
        <w:t>con entusiasmo la posibilidad de ahorrar a diario ese tiempo que, sumado a la interrupción de las actividades sociales presenciales, redund</w:t>
      </w:r>
      <w:r>
        <w:rPr/>
        <w:t xml:space="preserve">ó </w:t>
      </w:r>
      <w:r>
        <w:rPr>
          <w:lang w:val="es-ES_tradnl"/>
        </w:rPr>
        <w:t>en la posibilidad de enfocarse, como nunca le hab</w:t>
      </w:r>
      <w:r>
        <w:rPr/>
        <w:t>í</w:t>
      </w:r>
      <w:r>
        <w:rPr>
          <w:lang w:val="es-ES_tradnl"/>
        </w:rPr>
        <w:t>a ocurrido antes, en el estudio:</w:t>
      </w:r>
    </w:p>
    <w:p>
      <w:pPr>
        <w:pStyle w:val="Cuerpo"/>
        <w:spacing w:lineRule="auto" w:line="360"/>
        <w:ind w:firstLine="720"/>
        <w:jc w:val="both"/>
        <w:rPr/>
      </w:pPr>
      <w:r>
        <w:rPr/>
      </w:r>
    </w:p>
    <w:p>
      <w:pPr>
        <w:pStyle w:val="Cuerpo"/>
        <w:spacing w:lineRule="auto" w:line="360"/>
        <w:ind w:left="851"/>
        <w:jc w:val="both"/>
        <w:rPr>
          <w:rFonts w:cs="Times New Roman"/>
          <w:sz w:val="22"/>
          <w:szCs w:val="22"/>
        </w:rPr>
      </w:pPr>
      <w:r>
        <w:rPr>
          <w:rFonts w:cs="Times New Roman"/>
          <w:sz w:val="22"/>
          <w:szCs w:val="22"/>
        </w:rPr>
        <w:t>«Yo soy muy de cuando tengo que estudiar, lo que mejor se me da es hacer un intensivo y a veces claramente en la vida uno no puede estar 14 horas estudiando. Como en ese momento medio entre que no tenías otras cosas que hacer y que nos podíamos quedar hasta las dos de la mañana, porque nadie se tenía que volver a ningún lado ni nada, me vino bien. No sé si habrá sido lo más saludable en términos de actividad (risas), pero como que a nivel estudio a mí me sirvió eso de nos conectamos a las nueve de la mañana cortamos al mediodía, comíamos retomamos a las cinco de la tarde y por ahí cortábamos a las once o doce de la noche» (Sabina, veintiséis años).</w:t>
      </w:r>
    </w:p>
    <w:p>
      <w:pPr>
        <w:pStyle w:val="Cuerpo"/>
        <w:spacing w:lineRule="auto" w:line="360"/>
        <w:jc w:val="both"/>
        <w:rPr/>
      </w:pPr>
      <w:r>
        <w:rPr/>
      </w:r>
    </w:p>
    <w:p>
      <w:pPr>
        <w:pStyle w:val="Cuerpo"/>
        <w:spacing w:lineRule="auto" w:line="360"/>
        <w:ind w:firstLine="720"/>
        <w:jc w:val="both"/>
        <w:rPr>
          <w:lang w:val="es-ES_tradnl"/>
        </w:rPr>
      </w:pPr>
      <w:r>
        <w:rPr>
          <w:lang w:val="es-ES_tradnl"/>
        </w:rPr>
        <w:t>Sin embargo, durante los primeros meses de pandemia, no estaban habilitados los ex</w:t>
      </w:r>
      <w:r>
        <w:rPr/>
        <w:t>á</w:t>
      </w:r>
      <w:r>
        <w:rPr>
          <w:lang w:val="es-ES_tradnl"/>
        </w:rPr>
        <w:t>menes finales en la facultad de Sabina por lo que sentarse a estudiar sin una fecha estimada de examen no le result</w:t>
      </w:r>
      <w:r>
        <w:rPr/>
        <w:t xml:space="preserve">ó </w:t>
      </w:r>
      <w:r>
        <w:rPr>
          <w:lang w:val="es-ES_tradnl"/>
        </w:rPr>
        <w:t>tan sencillo, aunque logr</w:t>
      </w:r>
      <w:r>
        <w:rPr/>
        <w:t xml:space="preserve">ó </w:t>
      </w:r>
      <w:r>
        <w:rPr>
          <w:lang w:val="es-ES_tradnl"/>
        </w:rPr>
        <w:t>armarse una rutina:</w:t>
      </w:r>
    </w:p>
    <w:p>
      <w:pPr>
        <w:pStyle w:val="Cuerpo"/>
        <w:spacing w:lineRule="auto" w:line="360"/>
        <w:ind w:firstLine="720"/>
        <w:jc w:val="both"/>
        <w:rPr>
          <w:lang w:val="es-ES_tradnl"/>
        </w:rPr>
      </w:pPr>
      <w:r>
        <w:rPr>
          <w:lang w:val="es-ES_tradnl"/>
        </w:rPr>
      </w:r>
    </w:p>
    <w:p>
      <w:pPr>
        <w:pStyle w:val="Cuerpo"/>
        <w:spacing w:lineRule="auto" w:line="360"/>
        <w:ind w:left="851"/>
        <w:jc w:val="both"/>
        <w:rPr>
          <w:rFonts w:cs="Times New Roman"/>
          <w:sz w:val="22"/>
          <w:szCs w:val="22"/>
        </w:rPr>
      </w:pPr>
      <w:r>
        <w:rPr>
          <w:rFonts w:cs="Times New Roman"/>
          <w:sz w:val="22"/>
          <w:szCs w:val="22"/>
        </w:rPr>
        <w:t>«En un principio quise ponerme a estudiar, pero como no teníamos fecha para rendir y qué sé yo, nos costó (...). Entonces a la mañana yo me levantaba y entrenaba hasta la hora de comer (risas) ¡no me levantaba temprano tampoco! Entonces como que en ese momento fue eso, después fue el ponerme a estudiar un montón, una vez que me pusieron la primera fecha de final, que habrá sido a partir de junio, o mayo (...) hasta octubre seguro estudié un montón, estuve con estos dos finales. Después en noviembre quise preparar el último que di, que lo pensaba dar ahí nomás y me costó sentarme a estudiar ese final pero también porque en un principio quedé sola y estudiar sola no es mucho lo mío. Pero para mí el 2020 fue más que nada eso, focalizada en algo como muy obsesivamente» (Sabina, veintiséis años).</w:t>
      </w:r>
    </w:p>
    <w:p>
      <w:pPr>
        <w:pStyle w:val="Cuerpo"/>
        <w:spacing w:lineRule="auto" w:line="360"/>
        <w:jc w:val="both"/>
        <w:rPr/>
      </w:pPr>
      <w:r>
        <w:rPr/>
      </w:r>
    </w:p>
    <w:p>
      <w:pPr>
        <w:pStyle w:val="Cuerpo"/>
        <w:spacing w:lineRule="auto" w:line="360"/>
        <w:ind w:firstLine="720"/>
        <w:jc w:val="both"/>
        <w:rPr/>
      </w:pPr>
      <w:r>
        <w:rPr>
          <w:lang w:val="es-ES_tradnl"/>
        </w:rPr>
        <w:t>Comparando su experiencia como estudiante en 2020 y 2021, Sabina encontr</w:t>
      </w:r>
      <w:r>
        <w:rPr/>
        <w:t xml:space="preserve">ó </w:t>
      </w:r>
      <w:r>
        <w:rPr>
          <w:lang w:val="es-ES_tradnl"/>
        </w:rPr>
        <w:t>que la vuelta a la presencialidad de ciertas actividades le presentaba obst</w:t>
      </w:r>
      <w:r>
        <w:rPr/>
        <w:t>á</w:t>
      </w:r>
      <w:r>
        <w:rPr>
          <w:lang w:val="es-ES_tradnl"/>
        </w:rPr>
        <w:t>culos para mantener los niveles de estudio que hab</w:t>
      </w:r>
      <w:r>
        <w:rPr/>
        <w:t>í</w:t>
      </w:r>
      <w:r>
        <w:rPr>
          <w:lang w:val="es-ES_tradnl"/>
        </w:rPr>
        <w:t>a logrado en pleno aislamiento: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Yo siento que el 2020 era como bueno “estudiar-rendir, estudiar-rendir” y en el 2021 se me complicó un poco más, ya empezar a introducir un poco la vida real de vuelta (...) que mis compañeras empezaron a querer estudiar presencial y empezaron esos problemas de “bueno, que ¿cuándo voy?” (...) que era lo que a mí me gustaba por ahí de estar a la distancia (...) Pero sí, como que siento que el nivel de aislamiento total del 2020 me sirvió como para enfocar y en el año siguiente que ya era como “bueno, alguna que otra cosa empezás a hacer”, me costó más compaginar eso. Ya era más una persona normal que no tenía que cursar y solo tenía que dar finales, pero tenía otras opciones (risas) entonces no fue tan fácil» (Sabina, 26 años).</w:t>
      </w:r>
    </w:p>
    <w:p>
      <w:pPr>
        <w:pStyle w:val="Cuerpo"/>
        <w:spacing w:lineRule="auto" w:line="360"/>
        <w:jc w:val="both"/>
        <w:rPr/>
      </w:pPr>
      <w:r>
        <w:rPr/>
      </w:r>
    </w:p>
    <w:p>
      <w:pPr>
        <w:pStyle w:val="Cuerpo"/>
        <w:spacing w:lineRule="auto" w:line="360"/>
        <w:ind w:firstLine="720"/>
        <w:jc w:val="both"/>
        <w:rPr/>
      </w:pPr>
      <w:r>
        <w:rPr>
          <w:lang w:val="es-ES_tradnl"/>
        </w:rPr>
        <w:t>Volver a las actividades presenciales le llev</w:t>
      </w:r>
      <w:r>
        <w:rPr/>
        <w:t xml:space="preserve">ó </w:t>
      </w:r>
      <w:r>
        <w:rPr>
          <w:lang w:val="es-ES_tradnl"/>
        </w:rPr>
        <w:t>varios meses a Sabina, no solo porque estaba cómoda sin tener que trasladarse de su hogar, sino porque en la pandemia logr</w:t>
      </w:r>
      <w:r>
        <w:rPr/>
        <w:t xml:space="preserve">ó </w:t>
      </w:r>
      <w:r>
        <w:rPr>
          <w:lang w:val="es-ES_tradnl"/>
        </w:rPr>
        <w:t>mantenerse en contacto con amigos/as e incluso hacerse nuevos grupos de gente que conoci</w:t>
      </w:r>
      <w:r>
        <w:rPr/>
        <w:t xml:space="preserve">ó </w:t>
      </w:r>
      <w:r>
        <w:rPr>
          <w:lang w:val="es-ES_tradnl"/>
        </w:rPr>
        <w:t>por redes sociales y estaba muy a gusto así</w:t>
      </w:r>
      <w:r>
        <w:rPr/>
        <w:t xml:space="preserve">: </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mi vida diaria de una semana normal era ir a la facultad, volver de la facultad, ir al laboratorio a la pasantía, volver de ahí, juntarme con los de la facultad a tomar una cerveza. Y como que yo no tuve muchas necesidades de hacer otras cosas en la pandemia. Tampoco soy la persona más extrovertida, en el sentido de necesitar estar todo el tiempo... como que no me jodió tener que estar en mi casa encerrada. Los veía ellos por videollamada (risas) y tomábamos cerveza por videollamada y era medio lo mismo» (Sabina, veintiséis años).</w:t>
      </w:r>
    </w:p>
    <w:p>
      <w:pPr>
        <w:pStyle w:val="Cuerpo"/>
        <w:spacing w:lineRule="auto" w:line="360"/>
        <w:jc w:val="both"/>
        <w:rPr/>
      </w:pPr>
      <w:r>
        <w:rPr/>
      </w:r>
    </w:p>
    <w:p>
      <w:pPr>
        <w:pStyle w:val="Cuerpo"/>
        <w:spacing w:lineRule="auto" w:line="360"/>
        <w:ind w:firstLine="720"/>
        <w:jc w:val="both"/>
        <w:rPr/>
      </w:pPr>
      <w:r>
        <w:rPr>
          <w:lang w:val="es-ES_tradnl"/>
        </w:rPr>
        <w:t>A esto se le sumaban los miedos al contagio de COVID, que si bien fueron menguando con el tiempo, y especialmente a partir de la vacunació</w:t>
      </w:r>
      <w:r>
        <w:rPr/>
        <w:t>n, acompa</w:t>
      </w:r>
      <w:r>
        <w:rPr>
          <w:lang w:val="es-ES_tradnl"/>
        </w:rPr>
        <w:t>ñaron a Sabina durante mucho tiempo, incluso ya cuando otras personas cercanas estaban un poco m</w:t>
      </w:r>
      <w:r>
        <w:rPr/>
        <w:t>á</w:t>
      </w:r>
      <w:r>
        <w:rPr>
          <w:lang w:val="es-ES_tradnl"/>
        </w:rPr>
        <w:t>s relajadas con los cuidados. En noviembre de 2020, Sabina trabaj</w:t>
      </w:r>
      <w:r>
        <w:rPr/>
        <w:t xml:space="preserve">ó </w:t>
      </w:r>
      <w:r>
        <w:rPr>
          <w:lang w:val="es-ES_tradnl"/>
        </w:rPr>
        <w:t xml:space="preserve">como maquilladora (uno de sus </w:t>
      </w:r>
      <w:r>
        <w:rPr>
          <w:rStyle w:val="Ninguno"/>
          <w:i/>
          <w:iCs/>
          <w:lang w:val="da-DK"/>
        </w:rPr>
        <w:t>hobbies</w:t>
      </w:r>
      <w:r>
        <w:rPr>
          <w:lang w:val="es-ES_tradnl"/>
        </w:rPr>
        <w:t xml:space="preserve">) en un </w:t>
      </w:r>
      <w:r>
        <w:rPr>
          <w:rStyle w:val="Ninguno"/>
          <w:i/>
          <w:iCs/>
          <w:lang w:val="it-IT"/>
        </w:rPr>
        <w:t>videoclip</w:t>
      </w:r>
      <w:r>
        <w:rPr>
          <w:lang w:val="es-ES_tradnl"/>
        </w:rPr>
        <w:t xml:space="preserve"> a cargo de una amiga y sobre eso nos comentó</w:t>
      </w:r>
      <w:r>
        <w:rPr/>
        <w:t>:</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Ese volver a salir me dio bastante ansiedad, primero porque somos muy muy uso de barbijo y todo y en el set no te usaron un barbijo ni con orden judicial (...) Aparte por ahí maquillando...maquillaste un cachito y ya terminaste, después tenés que retocar algo, pero entonces yo me iba a un costado afuera tomaba, matecito sola, me ponía el barbijo cuando venía gente. Fue para mí lo más sociable que he hecho así, pero igual era un montón para lo que venía haciendo en mi año» (Sabina, 26 años).</w:t>
      </w:r>
    </w:p>
    <w:p>
      <w:pPr>
        <w:pStyle w:val="Cuerpo"/>
        <w:spacing w:lineRule="auto" w:line="360"/>
        <w:jc w:val="both"/>
        <w:rPr>
          <w:i/>
          <w:i/>
          <w:iCs/>
          <w:sz w:val="22"/>
          <w:szCs w:val="22"/>
        </w:rPr>
      </w:pPr>
      <w:r>
        <w:rPr>
          <w:i/>
          <w:iCs/>
          <w:sz w:val="22"/>
          <w:szCs w:val="22"/>
        </w:rPr>
      </w:r>
    </w:p>
    <w:p>
      <w:pPr>
        <w:pStyle w:val="Cuerpo"/>
        <w:spacing w:lineRule="auto" w:line="360"/>
        <w:ind w:firstLine="720"/>
        <w:jc w:val="both"/>
        <w:rPr/>
      </w:pPr>
      <w:r>
        <w:rPr>
          <w:lang w:val="es-ES_tradnl"/>
        </w:rPr>
        <w:t>Durante el primer año de pandemia, Sabina se mantuvo muy informada sobre el devenir del virus, los contagios y del</w:t>
      </w:r>
      <w:r>
        <w:rPr/>
        <w:t>á</w:t>
      </w:r>
      <w:r>
        <w:rPr>
          <w:lang w:val="es-ES_tradnl"/>
        </w:rPr>
        <w:t>s. Comenz</w:t>
      </w:r>
      <w:r>
        <w:rPr/>
        <w:t xml:space="preserve">ó </w:t>
      </w:r>
      <w:r>
        <w:rPr>
          <w:lang w:val="es-ES_tradnl"/>
        </w:rPr>
        <w:t xml:space="preserve">a consumir contenidos específicos -como </w:t>
      </w:r>
      <w:r>
        <w:rPr>
          <w:rStyle w:val="Ninguno"/>
          <w:i/>
          <w:iCs/>
        </w:rPr>
        <w:t>podcasts</w:t>
      </w:r>
      <w:r>
        <w:rPr>
          <w:lang w:val="es-ES_tradnl"/>
        </w:rPr>
        <w:t>- sobre la pandemia, adem</w:t>
      </w:r>
      <w:r>
        <w:rPr/>
        <w:t>á</w:t>
      </w:r>
      <w:r>
        <w:rPr>
          <w:lang w:val="es-ES_tradnl"/>
        </w:rPr>
        <w:t>s de seguir en redes a periodistas especializados en ciencia y salud. Sin embargo, hubo un momento en que sinti</w:t>
      </w:r>
      <w:r>
        <w:rPr/>
        <w:t xml:space="preserve">ó </w:t>
      </w:r>
      <w:r>
        <w:rPr>
          <w:lang w:val="es-ES_tradnl"/>
        </w:rPr>
        <w:t>que ten</w:t>
      </w:r>
      <w:r>
        <w:rPr/>
        <w:t>í</w:t>
      </w:r>
      <w:r>
        <w:rPr>
          <w:lang w:val="es-ES_tradnl"/>
        </w:rPr>
        <w:t>a que espaciar un poco esos consumos, que estar al tanto de las cifras y lo que iba ocurriendo era contraproducente, la afectaba y la angustiaba. A pesar de haber sido vacunada ni bien comenz</w:t>
      </w:r>
      <w:r>
        <w:rPr/>
        <w:t xml:space="preserve">ó </w:t>
      </w:r>
      <w:r>
        <w:rPr>
          <w:lang w:val="fr-FR"/>
        </w:rPr>
        <w:t>la campa</w:t>
      </w:r>
      <w:r>
        <w:rPr>
          <w:lang w:val="es-ES_tradnl"/>
        </w:rPr>
        <w:t xml:space="preserve">ña en la provincia de Buenos Aires, volver a la </w:t>
      </w:r>
      <w:r>
        <w:rPr>
          <w:lang w:val="ar-SA"/>
        </w:rPr>
        <w:t>“</w:t>
      </w:r>
      <w:r>
        <w:rPr/>
        <w:t>normalidad” en t</w:t>
      </w:r>
      <w:r>
        <w:rPr>
          <w:lang w:val="fr-FR"/>
        </w:rPr>
        <w:t>é</w:t>
      </w:r>
      <w:r>
        <w:rPr>
          <w:lang w:val="es-ES_tradnl"/>
        </w:rPr>
        <w:t>rminos de interacción presencial con otros/as y de no tener miedo al contagio, le cost</w:t>
      </w:r>
      <w:r>
        <w:rPr/>
        <w:t xml:space="preserve">ó </w:t>
      </w:r>
      <w:r>
        <w:rPr>
          <w:lang w:val="es-ES_tradnl"/>
        </w:rPr>
        <w:t>bastante a Sabina y mantuvo durante mucho tiempo el uso del barbijo, la distancia y las reuniones al aire libre.</w:t>
      </w:r>
    </w:p>
    <w:p>
      <w:pPr>
        <w:pStyle w:val="Cuerpo"/>
        <w:spacing w:lineRule="auto" w:line="360"/>
        <w:ind w:firstLine="720"/>
        <w:jc w:val="both"/>
        <w:rPr/>
      </w:pPr>
      <w:r>
        <w:rPr>
          <w:lang w:val="es-ES_tradnl"/>
        </w:rPr>
        <w:t>Las emociones tuvieron un lugar destacado en la experiencia subjetiva de la pandemia y fueron modific</w:t>
      </w:r>
      <w:r>
        <w:rPr/>
        <w:t>á</w:t>
      </w:r>
      <w:r>
        <w:rPr>
          <w:lang w:val="es-ES_tradnl"/>
        </w:rPr>
        <w:t>ndose conforme pasaban las distintas etapas de aislamiento, pero tambi</w:t>
      </w:r>
      <w:r>
        <w:rPr>
          <w:lang w:val="fr-FR"/>
        </w:rPr>
        <w:t>é</w:t>
      </w:r>
      <w:r>
        <w:rPr>
          <w:lang w:val="es-ES_tradnl"/>
        </w:rPr>
        <w:t>n en relación con las particulares y desigualdades condiciones de vida de la población (Simonetti y Salas Tonello, 2024). Cuando la entrevistamos Sabina nos cont</w:t>
      </w:r>
      <w:r>
        <w:rPr/>
        <w:t xml:space="preserve">ó </w:t>
      </w:r>
      <w:r>
        <w:rPr>
          <w:lang w:val="es-ES_tradnl"/>
        </w:rPr>
        <w:t>que 2019 hab</w:t>
      </w:r>
      <w:r>
        <w:rPr/>
        <w:t>í</w:t>
      </w:r>
      <w:r>
        <w:rPr>
          <w:lang w:val="es-ES_tradnl"/>
        </w:rPr>
        <w:t>a sido un muy mal año para ella, hab</w:t>
      </w:r>
      <w:r>
        <w:rPr/>
        <w:t>í</w:t>
      </w:r>
      <w:r>
        <w:rPr>
          <w:lang w:val="es-ES_tradnl"/>
        </w:rPr>
        <w:t>a pasado por una ruptura amorosa que la hab</w:t>
      </w:r>
      <w:r>
        <w:rPr/>
        <w:t>í</w:t>
      </w:r>
      <w:r>
        <w:rPr>
          <w:lang w:val="es-ES_tradnl"/>
        </w:rPr>
        <w:t>a afectado mucho y, si bien hab</w:t>
      </w:r>
      <w:r>
        <w:rPr/>
        <w:t>í</w:t>
      </w:r>
      <w:r>
        <w:rPr>
          <w:lang w:val="es-ES_tradnl"/>
        </w:rPr>
        <w:t>a intentado enfocarse en el estudio para olvidarse de la cuestió</w:t>
      </w:r>
      <w:r>
        <w:rPr/>
        <w:t>n, habí</w:t>
      </w:r>
      <w:r>
        <w:rPr>
          <w:lang w:val="es-ES_tradnl"/>
        </w:rPr>
        <w:t>a tenido dificultades para concentrarse y juntar energ</w:t>
      </w:r>
      <w:r>
        <w:rPr/>
        <w:t>í</w:t>
      </w:r>
      <w:r>
        <w:rPr>
          <w:lang w:val="it-IT"/>
        </w:rPr>
        <w:t>as para estudiar. Con este trasfondo, resumi</w:t>
      </w:r>
      <w:r>
        <w:rPr/>
        <w:t xml:space="preserve">ó </w:t>
      </w:r>
      <w:r>
        <w:rPr>
          <w:lang w:val="es-ES_tradnl"/>
        </w:rPr>
        <w:t>de la siguiente forma sus sentires durante 2020 y su comodidad con la situación de aislamiento:</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Entonces cuando empezó la pandemia, también me pasó algo raro que es que yo venía estando tan triste que como que...no sé si es que no pude lidiar con que además hubiera una tragedia a nivel mundial o lo que fuera, pero como que bloqueó un montón mis sentimientos, o sea, de repente no sentía nada (...) creo que no lloré nada del 2020 y yo soy súper llorona súper súper, pero fue más un bloqueo que algo que digas “Ay, qué bueno no lloré en todo el año”, no sé si fue bueno. (...) Pero me parece que tenía que ver con esta desconexión total que tenía de todo, yo estaba lo más bien. A mí me decías “tenemos que volver a hacer algo presencial y no quería saber nada” pero porque...estaba como una situación emocional muy extraña también. En el momento yo sentía que estaba regia (risas) (...) Pero durante el 2020 no, no lo sufrí para nada. Que no sé si estuvo bueno no haberlo sufrido para nada (risas)»  (Sabina, 26 años).</w:t>
      </w:r>
    </w:p>
    <w:p>
      <w:pPr>
        <w:pStyle w:val="Cuerpo"/>
        <w:spacing w:lineRule="auto" w:line="360"/>
        <w:jc w:val="both"/>
        <w:rPr>
          <w:shd w:fill="D9EAD3" w:val="clear"/>
        </w:rPr>
      </w:pPr>
      <w:r>
        <w:rPr>
          <w:shd w:fill="D9EAD3" w:val="clear"/>
        </w:rPr>
      </w:r>
    </w:p>
    <w:p>
      <w:pPr>
        <w:pStyle w:val="Cuerpo"/>
        <w:spacing w:lineRule="auto" w:line="360"/>
        <w:ind w:firstLine="720"/>
        <w:jc w:val="both"/>
        <w:rPr/>
      </w:pPr>
      <w:r>
        <w:rPr/>
        <w:t xml:space="preserve">Como podemos notar, </w:t>
      </w:r>
      <w:r>
        <w:rPr>
          <w:lang w:val="es-ES_tradnl"/>
        </w:rPr>
        <w:t>la experiencia de Sabina se diferencia de la de Mauro por una posició</w:t>
      </w:r>
      <w:r>
        <w:rPr>
          <w:lang w:val="it-IT"/>
        </w:rPr>
        <w:t>n econ</w:t>
      </w:r>
      <w:r>
        <w:rPr>
          <w:lang w:val="es-ES_tradnl"/>
        </w:rPr>
        <w:t>ó</w:t>
      </w:r>
      <w:r>
        <w:rPr>
          <w:lang w:val="it-IT"/>
        </w:rPr>
        <w:t>mica m</w:t>
      </w:r>
      <w:r>
        <w:rPr/>
        <w:t>á</w:t>
      </w:r>
      <w:r>
        <w:rPr>
          <w:lang w:val="es-ES_tradnl"/>
        </w:rPr>
        <w:t>s ventajosa, una menor carga de cuidados y la ausencia de responsabilidades laborales, aspectos que modelaron otras formas de vivir la pandemia. El miedo al contagio, el sostenimiento del recorrido educativo, la sociabilidad, el cuidado, adquirieron matices espec</w:t>
      </w:r>
      <w:r>
        <w:rPr/>
        <w:t>í</w:t>
      </w:r>
      <w:r>
        <w:rPr>
          <w:lang w:val="es-ES_tradnl"/>
        </w:rPr>
        <w:t>ficos en la vida de Sabina. Los recursos con los que cont</w:t>
      </w:r>
      <w:r>
        <w:rPr/>
        <w:t xml:space="preserve">ó </w:t>
      </w:r>
      <w:r>
        <w:rPr>
          <w:lang w:val="es-ES_tradnl"/>
        </w:rPr>
        <w:t xml:space="preserve">para afrontar el aislamiento, como el bienestar económico, la abundancia de dispositivos, la </w:t>
      </w:r>
      <w:r>
        <w:rPr/>
        <w:t>conectividad</w:t>
      </w:r>
      <w:r>
        <w:rPr>
          <w:lang w:val="es-ES_tradnl"/>
        </w:rPr>
        <w:t>, el acceso a plataformas, una habitación propia y el sost</w:t>
      </w:r>
      <w:r>
        <w:rPr>
          <w:lang w:val="fr-FR"/>
        </w:rPr>
        <w:t>é</w:t>
      </w:r>
      <w:r>
        <w:rPr>
          <w:lang w:val="es-ES_tradnl"/>
        </w:rPr>
        <w:t>n emocional de su familia y amigos/as, le permitieron reorganizar su vida cotidiana y continuar avanzando en su carrera universitaria. A continuación, conoceremos la historia de Máximo quien, a pesar de tener una posición económica que le permitía vivir cómodamente sin trabajar, se encontró con obstáculos para sostener su recorrido educativo en la virtualidad.</w:t>
      </w:r>
    </w:p>
    <w:p>
      <w:pPr>
        <w:pStyle w:val="Cuerpo"/>
        <w:spacing w:lineRule="auto" w:line="360"/>
        <w:jc w:val="both"/>
        <w:rPr/>
      </w:pPr>
      <w:r>
        <w:rPr/>
      </w:r>
    </w:p>
    <w:p>
      <w:pPr>
        <w:pStyle w:val="Cuerpo"/>
        <w:spacing w:lineRule="auto" w:line="360"/>
        <w:jc w:val="both"/>
        <w:rPr>
          <w:rStyle w:val="Ninguno"/>
          <w:b/>
          <w:bCs/>
          <w:shd w:fill="D9EAD3" w:val="clear"/>
        </w:rPr>
      </w:pPr>
      <w:r>
        <w:rPr>
          <w:b/>
          <w:bCs/>
          <w:lang w:val="fr-FR"/>
        </w:rPr>
        <w:t>«</w:t>
      </w:r>
      <w:r>
        <w:rPr>
          <w:b/>
          <w:bCs/>
          <w:lang w:val="es-ES_tradnl"/>
        </w:rPr>
        <w:t>Para m</w:t>
      </w:r>
      <w:r>
        <w:rPr>
          <w:b/>
          <w:bCs/>
        </w:rPr>
        <w:t xml:space="preserve">í </w:t>
      </w:r>
      <w:r>
        <w:rPr>
          <w:b/>
          <w:bCs/>
          <w:lang w:val="es-ES_tradnl"/>
        </w:rPr>
        <w:t>fue virtualidad igual desorden</w:t>
      </w:r>
      <w:r>
        <w:rPr>
          <w:b/>
          <w:bCs/>
          <w:lang w:val="it-IT"/>
        </w:rPr>
        <w:t>»</w:t>
      </w:r>
    </w:p>
    <w:p>
      <w:pPr>
        <w:pStyle w:val="Cuerpo"/>
        <w:spacing w:lineRule="auto" w:line="360"/>
        <w:ind w:firstLine="720"/>
        <w:jc w:val="both"/>
        <w:rPr/>
      </w:pPr>
      <w:r>
        <w:rPr>
          <w:lang w:val="es-ES_tradnl"/>
        </w:rPr>
        <w:t>En marzo de 2020, M</w:t>
      </w:r>
      <w:r>
        <w:rPr/>
        <w:t xml:space="preserve">áximo </w:t>
      </w:r>
      <w:r>
        <w:rPr>
          <w:lang w:val="es-ES_tradnl"/>
        </w:rPr>
        <w:t xml:space="preserve">tenía </w:t>
      </w:r>
      <w:r>
        <w:rPr/>
        <w:t>25 a</w:t>
      </w:r>
      <w:r>
        <w:rPr>
          <w:lang w:val="es-ES_tradnl"/>
        </w:rPr>
        <w:t>ñ</w:t>
      </w:r>
      <w:r>
        <w:rPr/>
        <w:t>os</w:t>
      </w:r>
      <w:r>
        <w:rPr>
          <w:lang w:val="es-ES_tradnl"/>
        </w:rPr>
        <w:t xml:space="preserve"> y vivía con una amiga en un departamento alquilado en La Plata. H</w:t>
      </w:r>
      <w:r>
        <w:rPr/>
        <w:t>ací</w:t>
      </w:r>
      <w:r>
        <w:rPr>
          <w:lang w:val="es-ES_tradnl"/>
        </w:rPr>
        <w:t>a poco hab</w:t>
      </w:r>
      <w:r>
        <w:rPr/>
        <w:t>í</w:t>
      </w:r>
      <w:r>
        <w:rPr>
          <w:lang w:val="es-ES_tradnl"/>
        </w:rPr>
        <w:t>a vuelto de visitar a su madre, que</w:t>
      </w:r>
      <w:r>
        <w:rPr/>
        <w:t xml:space="preserve"> </w:t>
      </w:r>
      <w:r>
        <w:rPr>
          <w:lang w:val="es-ES_tradnl"/>
        </w:rPr>
        <w:t xml:space="preserve">vive en </w:t>
      </w:r>
      <w:r>
        <w:rPr>
          <w:lang w:val="it-IT"/>
        </w:rPr>
        <w:t>Italia</w:t>
      </w:r>
      <w:r>
        <w:rPr>
          <w:lang w:val="es-ES_tradnl"/>
        </w:rPr>
        <w:t xml:space="preserve"> desde que él era niñ</w:t>
      </w:r>
      <w:r>
        <w:rPr/>
        <w:t>o</w:t>
      </w:r>
      <w:r>
        <w:rPr>
          <w:lang w:val="es-ES_tradnl"/>
        </w:rPr>
        <w:t xml:space="preserve"> y a quien no ve</w:t>
      </w:r>
      <w:r>
        <w:rPr/>
        <w:t xml:space="preserve">ía desde 2014. </w:t>
      </w:r>
      <w:r>
        <w:rPr>
          <w:lang w:val="es-ES_tradnl"/>
        </w:rPr>
        <w:t xml:space="preserve">Máximo se crió en un hogar de clase media </w:t>
      </w:r>
      <w:r>
        <w:rPr>
          <w:lang w:val="fr-FR"/>
        </w:rPr>
        <w:t>(Clemenceau, Fern</w:t>
      </w:r>
      <w:r>
        <w:rPr/>
        <w:t>ández Millá</w:t>
      </w:r>
      <w:r>
        <w:rPr>
          <w:lang w:val="es-ES_tradnl"/>
        </w:rPr>
        <w:t>n y Rodr</w:t>
      </w:r>
      <w:r>
        <w:rPr/>
        <w:t>í</w:t>
      </w:r>
      <w:r>
        <w:rPr>
          <w:lang w:val="es-ES_tradnl"/>
        </w:rPr>
        <w:t>guez, 2016) en la periferia de La Plata, emplazado en un terreno grande en donde primero construyó su papá y, cuando se hicieron mayores, las hermanas de Máximo hicieron también sus casas. Se estaba preparando para empezar el segundo año del profesorado en Historia que hab</w:t>
      </w:r>
      <w:r>
        <w:rPr/>
        <w:t>í</w:t>
      </w:r>
      <w:r>
        <w:rPr>
          <w:lang w:val="es-ES_tradnl"/>
        </w:rPr>
        <w:t>a comenzado en 2019. Gracias al t</w:t>
      </w:r>
      <w:r>
        <w:rPr/>
        <w:t>ítulo de t</w:t>
      </w:r>
      <w:r>
        <w:rPr>
          <w:lang w:val="fr-FR"/>
        </w:rPr>
        <w:t>é</w:t>
      </w:r>
      <w:r>
        <w:rPr>
          <w:lang w:val="es-ES_tradnl"/>
        </w:rPr>
        <w:t>cnico obtenido en la secundaria (de la que egres</w:t>
      </w:r>
      <w:r>
        <w:rPr/>
        <w:t xml:space="preserve">ó </w:t>
      </w:r>
      <w:r>
        <w:rPr>
          <w:lang w:val="es-ES_tradnl"/>
        </w:rPr>
        <w:t xml:space="preserve">en 2014 </w:t>
      </w:r>
      <w:r>
        <w:rPr>
          <w:lang w:val="fr-FR"/>
        </w:rPr>
        <w:t>a travé</w:t>
      </w:r>
      <w:r>
        <w:rPr>
          <w:lang w:val="es-ES_tradnl"/>
        </w:rPr>
        <w:t>s del plan de finalización del secundario</w:t>
      </w:r>
      <w:r>
        <w:rPr/>
        <w:t xml:space="preserve"> FINES)</w:t>
      </w:r>
      <w:r>
        <w:rPr>
          <w:lang w:val="es-ES_tradnl"/>
        </w:rPr>
        <w:t>, de cursos de formación profesional y de la compra de herramientas a través programas de promoció</w:t>
      </w:r>
      <w:r>
        <w:rPr>
          <w:lang w:val="de-DE"/>
        </w:rPr>
        <w:t>n de</w:t>
      </w:r>
      <w:r>
        <w:rPr>
          <w:lang w:val="es-ES_tradnl"/>
        </w:rPr>
        <w:t>l empleo juvenil, trabajaba eventualmente como gasista en obras y domicilios particulares. Con esos ingresos, más dinero que le proveía mensualmente su padre jubilado</w:t>
      </w:r>
      <w:r>
        <w:rPr/>
        <w:t>, podí</w:t>
      </w:r>
      <w:r>
        <w:rPr>
          <w:lang w:val="es-ES_tradnl"/>
        </w:rPr>
        <w:t>a mantenerse có</w:t>
      </w:r>
      <w:r>
        <w:rPr>
          <w:lang w:val="it-IT"/>
        </w:rPr>
        <w:t>modamente.</w:t>
      </w:r>
    </w:p>
    <w:p>
      <w:pPr>
        <w:pStyle w:val="Cuerpo"/>
        <w:spacing w:lineRule="auto" w:line="360"/>
        <w:ind w:firstLine="720"/>
        <w:jc w:val="both"/>
        <w:rPr/>
      </w:pPr>
      <w:r>
        <w:rPr>
          <w:lang w:val="es-ES_tradnl"/>
        </w:rPr>
        <w:t xml:space="preserve">La experiencia de Máximo se distancia en muchos aspectos de cómo vivieron la pandemia Mauro y Sabina: no tuvo que cuidar a nadie, tampoco tuvo que trabajar e hizo una pausa en la carrera terciaria que estaba estudiando. Así, mientras Sabina y Mauro adjudicaron sus miedos frente al virus principalmente al cuidado de familiares mayores, Máximo vinculó su tranquilidad frente al COVID19 al hecho de </w:t>
      </w:r>
      <w:r>
        <w:rPr/>
        <w:t>ser joven</w:t>
      </w:r>
      <w:r>
        <w:rPr>
          <w:lang w:val="es-ES_tradnl"/>
        </w:rPr>
        <w:t xml:space="preserve"> y no estar a cargo de nadie:</w:t>
      </w:r>
    </w:p>
    <w:p>
      <w:pPr>
        <w:pStyle w:val="Cuerpo"/>
        <w:spacing w:lineRule="auto" w:line="360"/>
        <w:ind w:left="851"/>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Lo víví muy bien porque no tenía responsabilidad sobre nadie. Podía no ver a mi viejo que es mayor. Así que muy relajado. (…) siempre pensé que tenía veintisiete años, que estaba bien de salud, no tenía enfermedades» (Máximo, veintisiete años). </w:t>
      </w:r>
    </w:p>
    <w:p>
      <w:pPr>
        <w:pStyle w:val="Cuerpo"/>
        <w:spacing w:lineRule="auto" w:line="360"/>
        <w:jc w:val="both"/>
        <w:rPr/>
      </w:pPr>
      <w:r>
        <w:rPr/>
      </w:r>
    </w:p>
    <w:p>
      <w:pPr>
        <w:pStyle w:val="Cuerpo"/>
        <w:spacing w:lineRule="auto" w:line="360"/>
        <w:ind w:firstLine="720"/>
        <w:jc w:val="both"/>
        <w:rPr/>
      </w:pPr>
      <w:r>
        <w:rPr>
          <w:lang w:val="es-ES_tradnl"/>
        </w:rPr>
        <w:t xml:space="preserve">A su vez, a diferencia de Mauro que tuvo que incrementar su carga laboral durante la pandemia para contribuir al sostén de su hogar, Máximo contó </w:t>
      </w:r>
      <w:r>
        <w:rPr>
          <w:lang w:val="it-IT"/>
        </w:rPr>
        <w:t xml:space="preserve">con </w:t>
      </w:r>
      <w:r>
        <w:rPr>
          <w:lang w:val="es-ES_tradnl"/>
        </w:rPr>
        <w:t>la ayuda e</w:t>
      </w:r>
      <w:r>
        <w:rPr>
          <w:lang w:val="it-IT"/>
        </w:rPr>
        <w:t>con</w:t>
      </w:r>
      <w:r>
        <w:rPr>
          <w:lang w:val="es-ES_tradnl"/>
        </w:rPr>
        <w:t>ó</w:t>
      </w:r>
      <w:r>
        <w:rPr/>
        <w:t>mic</w:t>
      </w:r>
      <w:r>
        <w:rPr>
          <w:lang w:val="es-ES_tradnl"/>
        </w:rPr>
        <w:t>a de su pap</w:t>
      </w:r>
      <w:r>
        <w:rPr/>
        <w:t>á</w:t>
      </w:r>
      <w:r>
        <w:rPr>
          <w:lang w:val="es-ES_tradnl"/>
        </w:rPr>
        <w:t>, que le permitió mantenerse durante 2020 y 2021 y tomar la decisión en 2022 de no trabajar más para concentrarse exclusivamente en estudiar, volviendo en ese momento a vivir con su padre. Antes de comenzar el Profesorado en 2019</w:t>
      </w:r>
      <w:r>
        <w:rPr/>
        <w:t>, Má</w:t>
      </w:r>
      <w:r>
        <w:rPr>
          <w:lang w:val="es-ES_tradnl"/>
        </w:rPr>
        <w:t>ximo hab</w:t>
      </w:r>
      <w:r>
        <w:rPr/>
        <w:t>í</w:t>
      </w:r>
      <w:r>
        <w:rPr>
          <w:lang w:val="es-ES_tradnl"/>
        </w:rPr>
        <w:t>a estudiado unos años Letras en la universidad p</w:t>
      </w:r>
      <w:r>
        <w:rPr/>
        <w:t>ú</w:t>
      </w:r>
      <w:r>
        <w:rPr>
          <w:lang w:val="es-ES_tradnl"/>
        </w:rPr>
        <w:t>blica local y sinti</w:t>
      </w:r>
      <w:r>
        <w:rPr/>
        <w:t xml:space="preserve">ó </w:t>
      </w:r>
      <w:r>
        <w:rPr>
          <w:lang w:val="es-ES_tradnl"/>
        </w:rPr>
        <w:t>que esa experiencia lo hab</w:t>
      </w:r>
      <w:r>
        <w:rPr/>
        <w:t>í</w:t>
      </w:r>
      <w:r>
        <w:rPr>
          <w:lang w:val="es-ES_tradnl"/>
        </w:rPr>
        <w:t xml:space="preserve">a preparado bien para su actual carrera: </w:t>
      </w:r>
      <w:r>
        <w:rPr>
          <w:rFonts w:cs="Times New Roman"/>
          <w:lang w:val="ar-SA"/>
        </w:rPr>
        <w:t>«</w:t>
      </w:r>
      <w:r>
        <w:rPr>
          <w:lang w:val="es-ES_tradnl"/>
        </w:rPr>
        <w:t>Arranqu</w:t>
      </w:r>
      <w:r>
        <w:rPr>
          <w:lang w:val="fr-FR"/>
        </w:rPr>
        <w:t xml:space="preserve">é </w:t>
      </w:r>
      <w:r>
        <w:rPr>
          <w:lang w:val="es-ES_tradnl"/>
        </w:rPr>
        <w:t>muy bien el primero, como que ya aprovech</w:t>
      </w:r>
      <w:r>
        <w:rPr>
          <w:lang w:val="fr-FR"/>
        </w:rPr>
        <w:t xml:space="preserve">é </w:t>
      </w:r>
      <w:r>
        <w:rPr>
          <w:lang w:val="es-ES_tradnl"/>
        </w:rPr>
        <w:t>toda la experiencia que me dej</w:t>
      </w:r>
      <w:r>
        <w:rPr/>
        <w:t xml:space="preserve">ó </w:t>
      </w:r>
      <w:r>
        <w:rPr>
          <w:lang w:val="es-ES_tradnl"/>
        </w:rPr>
        <w:t>la otra carrera universitaria, me fue muy muy bien, onda, el primer añ</w:t>
      </w:r>
      <w:r>
        <w:rPr/>
        <w:t>o termin</w:t>
      </w:r>
      <w:r>
        <w:rPr>
          <w:lang w:val="fr-FR"/>
        </w:rPr>
        <w:t xml:space="preserve">é </w:t>
      </w:r>
      <w:r>
        <w:rPr>
          <w:lang w:val="es-ES_tradnl"/>
        </w:rPr>
        <w:t>con los finales adentro, estaba muy contento</w:t>
      </w:r>
      <w:r>
        <w:rPr/>
        <w:t>».</w:t>
      </w:r>
      <w:r>
        <w:rPr>
          <w:lang w:val="es-ES_tradnl"/>
        </w:rPr>
        <w:t xml:space="preserve"> Con esta experiencia previa, Máximo se sentía animado para encarar el segundo año de su carrera. Sin embargo, con la pandemia experimentaría dificultades para mantenerse enganchado con el estudio: el modo en que se configuró la ERE en su carrera y las habilidades que esta le demandó, se volvieron grandes obstáculos que lo alejaron del estudio. </w:t>
      </w:r>
    </w:p>
    <w:p>
      <w:pPr>
        <w:pStyle w:val="Cuerpo"/>
        <w:spacing w:lineRule="auto" w:line="360"/>
        <w:ind w:firstLine="720"/>
        <w:jc w:val="both"/>
        <w:rPr/>
      </w:pPr>
      <w:r>
        <w:rPr>
          <w:lang w:val="es-ES_tradnl"/>
        </w:rPr>
        <w:t>Hemos visto que la ERE tomó distintas formas según nivel educativo, tipo de establecimiento (público o privado), entre otros factores (Lemus, 2024). En la experiencia de Máximo, la mayoría de las clases fueron asincrónicas, con envío de materiales de lectura, y algunas pocas clases fueron sincrónicas o incluyeron el envío de contenidos audiovisuales:</w:t>
      </w:r>
    </w:p>
    <w:p>
      <w:pPr>
        <w:pStyle w:val="Cuerpo"/>
        <w:spacing w:lineRule="auto" w:line="360"/>
        <w:jc w:val="both"/>
        <w:rPr/>
      </w:pPr>
      <w:r>
        <w:rPr/>
      </w:r>
    </w:p>
    <w:p>
      <w:pPr>
        <w:pStyle w:val="Cuerpo"/>
        <w:spacing w:lineRule="auto" w:line="360"/>
        <w:ind w:left="851"/>
        <w:jc w:val="both"/>
        <w:rPr>
          <w:sz w:val="22"/>
          <w:szCs w:val="22"/>
        </w:rPr>
      </w:pPr>
      <w:r>
        <w:rPr>
          <w:rFonts w:cs="Times New Roman"/>
          <w:sz w:val="22"/>
          <w:szCs w:val="22"/>
        </w:rPr>
        <w:t>«</w:t>
      </w:r>
      <w:r>
        <w:rPr>
          <w:sz w:val="22"/>
          <w:szCs w:val="22"/>
        </w:rPr>
        <w:t xml:space="preserve">Tuve clases mayoritariamente asincrónicas. Era mucho texto (…) pasó mucho [de darnos] textos y “manéjense” y a veces poco Zoom, pero también tuvimos clases sincrónicas que era chatear con el docente, como había del grupo en una sala de chat común para charlar qué habíamos entendido del texto, o sea, es pedagógicamente muy extraño» (Máximo, veintisiete años). </w:t>
      </w:r>
    </w:p>
    <w:p>
      <w:pPr>
        <w:pStyle w:val="Cuerpo"/>
        <w:spacing w:lineRule="auto" w:line="360"/>
        <w:jc w:val="both"/>
        <w:rPr>
          <w:rStyle w:val="Ninguno"/>
          <w:shd w:fill="FFFFFF" w:val="clear"/>
        </w:rPr>
      </w:pPr>
      <w:r>
        <w:rPr>
          <w:shd w:fill="FFFFFF" w:val="clear"/>
        </w:rPr>
      </w:r>
    </w:p>
    <w:p>
      <w:pPr>
        <w:pStyle w:val="Cuerpo"/>
        <w:spacing w:lineRule="auto" w:line="360"/>
        <w:ind w:firstLine="720"/>
        <w:jc w:val="both"/>
        <w:rPr>
          <w:rStyle w:val="Ninguno"/>
          <w:shd w:fill="FFFFFF" w:val="clear"/>
        </w:rPr>
      </w:pPr>
      <w:r>
        <w:rPr>
          <w:rStyle w:val="Ninguno"/>
          <w:shd w:fill="FFFFFF" w:val="clear"/>
        </w:rPr>
        <w:t xml:space="preserve">En su relato, Máximo reconstruye un escenario con responsabilidades distribuidas respecto de su desenganche con la carrera, en donde se encuentran las formas que específicamente adoptó la ERE con lo que </w:t>
      </w:r>
      <w:r>
        <w:rPr>
          <w:rStyle w:val="Ninguno"/>
          <w:shd w:fill="FFFFFF" w:val="clear"/>
          <w:lang w:val="fr-FR"/>
        </w:rPr>
        <w:t>é</w:t>
      </w:r>
      <w:r>
        <w:rPr>
          <w:rStyle w:val="Ninguno"/>
          <w:shd w:fill="FFFFFF" w:val="clear"/>
        </w:rPr>
        <w:t>l no pudo hacer frente a ello. Así, se encontró con que el formato asincrónico, la disolución de horarios y espacios fijos de clase y el trastrocamiento de las rutinas producto del aislamiento, le demandaron habilidades de organización y autorregulación con las que no contaba:</w:t>
      </w:r>
    </w:p>
    <w:p>
      <w:pPr>
        <w:pStyle w:val="Cuerpo"/>
        <w:spacing w:lineRule="auto" w:line="360"/>
        <w:jc w:val="both"/>
        <w:rPr>
          <w:rStyle w:val="Ninguno"/>
          <w:shd w:fill="FFFFFF" w:val="clear"/>
        </w:rPr>
      </w:pPr>
      <w:r>
        <w:rPr>
          <w:shd w:fill="FFFFFF" w:val="clear"/>
        </w:rPr>
      </w:r>
    </w:p>
    <w:p>
      <w:pPr>
        <w:pStyle w:val="Cuerpo"/>
        <w:spacing w:lineRule="auto" w:line="360"/>
        <w:ind w:left="851"/>
        <w:jc w:val="both"/>
        <w:rPr>
          <w:sz w:val="22"/>
          <w:szCs w:val="22"/>
        </w:rPr>
      </w:pPr>
      <w:r>
        <w:rPr>
          <w:rFonts w:cs="Times New Roman"/>
          <w:sz w:val="22"/>
          <w:szCs w:val="22"/>
        </w:rPr>
        <w:t>«</w:t>
      </w:r>
      <w:r>
        <w:rPr>
          <w:sz w:val="22"/>
          <w:szCs w:val="22"/>
        </w:rPr>
        <w:t>Sí, me costó mucho, realmente me costó mucho, yo pienso que por un aspecto individual mío, porque tenía acceso a dispositivos, a Internet, pero la falta de rutina de la pandemia y el hecho de tener que lograr poner vos mismos tu orden, tu planificación de cómo llevar las cursadas, el tema de la asincronía, se iban acumulando las cosas hasta que no puede hacer nada, llegó fin de año y no había hecho nada» (Máximo, veintisiete años).</w:t>
      </w:r>
    </w:p>
    <w:p>
      <w:pPr>
        <w:pStyle w:val="Cuerpo"/>
        <w:spacing w:lineRule="auto" w:line="360"/>
        <w:jc w:val="both"/>
        <w:rPr/>
      </w:pPr>
      <w:r>
        <w:rPr/>
      </w:r>
    </w:p>
    <w:p>
      <w:pPr>
        <w:pStyle w:val="Cuerpo"/>
        <w:spacing w:lineRule="auto" w:line="360"/>
        <w:ind w:firstLine="720"/>
        <w:jc w:val="both"/>
        <w:rPr/>
      </w:pPr>
      <w:r>
        <w:rPr>
          <w:lang w:val="es-ES_tradnl"/>
        </w:rPr>
        <w:t>De acuerdo con Máximo, no tener que trabajar y tampoco tener horarios fijos de cursada, contribuyeron al desorden y a que su uso del tiempo se volviera principalmente recreativo durante la primera etapa de la pandemia, en la que pasó varias noches jugando con amigos hasta entrada la madrugada.</w:t>
      </w:r>
      <w:r>
        <w:rPr/>
        <w:t xml:space="preserve"> </w:t>
      </w:r>
      <w:r>
        <w:rPr>
          <w:lang w:val="es-ES_tradnl"/>
        </w:rPr>
        <w:t>Hacia finales de 2020, se separó de su novia (con la que habían sostenido la relación</w:t>
      </w:r>
      <w:r>
        <w:rPr/>
        <w:t xml:space="preserve"> </w:t>
      </w:r>
      <w:r>
        <w:rPr>
          <w:lang w:val="es-ES_tradnl"/>
        </w:rPr>
        <w:t>a distancia todo el año) y sintió que necesitaba ayuda para procesar la ruptura y para volver a encausar sus objetivos educativos:</w:t>
      </w:r>
    </w:p>
    <w:p>
      <w:pPr>
        <w:pStyle w:val="Cuerpo"/>
        <w:spacing w:lineRule="auto" w:line="360"/>
        <w:jc w:val="both"/>
        <w:rPr/>
      </w:pPr>
      <w:r>
        <w:rPr/>
      </w:r>
    </w:p>
    <w:p>
      <w:pPr>
        <w:pStyle w:val="Cuerpo"/>
        <w:spacing w:lineRule="auto" w:line="360"/>
        <w:ind w:left="851"/>
        <w:jc w:val="both"/>
        <w:rPr>
          <w:sz w:val="22"/>
          <w:szCs w:val="22"/>
        </w:rPr>
      </w:pPr>
      <w:r>
        <w:rPr>
          <w:rFonts w:cs="Times New Roman"/>
          <w:sz w:val="22"/>
          <w:szCs w:val="22"/>
        </w:rPr>
        <w:t>«</w:t>
      </w:r>
      <w:r>
        <w:rPr>
          <w:sz w:val="22"/>
          <w:szCs w:val="22"/>
        </w:rPr>
        <w:t>Digo “che, me cuesta, no puedo estudiar, o no puedo sentarme y agarrar todo, no sé qué me pasa, entiendo cómo funciona, pero no le puedo sacar la ficha”. Y como conclusión, llegamos [en terapia] al tema de los objetivos, la clave de la planificación y eso para todo en realidad, ahora lo agarré como para todo, que lógicamente ponés objetivos a mediano, a corto plazo y largo plazo, “vas para allá” y en función de eso. Me ordené, ahora me siento muy bien, hoy con la vuelta a la presencialidad también» (Máximo, veintisiete años).</w:t>
      </w:r>
    </w:p>
    <w:p>
      <w:pPr>
        <w:pStyle w:val="Cuerpo"/>
        <w:spacing w:lineRule="auto" w:line="360"/>
        <w:jc w:val="both"/>
        <w:rPr/>
      </w:pPr>
      <w:r>
        <w:rPr/>
      </w:r>
    </w:p>
    <w:p>
      <w:pPr>
        <w:pStyle w:val="Cuerpo"/>
        <w:spacing w:lineRule="auto" w:line="360"/>
        <w:ind w:firstLine="720"/>
        <w:jc w:val="both"/>
        <w:rPr>
          <w:rStyle w:val="Ninguno"/>
          <w:sz w:val="29"/>
          <w:szCs w:val="29"/>
          <w:shd w:fill="FBCAA2" w:val="clear"/>
        </w:rPr>
      </w:pPr>
      <w:r>
        <w:rPr>
          <w:lang w:val="es-ES_tradnl"/>
        </w:rPr>
        <w:t xml:space="preserve">Pero esto que Máximo señaló como una dificultad personal, fue destacado en diferentes investigaciones como un desafío compartido por estudiantes de nivel secundario y superior (Lemus, 2024; Santos Sharpe, 2022; </w:t>
      </w:r>
      <w:r>
        <w:rPr>
          <w:lang w:val="de-DE"/>
        </w:rPr>
        <w:t>Krichesky</w:t>
      </w:r>
      <w:r>
        <w:rPr>
          <w:lang w:val="es-ES_tradnl"/>
        </w:rPr>
        <w:t xml:space="preserve"> </w:t>
      </w:r>
      <w:r>
        <w:rPr>
          <w:rStyle w:val="Ninguno"/>
          <w:i/>
          <w:iCs/>
        </w:rPr>
        <w:t>et al.</w:t>
      </w:r>
      <w:r>
        <w:rPr/>
        <w:t xml:space="preserve">, </w:t>
      </w:r>
      <w:r>
        <w:rPr>
          <w:lang w:val="es-ES_tradnl"/>
        </w:rPr>
        <w:t xml:space="preserve">2021; </w:t>
      </w:r>
      <w:r>
        <w:rPr>
          <w:rStyle w:val="Ninguno"/>
          <w:shd w:fill="FFFFFF" w:val="clear"/>
        </w:rPr>
        <w:t xml:space="preserve">Morán </w:t>
      </w:r>
      <w:r>
        <w:rPr>
          <w:rStyle w:val="Ninguno"/>
          <w:i/>
          <w:iCs/>
          <w:shd w:fill="FFFFFF" w:val="clear"/>
        </w:rPr>
        <w:t>et al.</w:t>
      </w:r>
      <w:r>
        <w:rPr>
          <w:rStyle w:val="Ninguno"/>
          <w:shd w:fill="FFFFFF" w:val="clear"/>
        </w:rPr>
        <w:t>, 2021, entre otros</w:t>
      </w:r>
      <w:r>
        <w:rPr>
          <w:lang w:val="es-ES_tradnl"/>
        </w:rPr>
        <w:t>) en tanto la ERE implicó por parte de los/as estudiantes “desplegar condiciones personales para abordar el aprendizaje de una forma nueva, m</w:t>
      </w:r>
      <w:r>
        <w:rPr>
          <w:rStyle w:val="Ninguno"/>
        </w:rPr>
        <w:t>á</w:t>
      </w:r>
      <w:r>
        <w:rPr>
          <w:lang w:val="fr-FR"/>
        </w:rPr>
        <w:t>s aut</w:t>
      </w:r>
      <w:r>
        <w:rPr>
          <w:rStyle w:val="Ninguno"/>
        </w:rPr>
        <w:t>ó</w:t>
      </w:r>
      <w:r>
        <w:rPr>
          <w:lang w:val="es-ES_tradnl"/>
        </w:rPr>
        <w:t>noma y centrada en la producci</w:t>
      </w:r>
      <w:r>
        <w:rPr>
          <w:rStyle w:val="Ninguno"/>
        </w:rPr>
        <w:t>ó</w:t>
      </w:r>
      <w:r>
        <w:rPr/>
        <w:t>n</w:t>
      </w:r>
      <w:r>
        <w:rPr>
          <w:lang w:val="es-ES_tradnl"/>
        </w:rPr>
        <w:t>” (</w:t>
      </w:r>
      <w:r>
        <w:rPr/>
        <w:t>Mor</w:t>
      </w:r>
      <w:r>
        <w:rPr>
          <w:rStyle w:val="Ninguno"/>
        </w:rPr>
        <w:t>á</w:t>
      </w:r>
      <w:r>
        <w:rPr/>
        <w:t>n</w:t>
      </w:r>
      <w:r>
        <w:rPr>
          <w:lang w:val="es-ES_tradnl"/>
        </w:rPr>
        <w:t xml:space="preserve"> </w:t>
      </w:r>
      <w:r>
        <w:rPr>
          <w:rStyle w:val="Ninguno"/>
          <w:i/>
          <w:iCs/>
        </w:rPr>
        <w:t>et al.</w:t>
      </w:r>
      <w:r>
        <w:rPr>
          <w:lang w:val="es-ES_tradnl"/>
        </w:rPr>
        <w:t xml:space="preserve">, </w:t>
      </w:r>
      <w:r>
        <w:rPr/>
        <w:t>202</w:t>
      </w:r>
      <w:r>
        <w:rPr>
          <w:lang w:val="es-ES_tradnl"/>
        </w:rPr>
        <w:t xml:space="preserve">1: 58). Este tipo de aprendizaje demandaba en los/as estudiantes habilidades para organizar de forma autónoma la carga de lecturas y tareas, así como la administración del tiempo de ocio y de estudio (Krichesky </w:t>
      </w:r>
      <w:r>
        <w:rPr>
          <w:rStyle w:val="Ninguno"/>
          <w:i/>
          <w:iCs/>
        </w:rPr>
        <w:t>et al.</w:t>
      </w:r>
      <w:r>
        <w:rPr>
          <w:lang w:val="es-ES_tradnl"/>
        </w:rPr>
        <w:t>, 2021) con las que, avanzada la pandemia, Máximo se encontró que no contaba. Muchos/as jóvenes se encontraban con que disponían de tiempo para estudiar, pero los hábitos y estrategias aprendidas previamente no les servían y era necesario adecuarlos al nuevo escenario (Santos Sharpe, 2022).</w:t>
      </w:r>
    </w:p>
    <w:p>
      <w:pPr>
        <w:pStyle w:val="Cuerpo"/>
        <w:spacing w:lineRule="auto" w:line="360"/>
        <w:ind w:firstLine="720"/>
        <w:jc w:val="both"/>
        <w:rPr/>
      </w:pPr>
      <w:r>
        <w:rPr>
          <w:lang w:val="es-ES_tradnl"/>
        </w:rPr>
        <w:t xml:space="preserve">Mientras que a Máximo se le hacía cuesta arriba la organización de su rutina en función del nuevo formato que había tomado la cursada del Profesorado y no lograba encontrar allí motivación, surgieron nuevos intereses y actividades con ex compañeros de la escuela técnica y con trabajadores agremiados de un astillero a los que se abocó durante 2020 y 2021: </w:t>
      </w:r>
    </w:p>
    <w:p>
      <w:pPr>
        <w:pStyle w:val="Cuerpo"/>
        <w:spacing w:lineRule="auto" w:line="360"/>
        <w:jc w:val="both"/>
        <w:rPr>
          <w:sz w:val="22"/>
          <w:szCs w:val="22"/>
        </w:rPr>
      </w:pPr>
      <w:r>
        <w:rPr>
          <w:sz w:val="22"/>
          <w:szCs w:val="22"/>
        </w:rPr>
      </w:r>
    </w:p>
    <w:p>
      <w:pPr>
        <w:pStyle w:val="Cuerpo"/>
        <w:spacing w:lineRule="auto" w:line="360"/>
        <w:ind w:left="851"/>
        <w:jc w:val="both"/>
        <w:rPr>
          <w:sz w:val="22"/>
          <w:szCs w:val="22"/>
        </w:rPr>
      </w:pPr>
      <w:r>
        <w:rPr>
          <w:rFonts w:cs="Times New Roman"/>
          <w:sz w:val="22"/>
          <w:szCs w:val="22"/>
        </w:rPr>
        <w:t>«</w:t>
      </w:r>
      <w:r>
        <w:rPr>
          <w:sz w:val="22"/>
          <w:szCs w:val="22"/>
        </w:rPr>
        <w:t>empezamos un proyecto de una escuela de oficio, para dar capacitación a la gente era un insumo mínimo para obtener la posibilidad de tener un trabajo genuino, o sea, digno, con derechos, que no hay tanto (…) así que di un taller tipo de gasista que estuvo bastante bueno y ahí volví a revivir todo y aprendí cosas incluso del oficio (…). Fue un mundo nuevo porque fue ofrecer un taller de oficio gratis donde hicimos todo y yo no tenía experiencia en nada. Y fue de la inscripción hasta la planificación, la difusión, entregar el certificado y también ayudó eso, como que puse la cabeza ahí porque me encantó y la saqué del terciario totalmente» (Máximo, veintisiete años).</w:t>
      </w:r>
    </w:p>
    <w:p>
      <w:pPr>
        <w:pStyle w:val="Cuerpo"/>
        <w:spacing w:lineRule="auto" w:line="360"/>
        <w:jc w:val="both"/>
        <w:rPr/>
      </w:pPr>
      <w:r>
        <w:rPr/>
      </w:r>
    </w:p>
    <w:p>
      <w:pPr>
        <w:pStyle w:val="Cuerpo"/>
        <w:spacing w:lineRule="auto" w:line="360"/>
        <w:ind w:firstLine="720"/>
        <w:jc w:val="both"/>
        <w:rPr/>
      </w:pPr>
      <w:r>
        <w:rPr>
          <w:lang w:val="es-ES_tradnl"/>
        </w:rPr>
        <w:t>Si bien dedicarse a los talleres lo alejó de su carrera, Máximo identifica ciertos aprendizajes que allí tuvieron lugar y que motorizaron el desarrollo de nuevas habilidades con tecnologías digitales que cree que van a servirle cuando sea docente de secundario:</w:t>
      </w:r>
    </w:p>
    <w:p>
      <w:pPr>
        <w:pStyle w:val="Cuerpo"/>
        <w:spacing w:lineRule="auto" w:line="360"/>
        <w:jc w:val="both"/>
        <w:rPr>
          <w:shd w:fill="D9EAD3" w:val="clear"/>
        </w:rPr>
      </w:pPr>
      <w:r>
        <w:rPr>
          <w:shd w:fill="D9EAD3" w:val="clear"/>
        </w:rPr>
      </w:r>
    </w:p>
    <w:p>
      <w:pPr>
        <w:pStyle w:val="Cuerpo"/>
        <w:spacing w:lineRule="auto" w:line="360"/>
        <w:ind w:left="851"/>
        <w:jc w:val="both"/>
        <w:rPr>
          <w:sz w:val="22"/>
          <w:szCs w:val="22"/>
        </w:rPr>
      </w:pPr>
      <w:r>
        <w:rPr>
          <w:rFonts w:cs="Times New Roman"/>
          <w:sz w:val="22"/>
          <w:szCs w:val="22"/>
        </w:rPr>
        <w:t>«</w:t>
      </w:r>
      <w:r>
        <w:rPr>
          <w:sz w:val="22"/>
          <w:szCs w:val="22"/>
        </w:rPr>
        <w:t>Aprendí a diseñar [volantes] durante el 2020 y está buenísimo, porque la verdad surgió por la pandemia, porque aprendí como una nueva manera de comunicarse, que estaba super globalizada, tipo todo el mundo tiene que manejarse con dispositivo. (…) Exploré por ahí, está re bueno, o sea, como que hacía tipo proyecto de “quisiera subir un video de YouTube”, aprendí a usar herramientas de edición de imagen y de, muy básicamente, video (…) Dije, “mirá si yo agarro esto, voy a tener un recurso re piola para llevar a los chicos [alumnos/as de secundaria]”, es re grosso la cantidad de cosas que podés hacer combinando imágenes,  y eso sabés que me lo propuse, dije “lo voy a aprender, voy a tratar de profesionalizarlo” y salió bien, le metí mucho» (Máximo, veintisiete años).</w:t>
      </w:r>
    </w:p>
    <w:p>
      <w:pPr>
        <w:pStyle w:val="Cuerpo"/>
        <w:spacing w:lineRule="auto" w:line="360"/>
        <w:jc w:val="both"/>
        <w:rPr/>
      </w:pPr>
      <w:r>
        <w:rPr/>
      </w:r>
    </w:p>
    <w:p>
      <w:pPr>
        <w:pStyle w:val="Cuerpo"/>
        <w:spacing w:lineRule="auto" w:line="360"/>
        <w:ind w:firstLine="720"/>
        <w:jc w:val="both"/>
        <w:rPr/>
      </w:pPr>
      <w:r>
        <w:rPr>
          <w:lang w:val="es-ES_tradnl"/>
        </w:rPr>
        <w:t xml:space="preserve">La experiencia organizando y brindando talleres, ordenó buena parte de su rutina durante la segunda mitad de 2020 y 2021 y le generó la motivación que no encontraba en la carrera. A la vez, lo puso en contacto con situaciones de pobreza y exclusión que incrementaron sus inquietudes sociales y políticas. Estas cuestiones, sumadas a las experiencias de amigos cercanos que perdieron familiares por la saturación del sistema de salud o que se quedaron sin trabajo y el miedo que tuvo él mismo de salir a la calle por el control policial modelaron una mirada crítica hacia la gestión de la pandemia: </w:t>
      </w:r>
    </w:p>
    <w:p>
      <w:pPr>
        <w:pStyle w:val="Cuerpo"/>
        <w:spacing w:lineRule="auto" w:line="360"/>
        <w:jc w:val="both"/>
        <w:rPr/>
      </w:pPr>
      <w:r>
        <w:rPr/>
      </w:r>
    </w:p>
    <w:p>
      <w:pPr>
        <w:pStyle w:val="Cuerpo"/>
        <w:spacing w:lineRule="auto" w:line="360"/>
        <w:ind w:left="851"/>
        <w:jc w:val="both"/>
        <w:rPr>
          <w:sz w:val="22"/>
          <w:szCs w:val="22"/>
        </w:rPr>
      </w:pPr>
      <w:r>
        <w:rPr>
          <w:rFonts w:cs="Times New Roman"/>
        </w:rPr>
        <w:t>«</w:t>
      </w:r>
      <w:r>
        <w:rPr>
          <w:sz w:val="22"/>
          <w:szCs w:val="22"/>
        </w:rPr>
        <w:t>la policía…eso me asustó una banda, verlos afuera, el control policial (…) había visto cosas en Twitter, tipo en algunos barrios, pero más vulnerables que les hacían cosas muy humillantes los pibes que salían (…) y había desaparecido un chico en la provincia. (…) No porque uno crea que le pueda pasar, porque son situaciones distintas, pero sí decía “estoy seguro que si me ve en la calle alguien (…) por ir a comprar fuera de tiempo, me puedo comer un garrón” y eso la verdad que me re molestó».</w:t>
      </w:r>
    </w:p>
    <w:p>
      <w:pPr>
        <w:pStyle w:val="Cuerpo"/>
        <w:spacing w:lineRule="auto" w:line="360"/>
        <w:ind w:left="851"/>
        <w:jc w:val="both"/>
        <w:rPr>
          <w:sz w:val="22"/>
          <w:szCs w:val="22"/>
        </w:rPr>
      </w:pPr>
      <w:r>
        <w:rPr>
          <w:sz w:val="22"/>
          <w:szCs w:val="22"/>
        </w:rPr>
      </w:r>
    </w:p>
    <w:p>
      <w:pPr>
        <w:pStyle w:val="Cuerpo"/>
        <w:spacing w:lineRule="auto" w:line="360"/>
        <w:ind w:left="851"/>
        <w:jc w:val="both"/>
        <w:rPr>
          <w:sz w:val="22"/>
          <w:szCs w:val="22"/>
        </w:rPr>
      </w:pPr>
      <w:r>
        <w:rPr>
          <w:rFonts w:cs="Times New Roman"/>
          <w:sz w:val="22"/>
          <w:szCs w:val="22"/>
        </w:rPr>
        <w:t>«</w:t>
      </w:r>
      <w:r>
        <w:rPr>
          <w:sz w:val="22"/>
          <w:szCs w:val="22"/>
        </w:rPr>
        <w:t>El tema es que [el aislamiento] no estuvo acompañado, los chicos no tenían dispositivos. El gobierno admite que 300 000 pibes se quedaron afuera de la educación y encima los chicos que van a la escuela muchas veces tienen agresores [en el hogar] y vos los metiste ahí. Y para todo eso no hubo respuesta» (Máximo, veintisiete años).</w:t>
      </w:r>
    </w:p>
    <w:p>
      <w:pPr>
        <w:pStyle w:val="Cuerpo"/>
        <w:spacing w:lineRule="auto" w:line="360"/>
        <w:jc w:val="both"/>
        <w:rPr/>
      </w:pPr>
      <w:r>
        <w:rPr/>
      </w:r>
    </w:p>
    <w:p>
      <w:pPr>
        <w:pStyle w:val="Cuerpo"/>
        <w:spacing w:lineRule="auto" w:line="360"/>
        <w:ind w:firstLine="720"/>
        <w:jc w:val="both"/>
        <w:rPr/>
      </w:pPr>
      <w:r>
        <w:rPr>
          <w:lang w:val="es-ES_tradnl"/>
        </w:rPr>
        <w:t>Por otro lado, la sociabilidad durante la pandemia se vio transformada significativamente. y para buena parte de las personas jóvenes, la imposibilidad de salir del hogar y pasar tiempo presencialmente con amigos/as fue uno de los aspectos más desafiantes del aislamiento, como hemos visto con la experiencia de Mauro. Sin embargo, para Máximo el aislamiento no se reveló particularmente complejo en el terreno de las relaciones interpersonales y sostuvo una comunicación frecuente con distintos grupos de amigos y compañeros/as de estudio:</w:t>
      </w:r>
    </w:p>
    <w:p>
      <w:pPr>
        <w:pStyle w:val="Cuerpo"/>
        <w:spacing w:lineRule="auto" w:line="360"/>
        <w:jc w:val="both"/>
        <w:rPr/>
      </w:pPr>
      <w:r>
        <w:rPr/>
      </w:r>
    </w:p>
    <w:p>
      <w:pPr>
        <w:pStyle w:val="Cuerpo"/>
        <w:spacing w:lineRule="auto" w:line="360"/>
        <w:ind w:left="851"/>
        <w:jc w:val="both"/>
        <w:rPr/>
      </w:pPr>
      <w:r>
        <w:rPr>
          <w:rFonts w:cs="Times New Roman"/>
        </w:rPr>
        <w:t>«</w:t>
      </w:r>
      <w:r>
        <w:rPr>
          <w:sz w:val="22"/>
          <w:szCs w:val="22"/>
        </w:rPr>
        <w:t>Usaba redes y la socialización para mí fue igual, aprendí hacia el final a notar que para la gente no era igual, estaba muy acostumbrado a manejarme por WhatsApp. Y</w:t>
      </w:r>
      <w:r>
        <w:rPr/>
        <w:t xml:space="preserve"> </w:t>
      </w:r>
      <w:r>
        <w:rPr>
          <w:sz w:val="22"/>
          <w:szCs w:val="22"/>
        </w:rPr>
        <w:t>sabés que también en retrospectiva aprendí que tenía un ritmo de vida…no trabajar (…) la gente se estaba quemando la cabeza en la pandemia y yo no estaba viviendo eso porque además no estaba cursando sincrónicamente (…) como que la gente estaba muy quemada y yo estaba en otra sintonía. Pero la socialización era súper rica te diría…pero no de la experiencia, sino del hecho de que lo hacía con mucha gente, seguía hablando con gente de todo mi instituto. Todo eso durante el 2020, que para mí fue 2020 la pandemia, en 2021 no es que hice vida normal pero ya sí, volvimos a la presencialidad viste y todo eso y la virtualidad ya se agotó, ¿no?» (Máximo, veintisiete años).</w:t>
      </w:r>
    </w:p>
    <w:p>
      <w:pPr>
        <w:pStyle w:val="Cuerpo"/>
        <w:spacing w:lineRule="auto" w:line="360"/>
        <w:jc w:val="both"/>
        <w:rPr/>
      </w:pPr>
      <w:r>
        <w:rPr/>
      </w:r>
    </w:p>
    <w:p>
      <w:pPr>
        <w:pStyle w:val="Cuerpo"/>
        <w:spacing w:lineRule="auto" w:line="360"/>
        <w:ind w:firstLine="720"/>
        <w:jc w:val="both"/>
        <w:rPr/>
      </w:pPr>
      <w:r>
        <w:rPr>
          <w:lang w:val="es-ES_tradnl"/>
        </w:rPr>
        <w:t xml:space="preserve">A su vez, durante la pandemia se inauguraron para Máximo nuevas experiencias de sociabilidad con amigos de toda la vida, con quienes comenzó a jugar </w:t>
      </w:r>
      <w:r>
        <w:rPr>
          <w:rStyle w:val="Ninguno"/>
          <w:i/>
          <w:iCs/>
        </w:rPr>
        <w:t>online</w:t>
      </w:r>
      <w:r>
        <w:rPr>
          <w:lang w:val="es-ES_tradnl"/>
        </w:rPr>
        <w:t xml:space="preserve"> y a conversar vía Discord, que se convirtió a la vez en escenario de entretenimiento y de escucha:</w:t>
      </w:r>
    </w:p>
    <w:p>
      <w:pPr>
        <w:pStyle w:val="Cuerpo"/>
        <w:spacing w:lineRule="auto" w:line="360"/>
        <w:jc w:val="both"/>
        <w:rPr/>
      </w:pPr>
      <w:r>
        <w:rPr/>
      </w:r>
    </w:p>
    <w:p>
      <w:pPr>
        <w:pStyle w:val="Cuerpo"/>
        <w:spacing w:lineRule="auto" w:line="360"/>
        <w:ind w:left="851"/>
        <w:jc w:val="both"/>
        <w:rPr>
          <w:sz w:val="22"/>
          <w:szCs w:val="22"/>
        </w:rPr>
      </w:pPr>
      <w:r>
        <w:rPr>
          <w:rFonts w:cs="Times New Roman"/>
        </w:rPr>
        <w:t>«</w:t>
      </w:r>
      <w:r>
        <w:rPr>
          <w:sz w:val="22"/>
          <w:szCs w:val="22"/>
        </w:rPr>
        <w:t>recuerdo amigos que se sentían muy mal todo el mundo estaba medio rayado, se nos volvió usual eso de Discord (…) Y se nos hacía usual hablar de lo nuestro, lo que nos pasaba por la cabeza… jugando un juego, conectándonos. A la madrugada cuando ellos volvían de trabajar, hablábamos» (Máximo, veintisiete años).</w:t>
      </w:r>
    </w:p>
    <w:p>
      <w:pPr>
        <w:pStyle w:val="Cuerpo"/>
        <w:spacing w:lineRule="auto" w:line="360"/>
        <w:jc w:val="both"/>
        <w:rPr>
          <w:b/>
          <w:bCs/>
        </w:rPr>
      </w:pPr>
      <w:r>
        <w:rPr>
          <w:b/>
          <w:bCs/>
        </w:rPr>
      </w:r>
    </w:p>
    <w:p>
      <w:pPr>
        <w:pStyle w:val="Cuerpo"/>
        <w:spacing w:lineRule="auto" w:line="360"/>
        <w:ind w:firstLine="720"/>
        <w:jc w:val="both"/>
        <w:rPr/>
      </w:pPr>
      <w:r>
        <w:rPr>
          <w:lang w:val="es-ES_tradnl"/>
        </w:rPr>
        <w:t xml:space="preserve">Aunque pudo mantener contacto </w:t>
      </w:r>
      <w:r>
        <w:rPr>
          <w:rStyle w:val="Ninguno"/>
          <w:i/>
          <w:iCs/>
        </w:rPr>
        <w:t>online</w:t>
      </w:r>
      <w:r>
        <w:rPr>
          <w:lang w:val="es-ES_tradnl"/>
        </w:rPr>
        <w:t xml:space="preserve"> con sus amigos y compañeros/as, e incluso compartir espacios de entretenimiento y de desahogo, desde una mirada retrospectiva Máximo considera que, a raíz de la pandemia, se truncó parte de su experiencia de juventud, un tiempo vital que estaba destinado a cierto tipo de disfrute con pares:</w:t>
      </w:r>
    </w:p>
    <w:p>
      <w:pPr>
        <w:pStyle w:val="Cuerpo"/>
        <w:spacing w:lineRule="auto" w:line="360"/>
        <w:jc w:val="both"/>
        <w:rPr/>
      </w:pPr>
      <w:r>
        <w:rPr/>
      </w:r>
    </w:p>
    <w:p>
      <w:pPr>
        <w:pStyle w:val="Cuerpo"/>
        <w:spacing w:lineRule="auto" w:line="360"/>
        <w:ind w:left="720" w:right="527"/>
        <w:jc w:val="both"/>
        <w:rPr>
          <w:sz w:val="22"/>
          <w:szCs w:val="22"/>
        </w:rPr>
      </w:pPr>
      <w:r>
        <w:rPr>
          <w:rFonts w:cs="Times New Roman"/>
          <w:sz w:val="22"/>
          <w:szCs w:val="22"/>
        </w:rPr>
        <w:t>«</w:t>
      </w:r>
      <w:r>
        <w:rPr>
          <w:sz w:val="22"/>
          <w:szCs w:val="22"/>
          <w:lang w:val="es-ES_tradnl"/>
        </w:rPr>
        <w:t xml:space="preserve"> vuelvo en bici a mi casa tipo once [de la noche] y veo a la juventud universitaria de joda, festejando, me recuerda cuando yo estaba m</w:t>
      </w:r>
      <w:r>
        <w:rPr>
          <w:sz w:val="22"/>
          <w:szCs w:val="22"/>
        </w:rPr>
        <w:t>á</w:t>
      </w:r>
      <w:r>
        <w:rPr>
          <w:sz w:val="22"/>
          <w:szCs w:val="22"/>
          <w:lang w:val="es-ES_tradnl"/>
        </w:rPr>
        <w:t>s o menos en esa antes de la pandemia. Lo hablaba con amigos, nos perdimos la parte de</w:t>
      </w:r>
      <w:r>
        <w:rPr>
          <w:sz w:val="22"/>
          <w:szCs w:val="22"/>
        </w:rPr>
        <w:t>…</w:t>
      </w:r>
      <w:r>
        <w:rPr>
          <w:sz w:val="22"/>
          <w:szCs w:val="22"/>
          <w:lang w:val="es-ES_tradnl"/>
        </w:rPr>
        <w:t>yo tengo veintisiete, nos perdimos dos</w:t>
      </w:r>
      <w:r>
        <w:rPr>
          <w:sz w:val="22"/>
          <w:szCs w:val="22"/>
        </w:rPr>
        <w:t xml:space="preserve"> a</w:t>
      </w:r>
      <w:r>
        <w:rPr>
          <w:sz w:val="22"/>
          <w:szCs w:val="22"/>
          <w:lang w:val="es-ES_tradnl"/>
        </w:rPr>
        <w:t>ñ</w:t>
      </w:r>
      <w:r>
        <w:rPr>
          <w:sz w:val="22"/>
          <w:szCs w:val="22"/>
        </w:rPr>
        <w:t xml:space="preserve">os que para mí </w:t>
      </w:r>
      <w:r>
        <w:rPr>
          <w:sz w:val="22"/>
          <w:szCs w:val="22"/>
          <w:lang w:val="es-ES_tradnl"/>
        </w:rPr>
        <w:t>hubiera sido muy divertido,</w:t>
      </w:r>
      <w:r>
        <w:rPr>
          <w:sz w:val="22"/>
          <w:szCs w:val="22"/>
        </w:rPr>
        <w:t xml:space="preserve"> dos a</w:t>
      </w:r>
      <w:r>
        <w:rPr>
          <w:sz w:val="22"/>
          <w:szCs w:val="22"/>
          <w:lang w:val="es-ES_tradnl"/>
        </w:rPr>
        <w:t>ños de esa sintonía, ahora capaz que ni ganas tengo. O sea, como que lo veo y tambi</w:t>
      </w:r>
      <w:r>
        <w:rPr>
          <w:sz w:val="22"/>
          <w:szCs w:val="22"/>
          <w:lang w:val="fr-FR"/>
        </w:rPr>
        <w:t>é</w:t>
      </w:r>
      <w:r>
        <w:rPr>
          <w:sz w:val="22"/>
          <w:szCs w:val="22"/>
          <w:lang w:val="es-ES_tradnl"/>
        </w:rPr>
        <w:t>n reconozco una etapa de mi vida cuando veo a esos chicos. Reconozco una etapa de mi vida ah</w:t>
      </w:r>
      <w:r>
        <w:rPr>
          <w:sz w:val="22"/>
          <w:szCs w:val="22"/>
        </w:rPr>
        <w:t xml:space="preserve">í </w:t>
      </w:r>
      <w:r>
        <w:rPr>
          <w:sz w:val="22"/>
          <w:szCs w:val="22"/>
          <w:lang w:val="es-ES_tradnl"/>
        </w:rPr>
        <w:t>y como lo veo de nuevo y ya est</w:t>
      </w:r>
      <w:r>
        <w:rPr>
          <w:sz w:val="22"/>
          <w:szCs w:val="22"/>
        </w:rPr>
        <w:t>á»</w:t>
      </w:r>
      <w:r>
        <w:rPr>
          <w:sz w:val="22"/>
          <w:szCs w:val="22"/>
          <w:lang w:val="es-ES_tradnl"/>
        </w:rPr>
        <w:t xml:space="preserve"> </w:t>
      </w:r>
      <w:r>
        <w:rPr>
          <w:sz w:val="22"/>
          <w:szCs w:val="22"/>
        </w:rPr>
        <w:t>(Má</w:t>
      </w:r>
      <w:r>
        <w:rPr>
          <w:sz w:val="22"/>
          <w:szCs w:val="22"/>
          <w:lang w:val="es-ES_tradnl"/>
        </w:rPr>
        <w:t>ximo, veintisiete añ</w:t>
      </w:r>
      <w:r>
        <w:rPr>
          <w:sz w:val="22"/>
          <w:szCs w:val="22"/>
        </w:rPr>
        <w:t>os).</w:t>
      </w:r>
    </w:p>
    <w:p>
      <w:pPr>
        <w:pStyle w:val="Cuerpo"/>
        <w:spacing w:lineRule="auto" w:line="360"/>
        <w:jc w:val="both"/>
        <w:rPr>
          <w:b/>
          <w:bCs/>
        </w:rPr>
      </w:pPr>
      <w:r>
        <w:rPr>
          <w:b/>
          <w:bCs/>
        </w:rPr>
      </w:r>
    </w:p>
    <w:p>
      <w:pPr>
        <w:pStyle w:val="Cuerpo"/>
        <w:spacing w:lineRule="auto" w:line="360"/>
        <w:ind w:firstLine="720"/>
        <w:jc w:val="both"/>
        <w:rPr>
          <w:rStyle w:val="Ninguno"/>
          <w:b/>
          <w:bCs/>
        </w:rPr>
      </w:pPr>
      <w:r>
        <w:rPr>
          <w:lang w:val="es-ES_tradnl"/>
        </w:rPr>
        <w:t xml:space="preserve">Para finalizar, la experiencia de Máximo muestra que, sus condiciones materiales de vida no se vieron alteradas durante la pandemia, sus planes de vida perdieron consistencia y le costó volver a encontrar su rumbo: </w:t>
      </w:r>
    </w:p>
    <w:p>
      <w:pPr>
        <w:pStyle w:val="Cuerpo"/>
        <w:spacing w:lineRule="auto" w:line="360"/>
        <w:jc w:val="both"/>
        <w:rPr>
          <w:rStyle w:val="Ninguno"/>
          <w:b/>
          <w:bCs/>
        </w:rPr>
      </w:pPr>
      <w:r>
        <w:rPr>
          <w:b/>
          <w:bCs/>
        </w:rPr>
      </w:r>
    </w:p>
    <w:p>
      <w:pPr>
        <w:pStyle w:val="Cuerpo"/>
        <w:spacing w:lineRule="auto" w:line="360"/>
        <w:ind w:left="720" w:right="98"/>
        <w:jc w:val="both"/>
        <w:rPr>
          <w:sz w:val="22"/>
          <w:szCs w:val="22"/>
        </w:rPr>
      </w:pPr>
      <w:r>
        <w:rPr>
          <w:rFonts w:cs="Times New Roman"/>
        </w:rPr>
        <w:t>«</w:t>
      </w:r>
      <w:r>
        <w:rPr>
          <w:sz w:val="22"/>
          <w:szCs w:val="22"/>
        </w:rPr>
        <w:t xml:space="preserve">Mirá, para mí </w:t>
      </w:r>
      <w:r>
        <w:rPr>
          <w:sz w:val="22"/>
          <w:szCs w:val="22"/>
          <w:lang w:val="es-ES_tradnl"/>
        </w:rPr>
        <w:t>fue virtualidad igual desorden, no saber dónde poner cada cosa (…) Esto de los talleres, por ejemplo, fue el desorden en el sentido de jerarqu</w:t>
      </w:r>
      <w:r>
        <w:rPr>
          <w:sz w:val="22"/>
          <w:szCs w:val="22"/>
        </w:rPr>
        <w:t>ías</w:t>
      </w:r>
      <w:r>
        <w:rPr>
          <w:sz w:val="22"/>
          <w:szCs w:val="22"/>
          <w:lang w:val="es-ES_tradnl"/>
        </w:rPr>
        <w:t>, o sea, qu</w:t>
      </w:r>
      <w:r>
        <w:rPr>
          <w:sz w:val="22"/>
          <w:szCs w:val="22"/>
          <w:lang w:val="fr-FR"/>
        </w:rPr>
        <w:t xml:space="preserve">é </w:t>
      </w:r>
      <w:r>
        <w:rPr>
          <w:sz w:val="22"/>
          <w:szCs w:val="22"/>
          <w:lang w:val="es-ES_tradnl"/>
        </w:rPr>
        <w:t>quiero hacer yo, no tener un objetivo claro (…) fue desorden en el sentido no de que todo era caótico, sino de no tener un camino, de</w:t>
      </w:r>
      <w:r>
        <w:rPr>
          <w:sz w:val="22"/>
          <w:szCs w:val="22"/>
        </w:rPr>
        <w:t xml:space="preserve"> </w:t>
      </w:r>
      <w:r>
        <w:rPr>
          <w:sz w:val="22"/>
          <w:szCs w:val="22"/>
          <w:lang w:val="es-ES_tradnl"/>
        </w:rPr>
        <w:t>“</w:t>
      </w:r>
      <w:r>
        <w:rPr>
          <w:sz w:val="22"/>
          <w:szCs w:val="22"/>
        </w:rPr>
        <w:t>est</w:t>
      </w:r>
      <w:r>
        <w:rPr>
          <w:sz w:val="22"/>
          <w:szCs w:val="22"/>
          <w:lang w:val="es-ES_tradnl"/>
        </w:rPr>
        <w:t>o quiero hacer concretamente”. Tambi</w:t>
      </w:r>
      <w:r>
        <w:rPr>
          <w:sz w:val="22"/>
          <w:szCs w:val="22"/>
          <w:lang w:val="fr-FR"/>
        </w:rPr>
        <w:t>é</w:t>
      </w:r>
      <w:r>
        <w:rPr>
          <w:sz w:val="22"/>
          <w:szCs w:val="22"/>
          <w:lang w:val="es-ES_tradnl"/>
        </w:rPr>
        <w:t>n eso me lo trajo la virtualidad, porque yo ten</w:t>
      </w:r>
      <w:r>
        <w:rPr>
          <w:sz w:val="22"/>
          <w:szCs w:val="22"/>
        </w:rPr>
        <w:t>í</w:t>
      </w:r>
      <w:r>
        <w:rPr>
          <w:sz w:val="22"/>
          <w:szCs w:val="22"/>
          <w:lang w:val="es-ES_tradnl"/>
        </w:rPr>
        <w:t>a claro que [el camino] era por el estudio. (…) Entonces yo entr</w:t>
      </w:r>
      <w:r>
        <w:rPr>
          <w:sz w:val="22"/>
          <w:szCs w:val="22"/>
          <w:lang w:val="fr-FR"/>
        </w:rPr>
        <w:t>é</w:t>
      </w:r>
      <w:r>
        <w:rPr>
          <w:sz w:val="22"/>
          <w:szCs w:val="22"/>
          <w:lang w:val="es-ES_tradnl"/>
        </w:rPr>
        <w:t>, como</w:t>
      </w:r>
      <w:r>
        <w:rPr>
          <w:sz w:val="22"/>
          <w:szCs w:val="22"/>
        </w:rPr>
        <w:t xml:space="preserve"> me manej</w:t>
      </w:r>
      <w:r>
        <w:rPr>
          <w:sz w:val="22"/>
          <w:szCs w:val="22"/>
          <w:lang w:val="fr-FR"/>
        </w:rPr>
        <w:t xml:space="preserve">é </w:t>
      </w:r>
      <w:r>
        <w:rPr>
          <w:sz w:val="22"/>
          <w:szCs w:val="22"/>
          <w:lang w:val="es-ES_tradnl"/>
        </w:rPr>
        <w:t>re bien y la pandemia me lo cort</w:t>
      </w:r>
      <w:r>
        <w:rPr>
          <w:sz w:val="22"/>
          <w:szCs w:val="22"/>
        </w:rPr>
        <w:t xml:space="preserve">ó </w:t>
      </w:r>
      <w:r>
        <w:rPr>
          <w:sz w:val="22"/>
          <w:szCs w:val="22"/>
          <w:lang w:val="it-IT"/>
        </w:rPr>
        <w:t xml:space="preserve">eso. </w:t>
      </w:r>
      <w:r>
        <w:rPr>
          <w:sz w:val="22"/>
          <w:szCs w:val="22"/>
          <w:lang w:val="es-ES_tradnl"/>
        </w:rPr>
        <w:t>Tener que adecuarme a hacer mi propio ritmo, no pude y encima me abri</w:t>
      </w:r>
      <w:r>
        <w:rPr>
          <w:sz w:val="22"/>
          <w:szCs w:val="22"/>
        </w:rPr>
        <w:t xml:space="preserve">ó </w:t>
      </w:r>
      <w:r>
        <w:rPr>
          <w:sz w:val="22"/>
          <w:szCs w:val="22"/>
          <w:lang w:val="es-ES_tradnl"/>
        </w:rPr>
        <w:t>hacia el otro año esa interrogante y que no sab</w:t>
      </w:r>
      <w:r>
        <w:rPr>
          <w:sz w:val="22"/>
          <w:szCs w:val="22"/>
        </w:rPr>
        <w:t>í</w:t>
      </w:r>
      <w:r>
        <w:rPr>
          <w:sz w:val="22"/>
          <w:szCs w:val="22"/>
          <w:lang w:val="es-ES_tradnl"/>
        </w:rPr>
        <w:t>a bien qué</w:t>
      </w:r>
      <w:r>
        <w:rPr>
          <w:sz w:val="22"/>
          <w:szCs w:val="22"/>
        </w:rPr>
        <w:t xml:space="preserve"> querí</w:t>
      </w:r>
      <w:r>
        <w:rPr>
          <w:sz w:val="22"/>
          <w:szCs w:val="22"/>
          <w:lang w:val="es-ES_tradnl"/>
        </w:rPr>
        <w:t>a hacer</w:t>
      </w:r>
      <w:r>
        <w:rPr>
          <w:sz w:val="22"/>
          <w:szCs w:val="22"/>
        </w:rPr>
        <w:t>»</w:t>
      </w:r>
      <w:r>
        <w:rPr>
          <w:sz w:val="22"/>
          <w:szCs w:val="22"/>
          <w:lang w:val="es-ES_tradnl"/>
        </w:rPr>
        <w:t xml:space="preserve"> (Máximo, veintisiete años).</w:t>
      </w:r>
    </w:p>
    <w:p>
      <w:pPr>
        <w:pStyle w:val="Cuerpo"/>
        <w:spacing w:lineRule="auto" w:line="360"/>
        <w:ind w:left="720" w:right="98"/>
        <w:rPr>
          <w:rFonts w:ascii="Calibri" w:hAnsi="Calibri" w:eastAsia="Calibri" w:cs="Calibri"/>
        </w:rPr>
      </w:pPr>
      <w:r>
        <w:rPr>
          <w:rFonts w:eastAsia="Calibri" w:cs="Calibri" w:ascii="Calibri" w:hAnsi="Calibri"/>
        </w:rPr>
      </w:r>
    </w:p>
    <w:p>
      <w:pPr>
        <w:pStyle w:val="Cuerpo"/>
        <w:spacing w:lineRule="auto" w:line="360"/>
        <w:ind w:firstLine="720"/>
        <w:jc w:val="both"/>
        <w:rPr/>
      </w:pPr>
      <w:r>
        <w:rPr>
          <w:lang w:val="es-ES_tradnl"/>
        </w:rPr>
        <w:t xml:space="preserve">Este último caso analizado pone de relieve que, para los/as estudiantes, la ERE requirió no solo de condiciones materiales sino también del despliegue de un conjunto de habilidades de gestión del sí mismo que no todos/as tenían al inicio de la pandemia. Mientras algunas personas pudieron poner a jugar sus habilidades en la virtualidad, para otras la demanda autorregulación devino en caos y desorden. Así, las condiciones materiales fueron un aspecto importante pero no la garantía para atravesar exitosamente la educación en pandemia.  </w:t>
      </w:r>
    </w:p>
    <w:p>
      <w:pPr>
        <w:pStyle w:val="Cuerpo"/>
        <w:spacing w:lineRule="auto" w:line="360"/>
        <w:jc w:val="both"/>
        <w:rPr/>
      </w:pPr>
      <w:r>
        <w:rPr/>
      </w:r>
    </w:p>
    <w:p>
      <w:pPr>
        <w:pStyle w:val="Cuerpo"/>
        <w:spacing w:lineRule="auto" w:line="360"/>
        <w:jc w:val="both"/>
        <w:rPr>
          <w:rStyle w:val="Ninguno"/>
          <w:b/>
          <w:bCs/>
          <w:shd w:fill="FFFF00" w:val="clear"/>
        </w:rPr>
      </w:pPr>
      <w:r>
        <w:rPr>
          <w:rStyle w:val="Ninguno"/>
          <w:b/>
          <w:bCs/>
        </w:rPr>
        <w:t xml:space="preserve">Conclusiones </w:t>
      </w:r>
    </w:p>
    <w:p>
      <w:pPr>
        <w:pStyle w:val="Cuerpo"/>
        <w:spacing w:lineRule="auto" w:line="360"/>
        <w:ind w:firstLine="709"/>
        <w:jc w:val="both"/>
        <w:rPr/>
      </w:pPr>
      <w:r>
        <w:rPr>
          <w:lang w:val="es-ES_tradnl"/>
        </w:rPr>
        <w:t>En este capítulo analizamos las experiencias de vida de tres jóvenes de distintas clases sociales durante la pandemia e identificamos cómo se reconfiguró su vida cotidiana, considerando dimensiones como el estudio, el trabajo, la reproducción de la vida y la sociabilidad. En estas dimensiones, las ventajas y desventajas se repartieron desigualmente entre los/as jóvenes entrevistados/as. Como han señalado otras investigaciones:</w:t>
      </w:r>
    </w:p>
    <w:p>
      <w:pPr>
        <w:pStyle w:val="Cuerpo"/>
        <w:spacing w:lineRule="auto" w:line="360"/>
        <w:jc w:val="both"/>
        <w:rPr>
          <w:shd w:fill="CDDDAC" w:val="clear"/>
        </w:rPr>
      </w:pPr>
      <w:r>
        <w:rPr>
          <w:shd w:fill="CDDDAC" w:val="clear"/>
        </w:rPr>
      </w:r>
    </w:p>
    <w:p>
      <w:pPr>
        <w:pStyle w:val="Cuerpo"/>
        <w:spacing w:lineRule="auto" w:line="360"/>
        <w:ind w:left="709"/>
        <w:jc w:val="both"/>
        <w:rPr>
          <w:sz w:val="22"/>
          <w:szCs w:val="22"/>
        </w:rPr>
      </w:pPr>
      <w:r>
        <w:rPr>
          <w:sz w:val="22"/>
          <w:szCs w:val="22"/>
          <w:lang w:val="fr-FR"/>
        </w:rPr>
        <w:t>«</w:t>
      </w:r>
      <w:r>
        <w:rPr>
          <w:sz w:val="22"/>
          <w:szCs w:val="22"/>
          <w:lang w:val="es-ES_tradnl"/>
        </w:rPr>
        <w:t>las personas jóvenes tuvieron que enfrentar situaciones que implicaban exigencias superiores a las que habían enfrentado hasta el momento o a las que esperaban enfrentar. A veces debieron asumir cargas inesperadas dentro de los hogares, otras cargaron con las consecuencias del empobrecimiento de sus familias y, en general, se vieron obligados a tomar parte de situaciones educativas poco comunes en las que se enfrentaban a prácticas que implicaban para muchísimos de ellos imposibilidades materiales</w:t>
      </w:r>
      <w:r>
        <w:rPr>
          <w:sz w:val="22"/>
          <w:szCs w:val="22"/>
          <w:lang w:val="it-IT"/>
        </w:rPr>
        <w:t>»</w:t>
      </w:r>
      <w:r>
        <w:rPr>
          <w:sz w:val="22"/>
          <w:szCs w:val="22"/>
          <w:lang w:val="es-ES_tradnl"/>
        </w:rPr>
        <w:t xml:space="preserve"> (Semán, 2022: 187).</w:t>
      </w:r>
    </w:p>
    <w:p>
      <w:pPr>
        <w:pStyle w:val="Cuerpo"/>
        <w:spacing w:lineRule="auto" w:line="360"/>
        <w:jc w:val="both"/>
        <w:rPr/>
      </w:pPr>
      <w:r>
        <w:rPr/>
      </w:r>
    </w:p>
    <w:p>
      <w:pPr>
        <w:pStyle w:val="Cuerpo"/>
        <w:spacing w:lineRule="auto" w:line="360"/>
        <w:ind w:firstLine="720"/>
        <w:jc w:val="both"/>
        <w:rPr/>
      </w:pPr>
      <w:r>
        <w:rPr>
          <w:lang w:val="es-ES_tradnl"/>
        </w:rPr>
        <w:t>En algunos casos, entre las juventudes, el cuidado de otros/as adquiri</w:t>
      </w:r>
      <w:r>
        <w:rPr/>
        <w:t xml:space="preserve">ó </w:t>
      </w:r>
      <w:r>
        <w:rPr>
          <w:lang w:val="es-ES_tradnl"/>
        </w:rPr>
        <w:t xml:space="preserve">un lugar importante y </w:t>
      </w:r>
      <w:r>
        <w:rPr/>
        <w:t xml:space="preserve">actuó </w:t>
      </w:r>
      <w:r>
        <w:rPr>
          <w:lang w:val="es-ES_tradnl"/>
        </w:rPr>
        <w:t>como punto en com</w:t>
      </w:r>
      <w:r>
        <w:rPr/>
        <w:t>ú</w:t>
      </w:r>
      <w:r>
        <w:rPr>
          <w:lang w:val="fr-FR"/>
        </w:rPr>
        <w:t>n en</w:t>
      </w:r>
      <w:r>
        <w:rPr>
          <w:lang w:val="es-ES_tradnl"/>
        </w:rPr>
        <w:t xml:space="preserve"> las experiencias de distintas clases sociales, que, sin embargo, estaban en desiguales posiciones para cuidar.</w:t>
      </w:r>
      <w:r>
        <w:rPr/>
        <w:t xml:space="preserve"> </w:t>
      </w:r>
      <w:r>
        <w:rPr>
          <w:lang w:val="es-ES_tradnl"/>
        </w:rPr>
        <w:t xml:space="preserve">Por ejemplo, mientras que Sabina se encontró cuidando de su abuela juntos al resto de los miembros de su familia, en una casa cómoda y sin tener que trabajar, Mauro enfrentó mucho más en solitario el cuidado de tres familiares adultos, viviendo tres personas en un monoambiente e incrementando su jornada laboral. </w:t>
      </w:r>
    </w:p>
    <w:p>
      <w:pPr>
        <w:pStyle w:val="Cuerpo"/>
        <w:spacing w:lineRule="auto" w:line="360"/>
        <w:ind w:firstLine="720"/>
        <w:jc w:val="both"/>
        <w:rPr/>
      </w:pPr>
      <w:r>
        <w:rPr>
          <w:lang w:val="es-ES_tradnl"/>
        </w:rPr>
        <w:t xml:space="preserve">La activa participación de los/as jóvenes en las tramas de cuidado, contribuye a matizar representaciones mediáticas sobre las juventudes en pandemia como poco preocupadas por los riesgos del contagio, e incluso como vectores de </w:t>
      </w:r>
      <w:r>
        <w:rPr>
          <w:lang w:val="fr-FR"/>
        </w:rPr>
        <w:t>este</w:t>
      </w:r>
      <w:r>
        <w:rPr>
          <w:lang w:val="es-ES_tradnl"/>
        </w:rPr>
        <w:t xml:space="preserve"> (Navarro y Sem</w:t>
      </w:r>
      <w:r>
        <w:rPr/>
        <w:t xml:space="preserve">án, 2022). </w:t>
      </w:r>
      <w:r>
        <w:rPr>
          <w:lang w:val="es-ES_tradnl"/>
        </w:rPr>
        <w:t>A su vez, ciertas experiencias, como las relatadas por Mauro nos permiten dar cuenta de las ambivalencias vividas en relación con el binomio riesgo-cuidado, en donde coexistían el miedo al virus, generalmente asociado al contagio de personas mayores o de grupos de riesgo, con el tedio, recarga y agotamiento que generaban las prácticas de higienización y distancia social.</w:t>
      </w:r>
    </w:p>
    <w:p>
      <w:pPr>
        <w:pStyle w:val="Cuerpo"/>
        <w:spacing w:lineRule="auto" w:line="360"/>
        <w:ind w:firstLine="720"/>
        <w:jc w:val="both"/>
        <w:rPr/>
      </w:pPr>
      <w:r>
        <w:rPr>
          <w:lang w:val="es-ES_tradnl"/>
        </w:rPr>
        <w:t xml:space="preserve">La centralidad de la sociabilidad con pares, la búsqueda por sostener los lazos y los intentos por recrear los modos de encuentro fueron también rasgos en común entre las juventudes. Así, aunque a Máximo o a Sabina la sociabilidad exclusivamente virtual no se les hizo tan cuesta arriba como a Mauro, en los tres casos se destacó el rol de las amistades como sostenes de la vida cotidiana en pandemia, tanto para el desahogo como para el entretenimiento. </w:t>
      </w:r>
      <w:r>
        <w:rPr/>
        <w:t>Así</w:t>
      </w:r>
      <w:r>
        <w:rPr>
          <w:lang w:val="es-ES_tradnl"/>
        </w:rPr>
        <w:t>, a la vez que las tecnolog</w:t>
      </w:r>
      <w:r>
        <w:rPr/>
        <w:t>í</w:t>
      </w:r>
      <w:r>
        <w:rPr>
          <w:lang w:val="es-ES_tradnl"/>
        </w:rPr>
        <w:t>as digitales eran el puente con el afuera y los/as amigos/as, eran el escenario que recreaba el estudio y que habilitaba el trabajo, mostraban en esa misma experiencia sus l</w:t>
      </w:r>
      <w:r>
        <w:rPr/>
        <w:t>í</w:t>
      </w:r>
      <w:r>
        <w:rPr>
          <w:lang w:val="fr-FR"/>
        </w:rPr>
        <w:t xml:space="preserve">mites </w:t>
      </w:r>
      <w:r>
        <w:rPr>
          <w:lang w:val="es-ES_tradnl"/>
        </w:rPr>
        <w:t>y la imposibilidad de reemplazar el contacto físico. En ese sentido, para algunos/as jóvenes, la pandemia hizo naufragar ciertos modos de vivir la juventud, configurándose así la idea de una época perdida en la trayectoria vital.</w:t>
      </w:r>
    </w:p>
    <w:p>
      <w:pPr>
        <w:pStyle w:val="Cuerpo"/>
        <w:spacing w:lineRule="auto" w:line="360"/>
        <w:ind w:firstLine="720"/>
        <w:jc w:val="both"/>
        <w:rPr/>
      </w:pPr>
      <w:r>
        <w:rPr>
          <w:lang w:val="fr-FR"/>
        </w:rPr>
        <w:t>Si l</w:t>
      </w:r>
      <w:r>
        <w:rPr>
          <w:lang w:val="es-ES_tradnl"/>
        </w:rPr>
        <w:t>as</w:t>
      </w:r>
      <w:r>
        <w:rPr/>
        <w:t xml:space="preserve"> </w:t>
      </w:r>
      <w:r>
        <w:rPr>
          <w:lang w:val="es-ES_tradnl"/>
        </w:rPr>
        <w:t xml:space="preserve">tareas de </w:t>
      </w:r>
      <w:r>
        <w:rPr/>
        <w:t xml:space="preserve">cuidado </w:t>
      </w:r>
      <w:r>
        <w:rPr>
          <w:lang w:val="es-ES_tradnl"/>
        </w:rPr>
        <w:t>y la sociabilidad forman parte de lo compartido entre desiguales ¿qu</w:t>
      </w:r>
      <w:r>
        <w:rPr>
          <w:lang w:val="fr-FR"/>
        </w:rPr>
        <w:t xml:space="preserve">é </w:t>
      </w:r>
      <w:r>
        <w:rPr>
          <w:lang w:val="es-ES_tradnl"/>
        </w:rPr>
        <w:t>hay entonces de distinto en cómo vivieron la pandemia los/as jóvenes que entrevistamos? Aqu</w:t>
      </w:r>
      <w:r>
        <w:rPr/>
        <w:t>í</w:t>
      </w:r>
      <w:r>
        <w:rPr>
          <w:lang w:val="es-ES_tradnl"/>
        </w:rPr>
        <w:t>, encontramos que las posiciones socioeconó</w:t>
      </w:r>
      <w:r>
        <w:rPr/>
        <w:t xml:space="preserve">micas </w:t>
      </w:r>
      <w:r>
        <w:rPr>
          <w:lang w:val="es-ES_tradnl"/>
        </w:rPr>
        <w:t xml:space="preserve">y las condiciones habitacionales aparecen como elementos explicativos de relevancia para entender las particularidades de cada experiencia, en tanto significaron desiguales </w:t>
      </w:r>
      <w:r>
        <w:rPr/>
        <w:t>recursos</w:t>
      </w:r>
      <w:r>
        <w:rPr>
          <w:lang w:val="es-ES_tradnl"/>
        </w:rPr>
        <w:t xml:space="preserve"> para enfrentar la pandemia.</w:t>
      </w:r>
    </w:p>
    <w:p>
      <w:pPr>
        <w:pStyle w:val="Cuerpo"/>
        <w:spacing w:lineRule="auto" w:line="360"/>
        <w:ind w:firstLine="720"/>
        <w:jc w:val="both"/>
        <w:rPr/>
      </w:pPr>
      <w:r>
        <w:rPr>
          <w:lang w:val="es-ES_tradnl"/>
        </w:rPr>
        <w:t>En los casos analizados, se delimitan dos situaciones muy distantes. Por un lado, jóvenes como Mauro que tuvo que salir a trabajar para sostenerse económicamente, con un trabajo precario y expuesto a diario al contagio. Por otro lado, los casos de Sabina y Máximo, cuyas posiciones económicas fueron sostenidas por sus familias de origen y los trabajos que realizaron fueron esporádicos y actuaron como complementos muy eventuales de sus economías. El apremio económico guarda relación con la situación habitacional de cada joven: mientras que Mauro vivió toda la pandemia en un pequeño monoambiente con su abuela y su mamá, Máximo y Sabina contaron con habitaciones propias y aire libre.</w:t>
      </w:r>
    </w:p>
    <w:p>
      <w:pPr>
        <w:pStyle w:val="Cuerpo"/>
        <w:spacing w:lineRule="auto" w:line="360"/>
        <w:ind w:firstLine="720"/>
        <w:jc w:val="both"/>
        <w:rPr>
          <w:lang w:val="es-ES_tradnl"/>
        </w:rPr>
      </w:pPr>
      <w:r>
        <w:rPr>
          <w:lang w:val="es-ES_tradnl"/>
        </w:rPr>
        <w:t>Con el riesgo de sonar esquemáticos, podemos decir que el tiempo (dinero), el espacio y la capacidad de autorregulación delinearon las experiencias de la pandemia y fueron aquello que les permitió a algunos/as jóvenes sostener sus proyectos educativos, explorar intereses, y mantener espacios de entretenimiento, descanso, privacidad y desahogo. Para otros, en cambio, el apremio económico se tradujo en jornadas cargadas de trabajo con escaso tiempo para el encuentro con pares, para la distracción y el estudio. De esta forma, al considerar todos los factores intervinientes, podemos señalar que el agotamiento y el estrés, el fracaso para sostener la escolaridad, la falta de un espacio propio para estar tranquilo/a y desahogarse, la imposibilidad de sustraerse del cuidado de familiares enfermos y/o mayores, delinearon una experiencia de pandemia en jóvenes de clase baja muy distante y desventajosa que la vivida por jóvenes de clases medias.</w:t>
      </w:r>
    </w:p>
    <w:p>
      <w:pPr>
        <w:pStyle w:val="Cuerpo"/>
        <w:spacing w:lineRule="auto" w:line="360"/>
        <w:jc w:val="both"/>
        <w:rPr>
          <w:rFonts w:ascii="Times New Roman" w:hAnsi="Times New Roman" w:cs="Times New Roman"/>
          <w:b/>
          <w:bCs/>
          <w:sz w:val="24"/>
          <w:szCs w:val="24"/>
        </w:rPr>
      </w:pPr>
      <w:r>
        <w:rPr>
          <w:rFonts w:cs="Times New Roman"/>
          <w:sz w:val="24"/>
          <w:szCs w:val="24"/>
          <w:lang w:val="es-AR"/>
        </w:rPr>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swiss"/>
    <w:pitch w:val="variable"/>
  </w:font>
  <w:font w:name="Helvetica Neue">
    <w:charset w:val="01"/>
    <w:family w:val="roman"/>
    <w:pitch w:val="variable"/>
  </w:font>
  <w:font w:name="Times New Roman">
    <w:charset w:val="01"/>
    <w:family w:val="roman"/>
    <w:pitch w:val="variable"/>
  </w:font>
  <w:font w:name="Book Antiqua">
    <w:charset w:val="01"/>
    <w:family w:val="roman"/>
    <w:pitch w:val="variable"/>
  </w:font>
  <w:font w:name="Calibri">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sz w:val="20"/>
          <w:szCs w:val="20"/>
        </w:rPr>
      </w:pPr>
      <w:r>
        <w:rPr>
          <w:rStyle w:val="Caracteresdenotaalpie"/>
        </w:rPr>
        <w:footnoteRef/>
      </w:r>
      <w:r>
        <w:rPr>
          <w:rFonts w:ascii="Times New Roman" w:hAnsi="Times New Roman"/>
        </w:rPr>
        <w:t xml:space="preserve"> </w:t>
      </w:r>
      <w:r>
        <w:rPr>
          <w:rFonts w:ascii="Times New Roman" w:hAnsi="Times New Roman"/>
          <w:sz w:val="20"/>
          <w:szCs w:val="20"/>
          <w:lang w:val="es-ES_tradnl"/>
        </w:rPr>
        <w:t xml:space="preserve">La educación remota de emergencia (ERE), fue </w:t>
      </w:r>
      <w:r>
        <w:rPr>
          <w:rFonts w:ascii="Times New Roman" w:hAnsi="Times New Roman"/>
          <w:sz w:val="20"/>
          <w:szCs w:val="20"/>
        </w:rPr>
        <w:t xml:space="preserve">definida </w:t>
      </w:r>
      <w:r>
        <w:rPr>
          <w:rFonts w:ascii="Times New Roman" w:hAnsi="Times New Roman"/>
          <w:sz w:val="20"/>
          <w:szCs w:val="20"/>
          <w:lang w:val="es-ES_tradnl"/>
        </w:rPr>
        <w:t xml:space="preserve">por el Consejo Interuniversitario Nacional como una </w:t>
      </w:r>
      <w:r>
        <w:rPr>
          <w:rFonts w:ascii="Times New Roman" w:hAnsi="Times New Roman"/>
          <w:sz w:val="20"/>
          <w:szCs w:val="20"/>
          <w:lang w:val="ar-SA"/>
        </w:rPr>
        <w:t>“</w:t>
      </w:r>
      <w:r>
        <w:rPr>
          <w:rFonts w:ascii="Times New Roman" w:hAnsi="Times New Roman"/>
          <w:sz w:val="20"/>
          <w:szCs w:val="20"/>
          <w:lang w:val="es-ES_tradnl"/>
        </w:rPr>
        <w:t>modificación transitoria en la modalidad de dictado y evaluación sin transformación de la modalidad presencial de las carreras, sino en adaptación temporal al contexto debido a la emergencia sanitaria</w:t>
      </w:r>
      <w:r>
        <w:rPr>
          <w:rFonts w:ascii="Times New Roman" w:hAnsi="Times New Roman"/>
          <w:sz w:val="20"/>
          <w:szCs w:val="20"/>
        </w:rPr>
        <w:t>” (Martín, 2023</w:t>
      </w:r>
      <w:r>
        <w:rPr>
          <w:rFonts w:ascii="Times New Roman" w:hAnsi="Times New Roman"/>
          <w:sz w:val="20"/>
          <w:szCs w:val="20"/>
          <w:lang w:val="es-ES_tradnl"/>
        </w:rPr>
        <w:t xml:space="preserve">: </w:t>
      </w:r>
      <w:r>
        <w:rPr>
          <w:rFonts w:ascii="Times New Roman" w:hAnsi="Times New Roman"/>
          <w:sz w:val="20"/>
          <w:szCs w:val="20"/>
        </w:rPr>
        <w:t xml:space="preserve">47). </w:t>
      </w:r>
      <w:r>
        <w:rPr>
          <w:rFonts w:ascii="Times New Roman" w:hAnsi="Times New Roman"/>
          <w:sz w:val="20"/>
          <w:szCs w:val="20"/>
          <w:lang w:val="es-ES_tradnl"/>
        </w:rPr>
        <w:t xml:space="preserve">La ERE se </w:t>
      </w:r>
      <w:r>
        <w:rPr>
          <w:rFonts w:ascii="Times New Roman" w:hAnsi="Times New Roman"/>
          <w:sz w:val="20"/>
          <w:szCs w:val="20"/>
        </w:rPr>
        <w:t xml:space="preserve">aplicó </w:t>
      </w:r>
      <w:r>
        <w:rPr>
          <w:rFonts w:ascii="Times New Roman" w:hAnsi="Times New Roman"/>
          <w:sz w:val="20"/>
          <w:szCs w:val="20"/>
          <w:lang w:val="es-ES_tradnl"/>
        </w:rPr>
        <w:t>en todos los niveles educativos y no busc</w:t>
      </w:r>
      <w:r>
        <w:rPr>
          <w:rFonts w:ascii="Times New Roman" w:hAnsi="Times New Roman"/>
          <w:sz w:val="20"/>
          <w:szCs w:val="20"/>
        </w:rPr>
        <w:t>ó “</w:t>
      </w:r>
      <w:r>
        <w:rPr>
          <w:rFonts w:ascii="Times New Roman" w:hAnsi="Times New Roman"/>
          <w:sz w:val="20"/>
          <w:szCs w:val="20"/>
          <w:lang w:val="es-ES_tradnl"/>
        </w:rPr>
        <w:t>recrear un ecosistema educativo robusto, sino m</w:t>
      </w:r>
      <w:r>
        <w:rPr>
          <w:rFonts w:ascii="Times New Roman" w:hAnsi="Times New Roman"/>
          <w:sz w:val="20"/>
          <w:szCs w:val="20"/>
        </w:rPr>
        <w:t>á</w:t>
      </w:r>
      <w:r>
        <w:rPr>
          <w:rFonts w:ascii="Times New Roman" w:hAnsi="Times New Roman"/>
          <w:sz w:val="20"/>
          <w:szCs w:val="20"/>
          <w:lang w:val="es-ES_tradnl"/>
        </w:rPr>
        <w:t>s bien proporcionar acceso temporal a la instrucción y a los apoyos instructivos de una manera r</w:t>
      </w:r>
      <w:r>
        <w:rPr>
          <w:rFonts w:ascii="Times New Roman" w:hAnsi="Times New Roman"/>
          <w:sz w:val="20"/>
          <w:szCs w:val="20"/>
        </w:rPr>
        <w:t>á</w:t>
      </w:r>
      <w:r>
        <w:rPr>
          <w:rFonts w:ascii="Times New Roman" w:hAnsi="Times New Roman"/>
          <w:sz w:val="20"/>
          <w:szCs w:val="20"/>
          <w:lang w:val="es-ES_tradnl"/>
        </w:rPr>
        <w:t>pida y f</w:t>
      </w:r>
      <w:r>
        <w:rPr>
          <w:rFonts w:ascii="Times New Roman" w:hAnsi="Times New Roman"/>
          <w:sz w:val="20"/>
          <w:szCs w:val="20"/>
        </w:rPr>
        <w:t>á</w:t>
      </w:r>
      <w:r>
        <w:rPr>
          <w:rFonts w:ascii="Times New Roman" w:hAnsi="Times New Roman"/>
          <w:sz w:val="20"/>
          <w:szCs w:val="20"/>
          <w:lang w:val="es-ES_tradnl"/>
        </w:rPr>
        <w:t>cil de instalar durante una emergencia o crisis</w:t>
      </w:r>
      <w:r>
        <w:rPr>
          <w:rFonts w:ascii="Times New Roman" w:hAnsi="Times New Roman"/>
          <w:sz w:val="20"/>
          <w:szCs w:val="20"/>
        </w:rPr>
        <w:t>” (Hodges, Moore, Lockee, Trust y Bond, 2020</w:t>
      </w:r>
      <w:r>
        <w:rPr>
          <w:rFonts w:ascii="Times New Roman" w:hAnsi="Times New Roman"/>
          <w:sz w:val="20"/>
          <w:szCs w:val="20"/>
          <w:lang w:val="es-ES_tradnl"/>
        </w:rPr>
        <w:t xml:space="preserve">: </w:t>
      </w:r>
      <w:r>
        <w:rPr>
          <w:rFonts w:ascii="Times New Roman" w:hAnsi="Times New Roman"/>
          <w:sz w:val="20"/>
          <w:szCs w:val="20"/>
          <w:lang w:val="it-IT"/>
        </w:rPr>
        <w:t>17, en Macchiarola</w:t>
      </w:r>
      <w:r>
        <w:rPr>
          <w:rFonts w:ascii="Times New Roman" w:hAnsi="Times New Roman"/>
          <w:sz w:val="20"/>
          <w:szCs w:val="20"/>
          <w:lang w:val="es-ES_tradnl"/>
        </w:rPr>
        <w:t xml:space="preserve"> </w:t>
      </w:r>
      <w:r>
        <w:rPr>
          <w:rStyle w:val="Ninguno"/>
          <w:rFonts w:ascii="Times New Roman" w:hAnsi="Times New Roman"/>
          <w:i/>
          <w:iCs/>
          <w:sz w:val="20"/>
          <w:szCs w:val="20"/>
        </w:rPr>
        <w:t>et al.</w:t>
      </w:r>
      <w:r>
        <w:rPr>
          <w:rFonts w:ascii="Times New Roman" w:hAnsi="Times New Roman"/>
          <w:sz w:val="20"/>
          <w:szCs w:val="20"/>
          <w:lang w:val="es-ES_tradnl"/>
        </w:rPr>
        <w:t xml:space="preserve">, 2021: </w:t>
      </w:r>
      <w:r>
        <w:rPr>
          <w:rFonts w:ascii="Times New Roman" w:hAnsi="Times New Roman"/>
          <w:sz w:val="20"/>
          <w:szCs w:val="20"/>
        </w:rPr>
        <w:t>199).</w:t>
      </w:r>
    </w:p>
  </w:footnote>
</w:footnotes>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bidi w:val="0"/>
      <w:spacing w:lineRule="auto" w:line="276" w:before="0" w:after="0"/>
      <w:jc w:val="lef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basedOn w:val="DefaultParagraphFont"/>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lef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pBdr/>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pBdr/>
      <w:bidi w:val="0"/>
      <w:spacing w:lineRule="auto" w:line="240" w:before="0" w:after="0"/>
      <w:jc w:val="lef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pBdr/>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bidi w:val="0"/>
      <w:spacing w:lineRule="auto" w:line="240" w:before="0" w:after="0"/>
      <w:jc w:val="lef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Application>LibreOffice/24.2.7.2$Linux_X86_64 LibreOffice_project/420$Build-2</Application>
  <AppVersion>15.0000</AppVersion>
  <Pages>20</Pages>
  <Words>8357</Words>
  <Characters>41601</Characters>
  <CharactersWithSpaces>49887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2026-09-16T16:36:28Z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