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ascii="Times New Roman" w:eastAsia="Times New Roman" w:hAnsi="Times New Roman" w:cs="Times New Roman"/>
          <w:b/>
          <w:noProof/>
          <w:szCs w:val="24"/>
          <w:lang w:eastAsia="es-MX"/>
        </w:rPr>
        <w:drawing>
          <wp:anchor distT="0" distB="0" distL="114300" distR="114300" simplePos="0" relativeHeight="251660288" behindDoc="0" locked="0" layoutInCell="1" allowOverlap="1" wp14:anchorId="70D34D20" wp14:editId="7542B936">
            <wp:simplePos x="0" y="0"/>
            <wp:positionH relativeFrom="column">
              <wp:posOffset>4846955</wp:posOffset>
            </wp:positionH>
            <wp:positionV relativeFrom="paragraph">
              <wp:posOffset>70485</wp:posOffset>
            </wp:positionV>
            <wp:extent cx="1623695" cy="1323975"/>
            <wp:effectExtent l="0" t="0" r="0" b="9525"/>
            <wp:wrapThrough wrapText="bothSides">
              <wp:wrapPolygon edited="0">
                <wp:start x="0" y="0"/>
                <wp:lineTo x="0" y="21445"/>
                <wp:lineTo x="21287" y="21445"/>
                <wp:lineTo x="2128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rotWithShape="1">
                    <a:blip r:embed="rId5">
                      <a:extLst>
                        <a:ext uri="{28A0092B-C50C-407E-A947-70E740481C1C}">
                          <a14:useLocalDpi xmlns:a14="http://schemas.microsoft.com/office/drawing/2010/main" val="0"/>
                        </a:ext>
                      </a:extLst>
                    </a:blip>
                    <a:srcRect b="18462"/>
                    <a:stretch/>
                  </pic:blipFill>
                  <pic:spPr bwMode="auto">
                    <a:xfrm>
                      <a:off x="0" y="0"/>
                      <a:ext cx="1623695" cy="132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C237B">
        <w:rPr>
          <w:rFonts w:eastAsia="Times New Roman" w:cs="Arial"/>
          <w:b/>
          <w:noProof/>
          <w:szCs w:val="24"/>
          <w:lang w:eastAsia="es-MX"/>
        </w:rPr>
        <w:drawing>
          <wp:anchor distT="0" distB="0" distL="114300" distR="114300" simplePos="0" relativeHeight="251659264" behindDoc="1" locked="0" layoutInCell="1" allowOverlap="1" wp14:anchorId="1BC83EBC" wp14:editId="6C1B7E59">
            <wp:simplePos x="0" y="0"/>
            <wp:positionH relativeFrom="column">
              <wp:posOffset>80010</wp:posOffset>
            </wp:positionH>
            <wp:positionV relativeFrom="paragraph">
              <wp:posOffset>70485</wp:posOffset>
            </wp:positionV>
            <wp:extent cx="1043940" cy="1418501"/>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049178" cy="142561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eastAsia="Times New Roman" w:cs="Arial"/>
          <w:b/>
          <w:szCs w:val="24"/>
          <w:lang w:val="es-ES" w:eastAsia="es-MX"/>
        </w:rPr>
        <w:t xml:space="preserve">                                        </w:t>
      </w:r>
      <w:r w:rsidRPr="00CC237B">
        <w:rPr>
          <w:rFonts w:eastAsia="Times New Roman" w:cs="Arial"/>
          <w:b/>
          <w:szCs w:val="24"/>
          <w:lang w:val="es-ES" w:eastAsia="es-MX"/>
        </w:rPr>
        <w:t>INSTITUTO POLITECNICO NACIONAL</w:t>
      </w:r>
    </w:p>
    <w:p w:rsidR="00CA086C" w:rsidRPr="00CC237B"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UNIDAD PROFESIONAL INTERDISCIPLINARIA</w:t>
      </w: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EN INGENIERIA Y TECNOLOGIAS</w:t>
      </w: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AVANZADAS</w:t>
      </w: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w:t>
      </w:r>
    </w:p>
    <w:p w:rsidR="00CA086C"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spacing w:line="360" w:lineRule="auto"/>
        <w:rPr>
          <w:rFonts w:cs="Arial"/>
          <w:szCs w:val="24"/>
        </w:rPr>
      </w:pPr>
    </w:p>
    <w:p w:rsidR="00CA086C" w:rsidRDefault="006B697F" w:rsidP="00CA086C">
      <w:pPr>
        <w:spacing w:line="360" w:lineRule="auto"/>
        <w:jc w:val="right"/>
        <w:rPr>
          <w:rFonts w:cs="Arial"/>
          <w:szCs w:val="24"/>
        </w:rPr>
      </w:pPr>
      <w:r>
        <w:rPr>
          <w:rFonts w:cs="Arial"/>
          <w:szCs w:val="24"/>
        </w:rPr>
        <w:t xml:space="preserve">Fecha: </w:t>
      </w:r>
      <w:r w:rsidR="00976DFB">
        <w:rPr>
          <w:rFonts w:cs="Arial"/>
          <w:szCs w:val="24"/>
        </w:rPr>
        <w:t>0</w:t>
      </w:r>
      <w:r>
        <w:rPr>
          <w:rFonts w:cs="Arial"/>
          <w:szCs w:val="24"/>
        </w:rPr>
        <w:t>5/12</w:t>
      </w:r>
      <w:r w:rsidR="00CA086C">
        <w:rPr>
          <w:rFonts w:cs="Arial"/>
          <w:szCs w:val="24"/>
        </w:rPr>
        <w:t>/18</w:t>
      </w:r>
    </w:p>
    <w:p w:rsidR="00CA086C" w:rsidRDefault="00CA086C" w:rsidP="00CA086C">
      <w:pPr>
        <w:spacing w:line="360" w:lineRule="auto"/>
        <w:rPr>
          <w:rFonts w:cs="Arial"/>
          <w:szCs w:val="24"/>
        </w:rPr>
      </w:pPr>
    </w:p>
    <w:p w:rsidR="00CA086C" w:rsidRDefault="00CA086C" w:rsidP="00CA086C">
      <w:pPr>
        <w:spacing w:line="360" w:lineRule="auto"/>
        <w:rPr>
          <w:rFonts w:cs="Arial"/>
          <w:szCs w:val="24"/>
          <w:lang w:val="es-ES"/>
        </w:rPr>
      </w:pPr>
      <w:r>
        <w:rPr>
          <w:rFonts w:cs="Arial"/>
          <w:szCs w:val="24"/>
        </w:rPr>
        <w:t>Unidad de Aprendizaje:</w:t>
      </w:r>
      <w:r>
        <w:rPr>
          <w:rFonts w:cs="Arial"/>
          <w:szCs w:val="24"/>
          <w:lang w:val="es-ES"/>
        </w:rPr>
        <w:t xml:space="preserve"> </w:t>
      </w:r>
      <w:r w:rsidR="00966793">
        <w:rPr>
          <w:rFonts w:cs="Arial"/>
          <w:szCs w:val="24"/>
          <w:lang w:val="es-ES"/>
        </w:rPr>
        <w:t>Programación Avanzada</w:t>
      </w:r>
    </w:p>
    <w:p w:rsidR="004E5C9B" w:rsidRDefault="004E5C9B" w:rsidP="00CA086C">
      <w:pPr>
        <w:spacing w:line="360" w:lineRule="auto"/>
        <w:rPr>
          <w:rFonts w:cs="Arial"/>
          <w:szCs w:val="24"/>
        </w:rPr>
      </w:pPr>
      <w:r>
        <w:rPr>
          <w:rFonts w:cs="Arial"/>
          <w:szCs w:val="24"/>
          <w:lang w:val="es-ES"/>
        </w:rPr>
        <w:t>Practica 2</w:t>
      </w:r>
    </w:p>
    <w:p w:rsidR="004E5C9B" w:rsidRDefault="004E5C9B" w:rsidP="00CA086C">
      <w:pPr>
        <w:spacing w:line="360" w:lineRule="auto"/>
        <w:rPr>
          <w:rFonts w:cs="Arial"/>
          <w:szCs w:val="24"/>
        </w:rPr>
      </w:pPr>
    </w:p>
    <w:p w:rsidR="003859E0" w:rsidRDefault="00CA086C" w:rsidP="003859E0">
      <w:pPr>
        <w:spacing w:line="360" w:lineRule="auto"/>
        <w:rPr>
          <w:rFonts w:cs="Arial"/>
          <w:szCs w:val="24"/>
        </w:rPr>
      </w:pPr>
      <w:r>
        <w:rPr>
          <w:rFonts w:cs="Arial"/>
          <w:szCs w:val="24"/>
        </w:rPr>
        <w:t>Alumno</w:t>
      </w:r>
      <w:r w:rsidR="00966793">
        <w:rPr>
          <w:rFonts w:cs="Arial"/>
          <w:szCs w:val="24"/>
        </w:rPr>
        <w:t>s</w:t>
      </w:r>
    </w:p>
    <w:p w:rsidR="003859E0" w:rsidRDefault="00CA086C" w:rsidP="003859E0">
      <w:pPr>
        <w:spacing w:line="360" w:lineRule="auto"/>
        <w:rPr>
          <w:rFonts w:cs="Arial"/>
          <w:szCs w:val="24"/>
        </w:rPr>
      </w:pPr>
      <w:r w:rsidRPr="003859E0">
        <w:rPr>
          <w:rFonts w:cs="Arial"/>
          <w:szCs w:val="24"/>
        </w:rPr>
        <w:t>Salgado Ríos Oscar David</w:t>
      </w:r>
    </w:p>
    <w:p w:rsidR="00673FA0" w:rsidRPr="003859E0" w:rsidRDefault="003859E0" w:rsidP="003859E0">
      <w:pPr>
        <w:spacing w:line="360" w:lineRule="auto"/>
        <w:rPr>
          <w:rFonts w:cs="Arial"/>
          <w:szCs w:val="24"/>
        </w:rPr>
      </w:pPr>
      <w:r>
        <w:rPr>
          <w:rFonts w:cs="Arial"/>
          <w:szCs w:val="24"/>
        </w:rPr>
        <w:t>G</w:t>
      </w:r>
      <w:r w:rsidR="00966793" w:rsidRPr="003859E0">
        <w:rPr>
          <w:rFonts w:cs="Arial"/>
          <w:szCs w:val="24"/>
        </w:rPr>
        <w:t>arcía Morales Pablo</w:t>
      </w:r>
      <w:r w:rsidR="00673FA0" w:rsidRPr="003859E0">
        <w:rPr>
          <w:rFonts w:cs="Arial"/>
          <w:szCs w:val="24"/>
        </w:rPr>
        <w:t xml:space="preserve">                 </w:t>
      </w:r>
    </w:p>
    <w:p w:rsidR="00673FA0" w:rsidRPr="003859E0" w:rsidRDefault="00FE0A02" w:rsidP="003859E0">
      <w:pPr>
        <w:spacing w:line="360" w:lineRule="auto"/>
        <w:jc w:val="left"/>
        <w:rPr>
          <w:rFonts w:cs="Arial"/>
          <w:szCs w:val="24"/>
        </w:rPr>
      </w:pPr>
      <w:r w:rsidRPr="003859E0">
        <w:rPr>
          <w:rFonts w:cs="Arial"/>
          <w:szCs w:val="24"/>
        </w:rPr>
        <w:t>Ruíz Méndez Néstor Alberto</w:t>
      </w:r>
      <w:r w:rsidR="00673FA0" w:rsidRPr="003859E0">
        <w:rPr>
          <w:rFonts w:cs="Arial"/>
          <w:szCs w:val="24"/>
        </w:rPr>
        <w:t>:</w:t>
      </w:r>
    </w:p>
    <w:p w:rsidR="00E00E87" w:rsidRDefault="00966793" w:rsidP="00CA086C">
      <w:pPr>
        <w:spacing w:line="360" w:lineRule="auto"/>
        <w:rPr>
          <w:rFonts w:cs="Arial"/>
          <w:szCs w:val="24"/>
        </w:rPr>
      </w:pPr>
      <w:r>
        <w:rPr>
          <w:rFonts w:cs="Arial"/>
          <w:szCs w:val="24"/>
        </w:rPr>
        <w:t>Grupo: 2MV3</w:t>
      </w:r>
      <w:r w:rsidR="00E00E87">
        <w:rPr>
          <w:rFonts w:cs="Arial"/>
          <w:szCs w:val="24"/>
        </w:rPr>
        <w:t xml:space="preserve">   </w:t>
      </w:r>
    </w:p>
    <w:p w:rsidR="00CA086C" w:rsidRPr="00B03389" w:rsidRDefault="00CA086C" w:rsidP="00CA086C">
      <w:pPr>
        <w:spacing w:line="360" w:lineRule="auto"/>
        <w:rPr>
          <w:rFonts w:cs="Arial"/>
          <w:szCs w:val="24"/>
        </w:rPr>
      </w:pPr>
      <w:r w:rsidRPr="00284261">
        <w:rPr>
          <w:rFonts w:cs="Arial"/>
          <w:szCs w:val="24"/>
        </w:rPr>
        <w:t>Profesor</w:t>
      </w:r>
      <w:r>
        <w:rPr>
          <w:rFonts w:cs="Arial"/>
          <w:szCs w:val="24"/>
        </w:rPr>
        <w:t xml:space="preserve">: </w:t>
      </w:r>
      <w:r w:rsidR="00966793">
        <w:rPr>
          <w:rFonts w:cs="Arial"/>
          <w:szCs w:val="24"/>
        </w:rPr>
        <w:t xml:space="preserve">Maza Casas Lamberto </w:t>
      </w:r>
      <w:r>
        <w:rPr>
          <w:rFonts w:cs="Arial"/>
          <w:szCs w:val="24"/>
        </w:rPr>
        <w:t xml:space="preserve"> </w:t>
      </w:r>
    </w:p>
    <w:p w:rsidR="00D318C3" w:rsidRDefault="00D318C3" w:rsidP="00CA086C">
      <w:pPr>
        <w:jc w:val="left"/>
      </w:pPr>
    </w:p>
    <w:p w:rsidR="00AF1E4C" w:rsidRDefault="00AF1E4C" w:rsidP="00CA086C">
      <w:pPr>
        <w:jc w:val="left"/>
      </w:pPr>
    </w:p>
    <w:p w:rsidR="00AF1E4C" w:rsidRDefault="00AF1E4C" w:rsidP="00CA086C">
      <w:pPr>
        <w:jc w:val="left"/>
      </w:pPr>
    </w:p>
    <w:p w:rsidR="00AF1E4C" w:rsidRDefault="00AF1E4C" w:rsidP="00CA086C">
      <w:pPr>
        <w:jc w:val="left"/>
      </w:pPr>
    </w:p>
    <w:p w:rsidR="00AF1E4C" w:rsidRDefault="00AF1E4C" w:rsidP="00AF1E4C">
      <w:pPr>
        <w:rPr>
          <w:rFonts w:cs="Arial"/>
        </w:rPr>
      </w:pPr>
      <w:r>
        <w:rPr>
          <w:rFonts w:cs="Arial"/>
          <w:b/>
          <w:sz w:val="28"/>
        </w:rPr>
        <w:lastRenderedPageBreak/>
        <w:t>Introducción</w:t>
      </w:r>
    </w:p>
    <w:p w:rsidR="00AF1E4C" w:rsidRPr="00063273" w:rsidRDefault="00AF1E4C" w:rsidP="00AF1E4C">
      <w:pPr>
        <w:spacing w:line="360" w:lineRule="auto"/>
        <w:rPr>
          <w:rFonts w:cs="Arial"/>
          <w:szCs w:val="24"/>
        </w:rPr>
      </w:pPr>
      <w:r w:rsidRPr="00063273">
        <w:rPr>
          <w:rFonts w:cs="Arial"/>
          <w:szCs w:val="24"/>
        </w:rPr>
        <w:t>En el paradigma de programación orientada a objetos, un objeto es una unidad dentro de un programa de computadores que consta de un estado y de un comportamiento, que a su vez consta respectivamente de datos almacenados y de tareas realizables durante el tiempo de ejecución. Un objeto puede ser creado instanciando una clase, como ocurre en la programación orientada a objetos, o mediante escritura directa de código y la recopilación de otros objetos, como ocurre en la programación basada en prototipos.</w:t>
      </w:r>
    </w:p>
    <w:p w:rsidR="00AF1E4C" w:rsidRPr="00063273" w:rsidRDefault="00AF1E4C" w:rsidP="00AF1E4C">
      <w:pPr>
        <w:spacing w:line="360" w:lineRule="auto"/>
        <w:rPr>
          <w:rFonts w:cs="Arial"/>
          <w:szCs w:val="24"/>
        </w:rPr>
      </w:pPr>
      <w:r w:rsidRPr="00063273">
        <w:rPr>
          <w:rFonts w:cs="Arial"/>
          <w:szCs w:val="24"/>
        </w:rPr>
        <w:t>En el mundo de la programación orientada a objetos, un objeto es el resultado de la instanciación de una clase. Una clase es el anteproyecto que ofrece la funcionalidad en ella definida, pero esta queda implementada solo al crear una instancia de la clase, en la forma de un objeto. Es posible crear múltiples objetos utilizados de la definición de la clase anterior. Los conceptos de la clase y objetos son análogos a los de tipo de datos y variables; es decir, definida una clase podemos crear objetos de esa clase, igual que dispuesto de un determinado tipo de dato.</w:t>
      </w:r>
    </w:p>
    <w:p w:rsidR="00AF1E4C" w:rsidRPr="00063273" w:rsidRDefault="00AF1E4C" w:rsidP="00AF1E4C">
      <w:pPr>
        <w:spacing w:line="360" w:lineRule="auto"/>
        <w:rPr>
          <w:rFonts w:cs="Arial"/>
          <w:szCs w:val="24"/>
        </w:rPr>
      </w:pPr>
      <w:r w:rsidRPr="00063273">
        <w:rPr>
          <w:rFonts w:cs="Arial"/>
          <w:szCs w:val="24"/>
        </w:rPr>
        <w:t>Para utilizar la funcionalidad definida en una clase en particular, primeramente, es necesario crear un objeto de esa clase.</w:t>
      </w:r>
    </w:p>
    <w:p w:rsidR="00AF1E4C" w:rsidRPr="00063273" w:rsidRDefault="00AF1E4C" w:rsidP="00AF1E4C">
      <w:pPr>
        <w:spacing w:line="360" w:lineRule="auto"/>
        <w:rPr>
          <w:rFonts w:cs="Arial"/>
          <w:szCs w:val="24"/>
        </w:rPr>
      </w:pPr>
      <w:r w:rsidRPr="00063273">
        <w:rPr>
          <w:rFonts w:cs="Arial"/>
          <w:szCs w:val="24"/>
        </w:rPr>
        <w:t xml:space="preserve">Un objeto se caracteriza por varios conceptos: </w:t>
      </w:r>
    </w:p>
    <w:p w:rsidR="00AF1E4C" w:rsidRPr="00063273" w:rsidRDefault="00AF1E4C" w:rsidP="00AF1E4C">
      <w:pPr>
        <w:pStyle w:val="Default"/>
        <w:spacing w:line="360" w:lineRule="auto"/>
        <w:jc w:val="both"/>
      </w:pPr>
      <w:r w:rsidRPr="00063273">
        <w:rPr>
          <w:b/>
          <w:bCs/>
        </w:rPr>
        <w:t>Atributos</w:t>
      </w:r>
      <w:r w:rsidRPr="00063273">
        <w:t xml:space="preserve">: datos que caracterizan al objeto. Son variables que almacenan datos relacionados al estado de un objeto. </w:t>
      </w:r>
    </w:p>
    <w:p w:rsidR="00AF1E4C" w:rsidRPr="00063273" w:rsidRDefault="00AF1E4C" w:rsidP="00AF1E4C">
      <w:pPr>
        <w:pStyle w:val="Default"/>
        <w:spacing w:line="360" w:lineRule="auto"/>
        <w:jc w:val="both"/>
      </w:pPr>
      <w:r w:rsidRPr="00063273">
        <w:t xml:space="preserve"> </w:t>
      </w:r>
      <w:r w:rsidRPr="00063273">
        <w:rPr>
          <w:b/>
          <w:bCs/>
        </w:rPr>
        <w:t xml:space="preserve">Métodos </w:t>
      </w:r>
      <w:r w:rsidRPr="00063273">
        <w:t xml:space="preserve">(usualmente llamados funciones de miembro): los métodos de un objeto caracterizan su comportamiento, es decir, son todas las acciones (denominadas operaciones) que el objeto puede realizar por sí mismo. Estas operaciones hacen posible que el objeto responda a las solicitudes externas (o que actúe sobre otros objetos). Además, las operaciones están estrechamente ligadas a los atributos, ya que sus acciones pueden depender de, o modificar, los valores de un atributo. </w:t>
      </w:r>
    </w:p>
    <w:p w:rsidR="00AF1E4C" w:rsidRPr="00063273" w:rsidRDefault="00AF1E4C" w:rsidP="00AF1E4C">
      <w:pPr>
        <w:pStyle w:val="Default"/>
        <w:spacing w:line="360" w:lineRule="auto"/>
        <w:jc w:val="both"/>
        <w:rPr>
          <w:color w:val="auto"/>
        </w:rPr>
      </w:pPr>
    </w:p>
    <w:p w:rsidR="00AF1E4C" w:rsidRPr="00063273" w:rsidRDefault="00AF1E4C" w:rsidP="00AF1E4C">
      <w:pPr>
        <w:pStyle w:val="Default"/>
        <w:spacing w:line="360" w:lineRule="auto"/>
        <w:jc w:val="both"/>
        <w:rPr>
          <w:color w:val="auto"/>
        </w:rPr>
      </w:pPr>
      <w:r w:rsidRPr="00063273">
        <w:rPr>
          <w:color w:val="auto"/>
        </w:rPr>
        <w:lastRenderedPageBreak/>
        <w:t xml:space="preserve"> </w:t>
      </w:r>
      <w:r w:rsidRPr="00063273">
        <w:rPr>
          <w:b/>
          <w:bCs/>
          <w:color w:val="auto"/>
        </w:rPr>
        <w:t>Identidad</w:t>
      </w:r>
      <w:r w:rsidRPr="00063273">
        <w:rPr>
          <w:color w:val="auto"/>
        </w:rPr>
        <w:t xml:space="preserve">: el objeto tiene una identidad, que lo distingue de otros objetos, sin considerar su estado. Por lo general, esta identidad se crea mediante un identificador que deriva naturalmente de un problema (por ejemplo: un producto puede estar representado por un código, un automóvil, por un número de modelo, etc.). </w:t>
      </w:r>
    </w:p>
    <w:p w:rsidR="00AF1E4C" w:rsidRDefault="00AF1E4C" w:rsidP="00AF1E4C">
      <w:pPr>
        <w:rPr>
          <w:rFonts w:cs="Arial"/>
        </w:rPr>
      </w:pPr>
    </w:p>
    <w:p w:rsidR="00AF1E4C" w:rsidRDefault="00AF1E4C" w:rsidP="00AF1E4C">
      <w:pPr>
        <w:rPr>
          <w:rFonts w:cs="Arial"/>
        </w:rPr>
      </w:pPr>
    </w:p>
    <w:p w:rsidR="00AF1E4C" w:rsidRPr="000D2E92" w:rsidRDefault="00AF1E4C" w:rsidP="00AF1E4C">
      <w:pPr>
        <w:rPr>
          <w:rFonts w:cs="Arial"/>
        </w:rPr>
      </w:pPr>
    </w:p>
    <w:p w:rsidR="00AF1E4C" w:rsidRDefault="00AF1E4C" w:rsidP="00AF1E4C">
      <w:pPr>
        <w:rPr>
          <w:rFonts w:cs="Arial"/>
          <w:b/>
          <w:sz w:val="28"/>
        </w:rPr>
      </w:pPr>
      <w:r>
        <w:rPr>
          <w:rFonts w:cs="Arial"/>
          <w:b/>
          <w:sz w:val="28"/>
        </w:rPr>
        <w:t>Desarrollo</w:t>
      </w:r>
    </w:p>
    <w:p w:rsidR="00AF1E4C" w:rsidRPr="005C21CF" w:rsidRDefault="00AF1E4C" w:rsidP="00AF1E4C">
      <w:pPr>
        <w:rPr>
          <w:rFonts w:cs="Arial"/>
        </w:rPr>
      </w:pPr>
      <w:proofErr w:type="spellStart"/>
      <w:r w:rsidRPr="005C21CF">
        <w:rPr>
          <w:rFonts w:cs="Arial"/>
        </w:rPr>
        <w:t>package</w:t>
      </w:r>
      <w:proofErr w:type="spellEnd"/>
      <w:r w:rsidRPr="005C21CF">
        <w:rPr>
          <w:rFonts w:cs="Arial"/>
        </w:rPr>
        <w:t xml:space="preserve"> </w:t>
      </w:r>
      <w:proofErr w:type="spellStart"/>
      <w:r w:rsidRPr="005C21CF">
        <w:rPr>
          <w:rFonts w:cs="Arial"/>
        </w:rPr>
        <w:t>proyectoobjetosenjava</w:t>
      </w:r>
      <w:proofErr w:type="spellEnd"/>
      <w:r w:rsidRPr="005C21CF">
        <w:rPr>
          <w:rFonts w:cs="Arial"/>
        </w:rPr>
        <w:t>;</w:t>
      </w:r>
    </w:p>
    <w:p w:rsidR="00AF1E4C" w:rsidRPr="005C21CF" w:rsidRDefault="00AF1E4C" w:rsidP="00AF1E4C">
      <w:pPr>
        <w:rPr>
          <w:rFonts w:cs="Arial"/>
        </w:rPr>
      </w:pPr>
    </w:p>
    <w:p w:rsidR="00AF1E4C" w:rsidRPr="005C21CF" w:rsidRDefault="00AF1E4C" w:rsidP="00AF1E4C">
      <w:pPr>
        <w:rPr>
          <w:rFonts w:cs="Arial"/>
        </w:rPr>
      </w:pPr>
      <w:proofErr w:type="spellStart"/>
      <w:r w:rsidRPr="005C21CF">
        <w:rPr>
          <w:rFonts w:cs="Arial"/>
        </w:rPr>
        <w:t>import</w:t>
      </w:r>
      <w:proofErr w:type="spellEnd"/>
      <w:r w:rsidRPr="005C21CF">
        <w:rPr>
          <w:rFonts w:cs="Arial"/>
        </w:rPr>
        <w:t xml:space="preserve"> </w:t>
      </w:r>
      <w:proofErr w:type="spellStart"/>
      <w:proofErr w:type="gramStart"/>
      <w:r w:rsidRPr="005C21CF">
        <w:rPr>
          <w:rFonts w:cs="Arial"/>
        </w:rPr>
        <w:t>java.util</w:t>
      </w:r>
      <w:proofErr w:type="gramEnd"/>
      <w:r w:rsidRPr="005C21CF">
        <w:rPr>
          <w:rFonts w:cs="Arial"/>
        </w:rPr>
        <w:t>.Scanner</w:t>
      </w:r>
      <w:proofErr w:type="spellEnd"/>
      <w:r w:rsidRPr="005C21CF">
        <w:rPr>
          <w:rFonts w:cs="Arial"/>
        </w:rPr>
        <w:t>;</w:t>
      </w:r>
    </w:p>
    <w:p w:rsidR="00AF1E4C" w:rsidRPr="005C21CF" w:rsidRDefault="00AF1E4C" w:rsidP="00AF1E4C">
      <w:pPr>
        <w:rPr>
          <w:rFonts w:cs="Arial"/>
        </w:rPr>
      </w:pPr>
    </w:p>
    <w:p w:rsidR="00AF1E4C" w:rsidRPr="005C21CF" w:rsidRDefault="00AF1E4C" w:rsidP="00AF1E4C">
      <w:pPr>
        <w:rPr>
          <w:rFonts w:cs="Arial"/>
        </w:rPr>
      </w:pPr>
      <w:r w:rsidRPr="005C21CF">
        <w:rPr>
          <w:rFonts w:cs="Arial"/>
        </w:rPr>
        <w:t>/**</w:t>
      </w:r>
    </w:p>
    <w:p w:rsidR="00AF1E4C" w:rsidRPr="005C21CF" w:rsidRDefault="00AF1E4C" w:rsidP="00AF1E4C">
      <w:pPr>
        <w:rPr>
          <w:rFonts w:cs="Arial"/>
        </w:rPr>
      </w:pPr>
      <w:r w:rsidRPr="005C21CF">
        <w:rPr>
          <w:rFonts w:cs="Arial"/>
        </w:rPr>
        <w:t xml:space="preserve"> *</w:t>
      </w:r>
    </w:p>
    <w:p w:rsidR="00AF1E4C" w:rsidRPr="005C21CF" w:rsidRDefault="00AF1E4C" w:rsidP="00AF1E4C">
      <w:pPr>
        <w:rPr>
          <w:rFonts w:cs="Arial"/>
        </w:rPr>
      </w:pPr>
      <w:r w:rsidRPr="005C21CF">
        <w:rPr>
          <w:rFonts w:cs="Arial"/>
        </w:rPr>
        <w:t xml:space="preserve"> * @</w:t>
      </w:r>
      <w:proofErr w:type="spellStart"/>
      <w:r w:rsidRPr="005C21CF">
        <w:rPr>
          <w:rFonts w:cs="Arial"/>
        </w:rPr>
        <w:t>author</w:t>
      </w:r>
      <w:proofErr w:type="spellEnd"/>
      <w:r w:rsidRPr="005C21CF">
        <w:rPr>
          <w:rFonts w:cs="Arial"/>
        </w:rPr>
        <w:t xml:space="preserve"> Sala5</w:t>
      </w:r>
    </w:p>
    <w:p w:rsidR="00AF1E4C" w:rsidRPr="005C21CF" w:rsidRDefault="00AF1E4C" w:rsidP="00AF1E4C">
      <w:pPr>
        <w:rPr>
          <w:rFonts w:cs="Arial"/>
        </w:rPr>
      </w:pPr>
      <w:r w:rsidRPr="005C21CF">
        <w:rPr>
          <w:rFonts w:cs="Arial"/>
        </w:rPr>
        <w:t xml:space="preserve"> */</w:t>
      </w:r>
    </w:p>
    <w:p w:rsidR="00AF1E4C" w:rsidRPr="005C21CF" w:rsidRDefault="00AF1E4C" w:rsidP="00AF1E4C">
      <w:pPr>
        <w:rPr>
          <w:rFonts w:cs="Arial"/>
        </w:rPr>
      </w:pPr>
      <w:proofErr w:type="spellStart"/>
      <w:r w:rsidRPr="005C21CF">
        <w:rPr>
          <w:rFonts w:cs="Arial"/>
        </w:rPr>
        <w:t>public</w:t>
      </w:r>
      <w:proofErr w:type="spellEnd"/>
      <w:r w:rsidRPr="005C21CF">
        <w:rPr>
          <w:rFonts w:cs="Arial"/>
        </w:rPr>
        <w:t xml:space="preserve"> </w:t>
      </w:r>
      <w:proofErr w:type="spellStart"/>
      <w:r w:rsidRPr="005C21CF">
        <w:rPr>
          <w:rFonts w:cs="Arial"/>
        </w:rPr>
        <w:t>class</w:t>
      </w:r>
      <w:proofErr w:type="spellEnd"/>
      <w:r w:rsidRPr="005C21CF">
        <w:rPr>
          <w:rFonts w:cs="Arial"/>
        </w:rPr>
        <w:t xml:space="preserve"> TestObjetos {</w:t>
      </w:r>
    </w:p>
    <w:p w:rsidR="00AF1E4C" w:rsidRPr="005C21CF" w:rsidRDefault="00AF1E4C" w:rsidP="00AF1E4C">
      <w:pPr>
        <w:rPr>
          <w:rFonts w:cs="Arial"/>
        </w:rPr>
      </w:pPr>
      <w:r w:rsidRPr="005C21CF">
        <w:rPr>
          <w:rFonts w:cs="Arial"/>
        </w:rPr>
        <w:t xml:space="preserve">Scanner </w:t>
      </w:r>
      <w:proofErr w:type="spellStart"/>
      <w:r w:rsidRPr="005C21CF">
        <w:rPr>
          <w:rFonts w:cs="Arial"/>
        </w:rPr>
        <w:t>scan</w:t>
      </w:r>
      <w:proofErr w:type="spellEnd"/>
      <w:r w:rsidRPr="005C21CF">
        <w:rPr>
          <w:rFonts w:cs="Arial"/>
        </w:rPr>
        <w:t>;</w:t>
      </w:r>
      <w:r>
        <w:rPr>
          <w:rFonts w:cs="Arial"/>
        </w:rPr>
        <w:t xml:space="preserve"> //se declara la variable ‘</w:t>
      </w:r>
      <w:proofErr w:type="spellStart"/>
      <w:r>
        <w:rPr>
          <w:rFonts w:cs="Arial"/>
        </w:rPr>
        <w:t>scan</w:t>
      </w:r>
      <w:proofErr w:type="spellEnd"/>
      <w:r>
        <w:rPr>
          <w:rFonts w:cs="Arial"/>
        </w:rPr>
        <w:t>’ para la entrada del teclado</w:t>
      </w:r>
    </w:p>
    <w:p w:rsidR="00AF1E4C" w:rsidRPr="005C21CF" w:rsidRDefault="00AF1E4C" w:rsidP="00AF1E4C">
      <w:pPr>
        <w:rPr>
          <w:rFonts w:cs="Arial"/>
        </w:rPr>
      </w:pPr>
      <w:proofErr w:type="spellStart"/>
      <w:r w:rsidRPr="005C21CF">
        <w:rPr>
          <w:rFonts w:cs="Arial"/>
        </w:rPr>
        <w:t>int</w:t>
      </w:r>
      <w:proofErr w:type="spellEnd"/>
      <w:r w:rsidRPr="005C21CF">
        <w:rPr>
          <w:rFonts w:cs="Arial"/>
        </w:rPr>
        <w:t xml:space="preserve"> intA;</w:t>
      </w:r>
    </w:p>
    <w:p w:rsidR="00AF1E4C" w:rsidRPr="005C21CF" w:rsidRDefault="00AF1E4C" w:rsidP="00AF1E4C">
      <w:pPr>
        <w:rPr>
          <w:rFonts w:cs="Arial"/>
        </w:rPr>
      </w:pPr>
      <w:proofErr w:type="spellStart"/>
      <w:r w:rsidRPr="005C21CF">
        <w:rPr>
          <w:rFonts w:cs="Arial"/>
        </w:rPr>
        <w:lastRenderedPageBreak/>
        <w:t>static</w:t>
      </w:r>
      <w:proofErr w:type="spellEnd"/>
      <w:r w:rsidRPr="005C21CF">
        <w:rPr>
          <w:rFonts w:cs="Arial"/>
        </w:rPr>
        <w:t xml:space="preserve"> </w:t>
      </w:r>
      <w:proofErr w:type="spellStart"/>
      <w:r w:rsidRPr="005C21CF">
        <w:rPr>
          <w:rFonts w:cs="Arial"/>
        </w:rPr>
        <w:t>String</w:t>
      </w:r>
      <w:proofErr w:type="spellEnd"/>
      <w:r w:rsidRPr="005C21CF">
        <w:rPr>
          <w:rFonts w:cs="Arial"/>
        </w:rPr>
        <w:t xml:space="preserve"> </w:t>
      </w:r>
      <w:proofErr w:type="spellStart"/>
      <w:r w:rsidRPr="005C21CF">
        <w:rPr>
          <w:rFonts w:cs="Arial"/>
        </w:rPr>
        <w:t>StringMSG</w:t>
      </w:r>
      <w:proofErr w:type="spellEnd"/>
      <w:r w:rsidRPr="005C21CF">
        <w:rPr>
          <w:rFonts w:cs="Arial"/>
        </w:rPr>
        <w:t>;</w:t>
      </w:r>
    </w:p>
    <w:p w:rsidR="00AF1E4C" w:rsidRPr="005C21CF" w:rsidRDefault="00AF1E4C" w:rsidP="00AF1E4C">
      <w:pPr>
        <w:rPr>
          <w:rFonts w:cs="Arial"/>
        </w:rPr>
      </w:pPr>
      <w:proofErr w:type="spellStart"/>
      <w:r w:rsidRPr="005C21CF">
        <w:rPr>
          <w:rFonts w:cs="Arial"/>
        </w:rPr>
        <w:t>public</w:t>
      </w:r>
      <w:proofErr w:type="spellEnd"/>
      <w:r w:rsidRPr="005C21CF">
        <w:rPr>
          <w:rFonts w:cs="Arial"/>
        </w:rPr>
        <w:t xml:space="preserve"> </w:t>
      </w:r>
      <w:proofErr w:type="spellStart"/>
      <w:r w:rsidRPr="005C21CF">
        <w:rPr>
          <w:rFonts w:cs="Arial"/>
        </w:rPr>
        <w:t>static</w:t>
      </w:r>
      <w:proofErr w:type="spellEnd"/>
      <w:r w:rsidRPr="005C21CF">
        <w:rPr>
          <w:rFonts w:cs="Arial"/>
        </w:rPr>
        <w:t xml:space="preserve"> </w:t>
      </w:r>
      <w:proofErr w:type="spellStart"/>
      <w:r w:rsidRPr="005C21CF">
        <w:rPr>
          <w:rFonts w:cs="Arial"/>
        </w:rPr>
        <w:t>void</w:t>
      </w:r>
      <w:proofErr w:type="spellEnd"/>
      <w:r w:rsidRPr="005C21CF">
        <w:rPr>
          <w:rFonts w:cs="Arial"/>
        </w:rPr>
        <w:t xml:space="preserve"> </w:t>
      </w:r>
      <w:proofErr w:type="spellStart"/>
      <w:r w:rsidRPr="005C21CF">
        <w:rPr>
          <w:rFonts w:cs="Arial"/>
        </w:rPr>
        <w:t>main</w:t>
      </w:r>
      <w:proofErr w:type="spellEnd"/>
      <w:r w:rsidRPr="005C21CF">
        <w:rPr>
          <w:rFonts w:cs="Arial"/>
        </w:rPr>
        <w:t>(</w:t>
      </w:r>
      <w:proofErr w:type="spellStart"/>
      <w:proofErr w:type="gramStart"/>
      <w:r w:rsidRPr="005C21CF">
        <w:rPr>
          <w:rFonts w:cs="Arial"/>
        </w:rPr>
        <w:t>String</w:t>
      </w:r>
      <w:proofErr w:type="spellEnd"/>
      <w:r w:rsidRPr="005C21CF">
        <w:rPr>
          <w:rFonts w:cs="Arial"/>
        </w:rPr>
        <w:t>[</w:t>
      </w:r>
      <w:proofErr w:type="gramEnd"/>
      <w:r w:rsidRPr="005C21CF">
        <w:rPr>
          <w:rFonts w:cs="Arial"/>
        </w:rPr>
        <w:t xml:space="preserve">] </w:t>
      </w:r>
      <w:proofErr w:type="spellStart"/>
      <w:r w:rsidRPr="005C21CF">
        <w:rPr>
          <w:rFonts w:cs="Arial"/>
        </w:rPr>
        <w:t>args</w:t>
      </w:r>
      <w:proofErr w:type="spellEnd"/>
      <w:r w:rsidRPr="005C21CF">
        <w:rPr>
          <w:rFonts w:cs="Arial"/>
        </w:rPr>
        <w:t>) {</w:t>
      </w:r>
    </w:p>
    <w:p w:rsidR="00AF1E4C" w:rsidRPr="005C21CF" w:rsidRDefault="00AF1E4C" w:rsidP="00AF1E4C">
      <w:pPr>
        <w:rPr>
          <w:rFonts w:cs="Arial"/>
        </w:rPr>
      </w:pPr>
      <w:r w:rsidRPr="005C21CF">
        <w:rPr>
          <w:rFonts w:cs="Arial"/>
        </w:rPr>
        <w:t xml:space="preserve">Scanner </w:t>
      </w:r>
      <w:proofErr w:type="spellStart"/>
      <w:r w:rsidRPr="005C21CF">
        <w:rPr>
          <w:rFonts w:cs="Arial"/>
        </w:rPr>
        <w:t>Scan</w:t>
      </w:r>
      <w:proofErr w:type="spellEnd"/>
      <w:r w:rsidRPr="005C21CF">
        <w:rPr>
          <w:rFonts w:cs="Arial"/>
        </w:rPr>
        <w:t xml:space="preserve">=new </w:t>
      </w:r>
      <w:proofErr w:type="gramStart"/>
      <w:r w:rsidRPr="005C21CF">
        <w:rPr>
          <w:rFonts w:cs="Arial"/>
        </w:rPr>
        <w:t>Scanner(System.in);/</w:t>
      </w:r>
      <w:proofErr w:type="gramEnd"/>
      <w:r w:rsidRPr="005C21CF">
        <w:rPr>
          <w:rFonts w:cs="Arial"/>
        </w:rPr>
        <w:t>*para obtener entrada del teclado*/</w:t>
      </w:r>
    </w:p>
    <w:p w:rsidR="00AF1E4C" w:rsidRPr="005C21CF" w:rsidRDefault="00AF1E4C" w:rsidP="00AF1E4C">
      <w:pPr>
        <w:rPr>
          <w:rFonts w:cs="Arial"/>
        </w:rPr>
      </w:pPr>
      <w:proofErr w:type="spellStart"/>
      <w:r w:rsidRPr="005C21CF">
        <w:rPr>
          <w:rFonts w:cs="Arial"/>
        </w:rPr>
        <w:t>int</w:t>
      </w:r>
      <w:proofErr w:type="spellEnd"/>
      <w:r w:rsidRPr="005C21CF">
        <w:rPr>
          <w:rFonts w:cs="Arial"/>
        </w:rPr>
        <w:t xml:space="preserve"> </w:t>
      </w:r>
      <w:proofErr w:type="spellStart"/>
      <w:r w:rsidRPr="005C21CF">
        <w:rPr>
          <w:rFonts w:cs="Arial"/>
        </w:rPr>
        <w:t>inta</w:t>
      </w:r>
      <w:proofErr w:type="spellEnd"/>
      <w:r w:rsidRPr="005C21CF">
        <w:rPr>
          <w:rFonts w:cs="Arial"/>
        </w:rPr>
        <w:t>;</w:t>
      </w:r>
    </w:p>
    <w:p w:rsidR="00AF1E4C" w:rsidRPr="005C21CF" w:rsidRDefault="00AF1E4C" w:rsidP="00AF1E4C">
      <w:pPr>
        <w:rPr>
          <w:rFonts w:cs="Arial"/>
        </w:rPr>
      </w:pPr>
      <w:r w:rsidRPr="005C21CF">
        <w:rPr>
          <w:rFonts w:cs="Arial"/>
        </w:rPr>
        <w:t>/*System.out.println("Teclee un valor entero: ");</w:t>
      </w:r>
    </w:p>
    <w:p w:rsidR="00AF1E4C" w:rsidRPr="005C21CF" w:rsidRDefault="00AF1E4C" w:rsidP="00AF1E4C">
      <w:pPr>
        <w:rPr>
          <w:rFonts w:cs="Arial"/>
        </w:rPr>
      </w:pPr>
      <w:proofErr w:type="spellStart"/>
      <w:r w:rsidRPr="005C21CF">
        <w:rPr>
          <w:rFonts w:cs="Arial"/>
        </w:rPr>
        <w:t>inta</w:t>
      </w:r>
      <w:proofErr w:type="spellEnd"/>
      <w:r w:rsidRPr="005C21CF">
        <w:rPr>
          <w:rFonts w:cs="Arial"/>
        </w:rPr>
        <w:t>=</w:t>
      </w:r>
      <w:proofErr w:type="spellStart"/>
      <w:r w:rsidRPr="005C21CF">
        <w:rPr>
          <w:rFonts w:cs="Arial"/>
        </w:rPr>
        <w:t>Scan.nextInt</w:t>
      </w:r>
      <w:proofErr w:type="spellEnd"/>
      <w:r w:rsidRPr="005C21CF">
        <w:rPr>
          <w:rFonts w:cs="Arial"/>
        </w:rPr>
        <w:t>();</w:t>
      </w:r>
      <w:r>
        <w:rPr>
          <w:rFonts w:cs="Arial"/>
        </w:rPr>
        <w:t xml:space="preserve"> // guarda la variable tecleada</w:t>
      </w:r>
    </w:p>
    <w:p w:rsidR="00AF1E4C" w:rsidRPr="005C21CF" w:rsidRDefault="00AF1E4C" w:rsidP="00AF1E4C">
      <w:pPr>
        <w:rPr>
          <w:rFonts w:cs="Arial"/>
        </w:rPr>
      </w:pPr>
      <w:r w:rsidRPr="005C21CF">
        <w:rPr>
          <w:rFonts w:cs="Arial"/>
        </w:rPr>
        <w:t xml:space="preserve">System.out.println("El entero </w:t>
      </w:r>
      <w:proofErr w:type="spellStart"/>
      <w:r w:rsidRPr="005C21CF">
        <w:rPr>
          <w:rFonts w:cs="Arial"/>
        </w:rPr>
        <w:t>inta</w:t>
      </w:r>
      <w:proofErr w:type="spellEnd"/>
      <w:r w:rsidRPr="005C21CF">
        <w:rPr>
          <w:rFonts w:cs="Arial"/>
        </w:rPr>
        <w:t>="+</w:t>
      </w:r>
      <w:proofErr w:type="spellStart"/>
      <w:r w:rsidRPr="005C21CF">
        <w:rPr>
          <w:rFonts w:cs="Arial"/>
        </w:rPr>
        <w:t>inta</w:t>
      </w:r>
      <w:proofErr w:type="spellEnd"/>
      <w:proofErr w:type="gramStart"/>
      <w:r w:rsidRPr="005C21CF">
        <w:rPr>
          <w:rFonts w:cs="Arial"/>
        </w:rPr>
        <w:t>);*</w:t>
      </w:r>
      <w:proofErr w:type="gramEnd"/>
      <w:r w:rsidRPr="005C21CF">
        <w:rPr>
          <w:rFonts w:cs="Arial"/>
        </w:rPr>
        <w:t>/</w:t>
      </w:r>
    </w:p>
    <w:p w:rsidR="00AF1E4C" w:rsidRPr="005C21CF" w:rsidRDefault="00AF1E4C" w:rsidP="00AF1E4C">
      <w:pPr>
        <w:rPr>
          <w:rFonts w:cs="Arial"/>
        </w:rPr>
      </w:pPr>
      <w:r w:rsidRPr="005C21CF">
        <w:rPr>
          <w:rFonts w:cs="Arial"/>
        </w:rPr>
        <w:t>System.out.println(</w:t>
      </w:r>
      <w:proofErr w:type="gramStart"/>
      <w:r w:rsidRPr="005C21CF">
        <w:rPr>
          <w:rFonts w:cs="Arial"/>
        </w:rPr>
        <w:t>"Teclea algo!!!!</w:t>
      </w:r>
      <w:proofErr w:type="gramEnd"/>
      <w:r w:rsidRPr="005C21CF">
        <w:rPr>
          <w:rFonts w:cs="Arial"/>
        </w:rPr>
        <w:t>:");</w:t>
      </w:r>
    </w:p>
    <w:p w:rsidR="00AF1E4C" w:rsidRPr="005C21CF" w:rsidRDefault="00AF1E4C" w:rsidP="00AF1E4C">
      <w:pPr>
        <w:rPr>
          <w:rFonts w:cs="Arial"/>
        </w:rPr>
      </w:pPr>
      <w:r w:rsidRPr="005C21CF">
        <w:rPr>
          <w:rFonts w:cs="Arial"/>
        </w:rPr>
        <w:t>TestObjetos.StringMSG=Scan.nextLine();</w:t>
      </w:r>
    </w:p>
    <w:p w:rsidR="00AF1E4C" w:rsidRPr="005C21CF" w:rsidRDefault="00AF1E4C" w:rsidP="00AF1E4C">
      <w:pPr>
        <w:rPr>
          <w:rFonts w:cs="Arial"/>
        </w:rPr>
      </w:pPr>
      <w:r w:rsidRPr="005C21CF">
        <w:rPr>
          <w:rFonts w:cs="Arial"/>
        </w:rPr>
        <w:t>System.out.println("Usted tecleó:"+TestObjetos.StringMSG);</w:t>
      </w:r>
      <w:r>
        <w:rPr>
          <w:rFonts w:cs="Arial"/>
        </w:rPr>
        <w:t xml:space="preserve"> // imprime el valor de entrada</w:t>
      </w:r>
    </w:p>
    <w:p w:rsidR="00AF1E4C" w:rsidRDefault="00AF1E4C" w:rsidP="00AF1E4C">
      <w:pPr>
        <w:rPr>
          <w:rFonts w:cs="Arial"/>
        </w:rPr>
      </w:pPr>
    </w:p>
    <w:p w:rsidR="00AF1E4C" w:rsidRPr="005C21CF" w:rsidRDefault="00AF1E4C" w:rsidP="00AF1E4C">
      <w:pPr>
        <w:rPr>
          <w:rFonts w:cs="Arial"/>
        </w:rPr>
      </w:pPr>
      <w:r w:rsidRPr="005C21CF">
        <w:rPr>
          <w:rFonts w:cs="Arial"/>
        </w:rPr>
        <w:t xml:space="preserve">TestObjetos TO=new </w:t>
      </w:r>
      <w:proofErr w:type="gramStart"/>
      <w:r w:rsidRPr="005C21CF">
        <w:rPr>
          <w:rFonts w:cs="Arial"/>
        </w:rPr>
        <w:t>TestObjetos(</w:t>
      </w:r>
      <w:proofErr w:type="gramEnd"/>
      <w:r w:rsidRPr="005C21CF">
        <w:rPr>
          <w:rFonts w:cs="Arial"/>
        </w:rPr>
        <w:t>);</w:t>
      </w:r>
    </w:p>
    <w:p w:rsidR="00AF1E4C" w:rsidRPr="005C21CF" w:rsidRDefault="00AF1E4C" w:rsidP="00AF1E4C">
      <w:pPr>
        <w:rPr>
          <w:rFonts w:cs="Arial"/>
        </w:rPr>
      </w:pPr>
      <w:proofErr w:type="spellStart"/>
      <w:proofErr w:type="gramStart"/>
      <w:r w:rsidRPr="005C21CF">
        <w:rPr>
          <w:rFonts w:cs="Arial"/>
        </w:rPr>
        <w:t>TO.scan</w:t>
      </w:r>
      <w:proofErr w:type="spellEnd"/>
      <w:proofErr w:type="gramEnd"/>
      <w:r w:rsidRPr="005C21CF">
        <w:rPr>
          <w:rFonts w:cs="Arial"/>
        </w:rPr>
        <w:t>=new Scanner(System.in);</w:t>
      </w:r>
      <w:r>
        <w:rPr>
          <w:rFonts w:cs="Arial"/>
        </w:rPr>
        <w:t xml:space="preserve"> // ocupa la variable </w:t>
      </w:r>
      <w:proofErr w:type="spellStart"/>
      <w:r>
        <w:rPr>
          <w:rFonts w:cs="Arial"/>
        </w:rPr>
        <w:t>scan</w:t>
      </w:r>
      <w:proofErr w:type="spellEnd"/>
      <w:r>
        <w:rPr>
          <w:rFonts w:cs="Arial"/>
        </w:rPr>
        <w:t xml:space="preserve"> para obtener otra variable</w:t>
      </w:r>
    </w:p>
    <w:p w:rsidR="00AF1E4C" w:rsidRPr="005C21CF" w:rsidRDefault="00AF1E4C" w:rsidP="00AF1E4C">
      <w:pPr>
        <w:rPr>
          <w:rFonts w:cs="Arial"/>
        </w:rPr>
      </w:pPr>
      <w:r w:rsidRPr="005C21CF">
        <w:rPr>
          <w:rFonts w:cs="Arial"/>
        </w:rPr>
        <w:t>System.out.println("Teclee otro valor entero: ");</w:t>
      </w:r>
    </w:p>
    <w:p w:rsidR="00AF1E4C" w:rsidRPr="005C21CF" w:rsidRDefault="00AF1E4C" w:rsidP="00AF1E4C">
      <w:pPr>
        <w:rPr>
          <w:rFonts w:cs="Arial"/>
        </w:rPr>
      </w:pPr>
      <w:proofErr w:type="spellStart"/>
      <w:proofErr w:type="gramStart"/>
      <w:r w:rsidRPr="005C21CF">
        <w:rPr>
          <w:rFonts w:cs="Arial"/>
        </w:rPr>
        <w:t>TO.intA</w:t>
      </w:r>
      <w:proofErr w:type="spellEnd"/>
      <w:r w:rsidRPr="005C21CF">
        <w:rPr>
          <w:rFonts w:cs="Arial"/>
        </w:rPr>
        <w:t>=</w:t>
      </w:r>
      <w:proofErr w:type="spellStart"/>
      <w:r w:rsidRPr="005C21CF">
        <w:rPr>
          <w:rFonts w:cs="Arial"/>
        </w:rPr>
        <w:t>TO.scan</w:t>
      </w:r>
      <w:proofErr w:type="gramEnd"/>
      <w:r w:rsidRPr="005C21CF">
        <w:rPr>
          <w:rFonts w:cs="Arial"/>
        </w:rPr>
        <w:t>.nextInt</w:t>
      </w:r>
      <w:proofErr w:type="spellEnd"/>
      <w:r w:rsidRPr="005C21CF">
        <w:rPr>
          <w:rFonts w:cs="Arial"/>
        </w:rPr>
        <w:t>();</w:t>
      </w:r>
      <w:r>
        <w:rPr>
          <w:rFonts w:cs="Arial"/>
        </w:rPr>
        <w:t xml:space="preserve"> // se guarda la nueva variable</w:t>
      </w:r>
    </w:p>
    <w:p w:rsidR="00AF1E4C" w:rsidRPr="005C21CF" w:rsidRDefault="00AF1E4C" w:rsidP="00AF1E4C">
      <w:pPr>
        <w:rPr>
          <w:rFonts w:cs="Arial"/>
        </w:rPr>
      </w:pPr>
      <w:r w:rsidRPr="005C21CF">
        <w:rPr>
          <w:rFonts w:cs="Arial"/>
        </w:rPr>
        <w:t xml:space="preserve">System.out.println("El entero </w:t>
      </w:r>
      <w:proofErr w:type="spellStart"/>
      <w:proofErr w:type="gramStart"/>
      <w:r w:rsidRPr="005C21CF">
        <w:rPr>
          <w:rFonts w:cs="Arial"/>
        </w:rPr>
        <w:t>TO.intA</w:t>
      </w:r>
      <w:proofErr w:type="spellEnd"/>
      <w:proofErr w:type="gramEnd"/>
      <w:r w:rsidRPr="005C21CF">
        <w:rPr>
          <w:rFonts w:cs="Arial"/>
        </w:rPr>
        <w:t>="+</w:t>
      </w:r>
      <w:proofErr w:type="spellStart"/>
      <w:r w:rsidRPr="005C21CF">
        <w:rPr>
          <w:rFonts w:cs="Arial"/>
        </w:rPr>
        <w:t>TO.intA</w:t>
      </w:r>
      <w:proofErr w:type="spellEnd"/>
      <w:r w:rsidRPr="005C21CF">
        <w:rPr>
          <w:rFonts w:cs="Arial"/>
        </w:rPr>
        <w:t>);</w:t>
      </w:r>
    </w:p>
    <w:p w:rsidR="00AF1E4C" w:rsidRPr="005C21CF" w:rsidRDefault="00AF1E4C" w:rsidP="00AF1E4C">
      <w:pPr>
        <w:rPr>
          <w:rFonts w:cs="Arial"/>
        </w:rPr>
      </w:pPr>
      <w:r w:rsidRPr="005C21CF">
        <w:rPr>
          <w:rFonts w:cs="Arial"/>
        </w:rPr>
        <w:lastRenderedPageBreak/>
        <w:t xml:space="preserve">System.out.println("El atributo </w:t>
      </w:r>
      <w:proofErr w:type="spellStart"/>
      <w:r w:rsidRPr="005C21CF">
        <w:rPr>
          <w:rFonts w:cs="Arial"/>
        </w:rPr>
        <w:t>StringMSG</w:t>
      </w:r>
      <w:proofErr w:type="spellEnd"/>
      <w:r w:rsidRPr="005C21CF">
        <w:rPr>
          <w:rFonts w:cs="Arial"/>
        </w:rPr>
        <w:t xml:space="preserve"> del "</w:t>
      </w:r>
    </w:p>
    <w:p w:rsidR="00AF1E4C" w:rsidRPr="005C21CF" w:rsidRDefault="00AF1E4C" w:rsidP="00AF1E4C">
      <w:pPr>
        <w:rPr>
          <w:rFonts w:cs="Arial"/>
        </w:rPr>
      </w:pPr>
      <w:r w:rsidRPr="005C21CF">
        <w:rPr>
          <w:rFonts w:cs="Arial"/>
        </w:rPr>
        <w:t>+ "objeto TO:"+</w:t>
      </w:r>
      <w:proofErr w:type="spellStart"/>
      <w:r w:rsidRPr="005C21CF">
        <w:rPr>
          <w:rFonts w:cs="Arial"/>
        </w:rPr>
        <w:t>TO.StringMSG</w:t>
      </w:r>
      <w:proofErr w:type="spellEnd"/>
      <w:r w:rsidRPr="005C21CF">
        <w:rPr>
          <w:rFonts w:cs="Arial"/>
        </w:rPr>
        <w:t>+"\n"+</w:t>
      </w:r>
      <w:proofErr w:type="spellStart"/>
      <w:r w:rsidRPr="005C21CF">
        <w:rPr>
          <w:rFonts w:cs="Arial"/>
        </w:rPr>
        <w:t>TO.toString</w:t>
      </w:r>
      <w:proofErr w:type="spellEnd"/>
      <w:r w:rsidRPr="005C21CF">
        <w:rPr>
          <w:rFonts w:cs="Arial"/>
        </w:rPr>
        <w:t>());</w:t>
      </w:r>
    </w:p>
    <w:p w:rsidR="00AF1E4C" w:rsidRPr="005C21CF" w:rsidRDefault="00AF1E4C" w:rsidP="00AF1E4C">
      <w:pPr>
        <w:rPr>
          <w:rFonts w:cs="Arial"/>
        </w:rPr>
      </w:pPr>
      <w:proofErr w:type="gramStart"/>
      <w:r w:rsidRPr="005C21CF">
        <w:rPr>
          <w:rFonts w:cs="Arial"/>
        </w:rPr>
        <w:t>}/</w:t>
      </w:r>
      <w:proofErr w:type="gramEnd"/>
      <w:r w:rsidRPr="005C21CF">
        <w:rPr>
          <w:rFonts w:cs="Arial"/>
        </w:rPr>
        <w:t>/</w:t>
      </w:r>
      <w:proofErr w:type="spellStart"/>
      <w:r w:rsidRPr="005C21CF">
        <w:rPr>
          <w:rFonts w:cs="Arial"/>
        </w:rPr>
        <w:t>end</w:t>
      </w:r>
      <w:proofErr w:type="spellEnd"/>
      <w:r w:rsidRPr="005C21CF">
        <w:rPr>
          <w:rFonts w:cs="Arial"/>
        </w:rPr>
        <w:t xml:space="preserve"> </w:t>
      </w:r>
      <w:proofErr w:type="spellStart"/>
      <w:r w:rsidRPr="005C21CF">
        <w:rPr>
          <w:rFonts w:cs="Arial"/>
        </w:rPr>
        <w:t>main</w:t>
      </w:r>
      <w:proofErr w:type="spellEnd"/>
      <w:r w:rsidRPr="005C21CF">
        <w:rPr>
          <w:rFonts w:cs="Arial"/>
        </w:rPr>
        <w:t>()</w:t>
      </w:r>
    </w:p>
    <w:p w:rsidR="00AF1E4C" w:rsidRPr="005C21CF" w:rsidRDefault="00AF1E4C" w:rsidP="00AF1E4C">
      <w:pPr>
        <w:rPr>
          <w:rFonts w:cs="Arial"/>
        </w:rPr>
      </w:pPr>
      <w:proofErr w:type="spellStart"/>
      <w:r w:rsidRPr="005C21CF">
        <w:rPr>
          <w:rFonts w:cs="Arial"/>
        </w:rPr>
        <w:t>public</w:t>
      </w:r>
      <w:proofErr w:type="spellEnd"/>
      <w:r w:rsidRPr="005C21CF">
        <w:rPr>
          <w:rFonts w:cs="Arial"/>
        </w:rPr>
        <w:t xml:space="preserve"> </w:t>
      </w:r>
      <w:proofErr w:type="spellStart"/>
      <w:r w:rsidRPr="005C21CF">
        <w:rPr>
          <w:rFonts w:cs="Arial"/>
        </w:rPr>
        <w:t>String</w:t>
      </w:r>
      <w:proofErr w:type="spellEnd"/>
      <w:r w:rsidRPr="005C21CF">
        <w:rPr>
          <w:rFonts w:cs="Arial"/>
        </w:rPr>
        <w:t xml:space="preserve"> </w:t>
      </w:r>
      <w:proofErr w:type="spellStart"/>
      <w:proofErr w:type="gramStart"/>
      <w:r w:rsidRPr="005C21CF">
        <w:rPr>
          <w:rFonts w:cs="Arial"/>
        </w:rPr>
        <w:t>toString</w:t>
      </w:r>
      <w:proofErr w:type="spellEnd"/>
      <w:r w:rsidRPr="005C21CF">
        <w:rPr>
          <w:rFonts w:cs="Arial"/>
        </w:rPr>
        <w:t>(</w:t>
      </w:r>
      <w:proofErr w:type="gramEnd"/>
      <w:r w:rsidRPr="005C21CF">
        <w:rPr>
          <w:rFonts w:cs="Arial"/>
        </w:rPr>
        <w:t>){</w:t>
      </w:r>
    </w:p>
    <w:p w:rsidR="00AF1E4C" w:rsidRPr="005C21CF" w:rsidRDefault="00AF1E4C" w:rsidP="00AF1E4C">
      <w:pPr>
        <w:rPr>
          <w:rFonts w:cs="Arial"/>
        </w:rPr>
      </w:pPr>
      <w:proofErr w:type="spellStart"/>
      <w:r w:rsidRPr="005C21CF">
        <w:rPr>
          <w:rFonts w:cs="Arial"/>
        </w:rPr>
        <w:t>return</w:t>
      </w:r>
      <w:proofErr w:type="spellEnd"/>
      <w:r w:rsidRPr="005C21CF">
        <w:rPr>
          <w:rFonts w:cs="Arial"/>
        </w:rPr>
        <w:t xml:space="preserve"> ""+intA+" Algún objeto de clase TestObjetos";</w:t>
      </w:r>
    </w:p>
    <w:p w:rsidR="00AF1E4C" w:rsidRPr="005C21CF" w:rsidRDefault="00AF1E4C" w:rsidP="00AF1E4C">
      <w:pPr>
        <w:rPr>
          <w:rFonts w:cs="Arial"/>
        </w:rPr>
      </w:pPr>
      <w:r w:rsidRPr="005C21CF">
        <w:rPr>
          <w:rFonts w:cs="Arial"/>
        </w:rPr>
        <w:t>}</w:t>
      </w:r>
    </w:p>
    <w:p w:rsidR="00AF1E4C" w:rsidRDefault="00AF1E4C" w:rsidP="00AF1E4C">
      <w:pPr>
        <w:rPr>
          <w:rFonts w:cs="Arial"/>
        </w:rPr>
      </w:pPr>
      <w:proofErr w:type="gramStart"/>
      <w:r w:rsidRPr="005C21CF">
        <w:rPr>
          <w:rFonts w:cs="Arial"/>
        </w:rPr>
        <w:t>}/</w:t>
      </w:r>
      <w:proofErr w:type="gramEnd"/>
      <w:r w:rsidRPr="005C21CF">
        <w:rPr>
          <w:rFonts w:cs="Arial"/>
        </w:rPr>
        <w:t>/</w:t>
      </w:r>
      <w:proofErr w:type="spellStart"/>
      <w:r w:rsidRPr="005C21CF">
        <w:rPr>
          <w:rFonts w:cs="Arial"/>
        </w:rPr>
        <w:t>end</w:t>
      </w:r>
      <w:proofErr w:type="spellEnd"/>
      <w:r w:rsidRPr="005C21CF">
        <w:rPr>
          <w:rFonts w:cs="Arial"/>
        </w:rPr>
        <w:t xml:space="preserve"> </w:t>
      </w:r>
      <w:proofErr w:type="spellStart"/>
      <w:r w:rsidRPr="005C21CF">
        <w:rPr>
          <w:rFonts w:cs="Arial"/>
        </w:rPr>
        <w:t>class</w:t>
      </w:r>
      <w:proofErr w:type="spellEnd"/>
      <w:r w:rsidRPr="005C21CF">
        <w:rPr>
          <w:rFonts w:cs="Arial"/>
        </w:rPr>
        <w:t xml:space="preserve"> TestObjetos</w:t>
      </w:r>
    </w:p>
    <w:p w:rsidR="00AF1E4C" w:rsidRDefault="00AF1E4C" w:rsidP="00AF1E4C">
      <w:pPr>
        <w:rPr>
          <w:rFonts w:cs="Arial"/>
        </w:rPr>
      </w:pPr>
    </w:p>
    <w:p w:rsidR="00AF1E4C" w:rsidRDefault="00AF1E4C" w:rsidP="00AF1E4C">
      <w:pPr>
        <w:rPr>
          <w:rFonts w:cs="Arial"/>
        </w:rPr>
      </w:pPr>
    </w:p>
    <w:p w:rsidR="00AF1E4C" w:rsidRPr="002A5ED1" w:rsidRDefault="00AF1E4C" w:rsidP="00AF1E4C">
      <w:pPr>
        <w:spacing w:line="360" w:lineRule="auto"/>
        <w:rPr>
          <w:rFonts w:cs="Arial"/>
          <w:szCs w:val="24"/>
        </w:rPr>
      </w:pPr>
    </w:p>
    <w:p w:rsidR="00AF1E4C" w:rsidRDefault="00AF1E4C" w:rsidP="00AF1E4C">
      <w:pPr>
        <w:spacing w:line="360" w:lineRule="auto"/>
        <w:rPr>
          <w:rFonts w:cs="Arial"/>
          <w:color w:val="000000"/>
          <w:szCs w:val="24"/>
        </w:rPr>
      </w:pPr>
      <w:r w:rsidRPr="002A5ED1">
        <w:rPr>
          <w:rFonts w:cs="Arial"/>
          <w:color w:val="000000"/>
          <w:szCs w:val="24"/>
        </w:rPr>
        <w:t xml:space="preserve">se declara la clase pública de </w:t>
      </w:r>
      <w:r w:rsidRPr="002A5ED1">
        <w:rPr>
          <w:rFonts w:cs="Arial"/>
          <w:i/>
          <w:color w:val="000000"/>
          <w:szCs w:val="24"/>
          <w:u w:val="single"/>
        </w:rPr>
        <w:t>TestObjetos</w:t>
      </w:r>
      <w:r w:rsidRPr="002A5ED1">
        <w:rPr>
          <w:rFonts w:cs="Arial"/>
          <w:color w:val="000000"/>
          <w:szCs w:val="24"/>
        </w:rPr>
        <w:t xml:space="preserve"> para obtener una entrada del teclado.</w:t>
      </w:r>
    </w:p>
    <w:p w:rsidR="00AF1E4C" w:rsidRPr="002A5ED1" w:rsidRDefault="00AF1E4C" w:rsidP="00AF1E4C">
      <w:pPr>
        <w:spacing w:line="360" w:lineRule="auto"/>
        <w:rPr>
          <w:rFonts w:cs="Arial"/>
          <w:color w:val="000000"/>
          <w:szCs w:val="24"/>
        </w:rPr>
      </w:pPr>
      <w:r w:rsidRPr="002A5ED1">
        <w:rPr>
          <w:rFonts w:cs="Arial"/>
          <w:color w:val="000000"/>
          <w:szCs w:val="24"/>
        </w:rPr>
        <w:t xml:space="preserve">En la parte que se comenta, se declara un valor entero con nombre intA, a ese valor se le asigna el valor obtenido del teclado, y el programa lo devuelve con la nota “El entero intA=” +intA. De esta manera le asignamos un valor al objeto que declaramos. </w:t>
      </w:r>
    </w:p>
    <w:p w:rsidR="00AF1E4C" w:rsidRPr="002A5ED1" w:rsidRDefault="00AF1E4C" w:rsidP="00AF1E4C">
      <w:pPr>
        <w:spacing w:line="360" w:lineRule="auto"/>
        <w:rPr>
          <w:rFonts w:cs="Arial"/>
          <w:color w:val="000000"/>
          <w:szCs w:val="24"/>
        </w:rPr>
      </w:pPr>
      <w:r w:rsidRPr="002A5ED1">
        <w:rPr>
          <w:rFonts w:cs="Arial"/>
          <w:color w:val="000000"/>
          <w:szCs w:val="24"/>
        </w:rPr>
        <w:t>De igual manera en las líneas siguientes se repite el proceso, pero empleando otra sintaxis, “System.out.println(</w:t>
      </w:r>
      <w:proofErr w:type="gramStart"/>
      <w:r w:rsidRPr="002A5ED1">
        <w:rPr>
          <w:rFonts w:cs="Arial"/>
          <w:color w:val="000000"/>
          <w:szCs w:val="24"/>
        </w:rPr>
        <w:t>"Teclea algo!!!!</w:t>
      </w:r>
      <w:proofErr w:type="gramEnd"/>
      <w:r w:rsidRPr="002A5ED1">
        <w:rPr>
          <w:rFonts w:cs="Arial"/>
          <w:color w:val="000000"/>
          <w:szCs w:val="24"/>
        </w:rPr>
        <w:t xml:space="preserve">:"); </w:t>
      </w:r>
    </w:p>
    <w:p w:rsidR="00AF1E4C" w:rsidRPr="002A5ED1" w:rsidRDefault="00AF1E4C" w:rsidP="00AF1E4C">
      <w:pPr>
        <w:spacing w:line="360" w:lineRule="auto"/>
        <w:rPr>
          <w:rFonts w:cs="Arial"/>
          <w:color w:val="000000"/>
          <w:szCs w:val="24"/>
        </w:rPr>
      </w:pPr>
      <w:r w:rsidRPr="002A5ED1">
        <w:rPr>
          <w:rFonts w:cs="Arial"/>
          <w:color w:val="000000"/>
          <w:szCs w:val="24"/>
        </w:rPr>
        <w:t xml:space="preserve">TestObjetos.StringMSG=Scan.nextLine();” </w:t>
      </w:r>
    </w:p>
    <w:tbl>
      <w:tblPr>
        <w:tblW w:w="10031" w:type="dxa"/>
        <w:tblInd w:w="-108" w:type="dxa"/>
        <w:tblBorders>
          <w:top w:val="nil"/>
          <w:left w:val="nil"/>
          <w:bottom w:val="nil"/>
          <w:right w:val="nil"/>
        </w:tblBorders>
        <w:tblLayout w:type="fixed"/>
        <w:tblLook w:val="0000" w:firstRow="0" w:lastRow="0" w:firstColumn="0" w:lastColumn="0" w:noHBand="0" w:noVBand="0"/>
      </w:tblPr>
      <w:tblGrid>
        <w:gridCol w:w="10031"/>
      </w:tblGrid>
      <w:tr w:rsidR="00AF1E4C" w:rsidRPr="002A5ED1" w:rsidTr="005A20E3">
        <w:tblPrEx>
          <w:tblCellMar>
            <w:top w:w="0" w:type="dxa"/>
            <w:bottom w:w="0" w:type="dxa"/>
          </w:tblCellMar>
        </w:tblPrEx>
        <w:trPr>
          <w:trHeight w:val="96"/>
        </w:trPr>
        <w:tc>
          <w:tcPr>
            <w:tcW w:w="10031" w:type="dxa"/>
          </w:tcPr>
          <w:p w:rsidR="00AF1E4C" w:rsidRPr="002A5ED1" w:rsidRDefault="00AF1E4C" w:rsidP="005A20E3">
            <w:pPr>
              <w:spacing w:line="360" w:lineRule="auto"/>
              <w:rPr>
                <w:rFonts w:cs="Arial"/>
                <w:color w:val="000000"/>
                <w:szCs w:val="24"/>
              </w:rPr>
            </w:pPr>
            <w:r w:rsidRPr="002A5ED1">
              <w:rPr>
                <w:rFonts w:cs="Arial"/>
                <w:color w:val="000000"/>
                <w:szCs w:val="24"/>
              </w:rPr>
              <w:t xml:space="preserve">Declarando una manera de asignar valor a nuestro </w:t>
            </w:r>
            <w:r>
              <w:rPr>
                <w:rFonts w:cs="Arial"/>
                <w:color w:val="000000"/>
                <w:szCs w:val="24"/>
              </w:rPr>
              <w:t>objeto</w:t>
            </w:r>
            <w:r w:rsidRPr="002A5ED1">
              <w:rPr>
                <w:rFonts w:cs="Arial"/>
                <w:color w:val="000000"/>
                <w:szCs w:val="24"/>
              </w:rPr>
              <w:t>, pero aplicando la</w:t>
            </w:r>
            <w:r>
              <w:rPr>
                <w:rFonts w:cs="Arial"/>
                <w:color w:val="000000"/>
                <w:szCs w:val="24"/>
              </w:rPr>
              <w:t xml:space="preserve">, </w:t>
            </w:r>
            <w:r w:rsidRPr="002A5ED1">
              <w:rPr>
                <w:rFonts w:cs="Arial"/>
                <w:color w:val="000000"/>
                <w:szCs w:val="24"/>
              </w:rPr>
              <w:t xml:space="preserve">función de sobrescribir. TestObjetos TO=new Tes </w:t>
            </w:r>
          </w:p>
        </w:tc>
      </w:tr>
    </w:tbl>
    <w:p w:rsidR="00AF1E4C" w:rsidRDefault="00AF1E4C" w:rsidP="00AF1E4C">
      <w:pPr>
        <w:rPr>
          <w:rFonts w:cs="Arial"/>
        </w:rPr>
      </w:pPr>
    </w:p>
    <w:p w:rsidR="00AF1E4C" w:rsidRDefault="00AF1E4C" w:rsidP="00AF1E4C">
      <w:pPr>
        <w:rPr>
          <w:rFonts w:cs="Arial"/>
        </w:rPr>
      </w:pPr>
      <w:bookmarkStart w:id="0" w:name="_GoBack"/>
    </w:p>
    <w:bookmarkEnd w:id="0"/>
    <w:p w:rsidR="00AF1E4C" w:rsidRDefault="00AF1E4C" w:rsidP="00AF1E4C">
      <w:pPr>
        <w:rPr>
          <w:rFonts w:cs="Arial"/>
        </w:rPr>
      </w:pPr>
    </w:p>
    <w:p w:rsidR="00AF1E4C" w:rsidRDefault="00AF1E4C" w:rsidP="00AF1E4C">
      <w:pPr>
        <w:rPr>
          <w:rFonts w:cs="Arial"/>
        </w:rPr>
      </w:pPr>
    </w:p>
    <w:p w:rsidR="00AF1E4C" w:rsidRDefault="00AF1E4C" w:rsidP="00AF1E4C">
      <w:pPr>
        <w:rPr>
          <w:rFonts w:cs="Arial"/>
          <w:b/>
          <w:sz w:val="28"/>
        </w:rPr>
      </w:pPr>
      <w:r>
        <w:rPr>
          <w:rFonts w:cs="Arial"/>
          <w:b/>
          <w:sz w:val="28"/>
        </w:rPr>
        <w:t>Conclusión</w:t>
      </w:r>
    </w:p>
    <w:p w:rsidR="00AF1E4C" w:rsidRPr="007E1F01" w:rsidRDefault="00AF1E4C" w:rsidP="00AF1E4C">
      <w:pPr>
        <w:rPr>
          <w:rFonts w:cs="Arial"/>
        </w:rPr>
      </w:pPr>
      <w:r>
        <w:rPr>
          <w:rFonts w:cs="Arial"/>
        </w:rPr>
        <w:t>De este trabajo pudimos concluir que los objetos son muy importantes y útiles en el mundo de programación con este se puede guardar información entrante. En el código se usó de una manera que cuenta los caracteres de una frase o palabra que se escriba a la entrada</w:t>
      </w:r>
    </w:p>
    <w:p w:rsidR="00AF1E4C" w:rsidRDefault="00AF1E4C" w:rsidP="00CA086C">
      <w:pPr>
        <w:jc w:val="left"/>
      </w:pPr>
    </w:p>
    <w:p w:rsidR="00AF1E4C" w:rsidRDefault="00AF1E4C" w:rsidP="00CA086C">
      <w:pPr>
        <w:jc w:val="left"/>
      </w:pPr>
    </w:p>
    <w:sectPr w:rsidR="00AF1E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05B5"/>
    <w:multiLevelType w:val="hybridMultilevel"/>
    <w:tmpl w:val="21D42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C"/>
    <w:rsid w:val="003859E0"/>
    <w:rsid w:val="004E5C9B"/>
    <w:rsid w:val="0065281D"/>
    <w:rsid w:val="00673FA0"/>
    <w:rsid w:val="006B697F"/>
    <w:rsid w:val="007233BA"/>
    <w:rsid w:val="00966793"/>
    <w:rsid w:val="00976DFB"/>
    <w:rsid w:val="00A81709"/>
    <w:rsid w:val="00AA5C7A"/>
    <w:rsid w:val="00AF1E4C"/>
    <w:rsid w:val="00CA086C"/>
    <w:rsid w:val="00D25465"/>
    <w:rsid w:val="00D318C3"/>
    <w:rsid w:val="00E00E87"/>
    <w:rsid w:val="00ED2D95"/>
    <w:rsid w:val="00FE0A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4117"/>
  <w15:chartTrackingRefBased/>
  <w15:docId w15:val="{1ABAEC2C-5AA9-4846-B12B-C1FBBA00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86C"/>
    <w:pPr>
      <w:spacing w:after="200" w:line="48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086C"/>
    <w:pPr>
      <w:ind w:left="720"/>
      <w:contextualSpacing/>
    </w:pPr>
  </w:style>
  <w:style w:type="character" w:styleId="Hipervnculo">
    <w:name w:val="Hyperlink"/>
    <w:basedOn w:val="Fuentedeprrafopredeter"/>
    <w:uiPriority w:val="99"/>
    <w:unhideWhenUsed/>
    <w:rsid w:val="00ED2D95"/>
    <w:rPr>
      <w:color w:val="0563C1" w:themeColor="hyperlink"/>
      <w:u w:val="single"/>
    </w:rPr>
  </w:style>
  <w:style w:type="paragraph" w:customStyle="1" w:styleId="Default">
    <w:name w:val="Default"/>
    <w:rsid w:val="00AF1E4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737</Words>
  <Characters>4056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Guardiola</dc:creator>
  <cp:keywords/>
  <dc:description/>
  <cp:lastModifiedBy>nestor ruiz méndez</cp:lastModifiedBy>
  <cp:revision>2</cp:revision>
  <dcterms:created xsi:type="dcterms:W3CDTF">2018-12-05T19:48:00Z</dcterms:created>
  <dcterms:modified xsi:type="dcterms:W3CDTF">2018-12-05T19:48:00Z</dcterms:modified>
</cp:coreProperties>
</file>