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b/>
          <w:noProof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0D34D20" wp14:editId="7542B936">
            <wp:simplePos x="0" y="0"/>
            <wp:positionH relativeFrom="column">
              <wp:posOffset>4846955</wp:posOffset>
            </wp:positionH>
            <wp:positionV relativeFrom="paragraph">
              <wp:posOffset>70485</wp:posOffset>
            </wp:positionV>
            <wp:extent cx="1623695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287" y="21445"/>
                <wp:lineTo x="2128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2"/>
                    <a:stretch/>
                  </pic:blipFill>
                  <pic:spPr bwMode="auto">
                    <a:xfrm>
                      <a:off x="0" y="0"/>
                      <a:ext cx="162369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37B">
        <w:rPr>
          <w:rFonts w:eastAsia="Times New Roman" w:cs="Arial"/>
          <w:b/>
          <w:noProof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1BC83EBC" wp14:editId="6C1B7E59">
            <wp:simplePos x="0" y="0"/>
            <wp:positionH relativeFrom="column">
              <wp:posOffset>80010</wp:posOffset>
            </wp:positionH>
            <wp:positionV relativeFrom="paragraph">
              <wp:posOffset>70485</wp:posOffset>
            </wp:positionV>
            <wp:extent cx="1043940" cy="1418501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78" cy="142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Arial"/>
          <w:b/>
          <w:szCs w:val="24"/>
          <w:lang w:val="es-ES" w:eastAsia="es-MX"/>
        </w:rPr>
        <w:t xml:space="preserve">                                        </w:t>
      </w:r>
      <w:r w:rsidRPr="00CC237B">
        <w:rPr>
          <w:rFonts w:eastAsia="Times New Roman" w:cs="Arial"/>
          <w:b/>
          <w:szCs w:val="24"/>
          <w:lang w:val="es-ES" w:eastAsia="es-MX"/>
        </w:rPr>
        <w:t>INSTITUTO POLITECNICO NACIONAL</w:t>
      </w:r>
    </w:p>
    <w:p w:rsidR="00CA086C" w:rsidRPr="00CC237B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                               UNIDAD PROFESIONAL INTERDISCIPLINARIA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                                          EN INGENIERIA Y TECNOLOGIAS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                                                           AVANZADAS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  <w:r>
        <w:rPr>
          <w:rFonts w:eastAsia="Times New Roman" w:cs="Arial"/>
          <w:b/>
          <w:szCs w:val="24"/>
          <w:lang w:val="es-ES" w:eastAsia="es-MX"/>
        </w:rPr>
        <w:t xml:space="preserve"> </w:t>
      </w: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Arial"/>
          <w:b/>
          <w:szCs w:val="24"/>
          <w:lang w:val="es-ES" w:eastAsia="es-MX"/>
        </w:rPr>
      </w:pPr>
    </w:p>
    <w:p w:rsidR="00CA086C" w:rsidRDefault="00CA086C" w:rsidP="00CA086C">
      <w:pPr>
        <w:spacing w:line="360" w:lineRule="auto"/>
        <w:rPr>
          <w:rFonts w:cs="Arial"/>
          <w:szCs w:val="24"/>
        </w:rPr>
      </w:pPr>
    </w:p>
    <w:p w:rsidR="00CA086C" w:rsidRDefault="006B697F" w:rsidP="00CA086C">
      <w:pPr>
        <w:spacing w:line="36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Fecha: </w:t>
      </w:r>
      <w:r w:rsidR="00976DFB">
        <w:rPr>
          <w:rFonts w:cs="Arial"/>
          <w:szCs w:val="24"/>
        </w:rPr>
        <w:t>0</w:t>
      </w:r>
      <w:r>
        <w:rPr>
          <w:rFonts w:cs="Arial"/>
          <w:szCs w:val="24"/>
        </w:rPr>
        <w:t>5/12</w:t>
      </w:r>
      <w:r w:rsidR="00CA086C">
        <w:rPr>
          <w:rFonts w:cs="Arial"/>
          <w:szCs w:val="24"/>
        </w:rPr>
        <w:t>/18</w:t>
      </w:r>
    </w:p>
    <w:p w:rsidR="00CA086C" w:rsidRDefault="00CA086C" w:rsidP="00CA086C">
      <w:pPr>
        <w:spacing w:line="360" w:lineRule="auto"/>
        <w:rPr>
          <w:rFonts w:cs="Arial"/>
          <w:szCs w:val="24"/>
        </w:rPr>
      </w:pPr>
    </w:p>
    <w:p w:rsidR="00CA086C" w:rsidRDefault="00CA086C" w:rsidP="00CA086C">
      <w:pPr>
        <w:spacing w:line="360" w:lineRule="auto"/>
        <w:rPr>
          <w:rFonts w:cs="Arial"/>
          <w:szCs w:val="24"/>
          <w:lang w:val="es-ES"/>
        </w:rPr>
      </w:pPr>
      <w:r>
        <w:rPr>
          <w:rFonts w:cs="Arial"/>
          <w:szCs w:val="24"/>
        </w:rPr>
        <w:t>Unidad de Aprendizaje:</w:t>
      </w:r>
      <w:r>
        <w:rPr>
          <w:rFonts w:cs="Arial"/>
          <w:szCs w:val="24"/>
          <w:lang w:val="es-ES"/>
        </w:rPr>
        <w:t xml:space="preserve"> </w:t>
      </w:r>
      <w:r w:rsidR="00966793">
        <w:rPr>
          <w:rFonts w:cs="Arial"/>
          <w:szCs w:val="24"/>
          <w:lang w:val="es-ES"/>
        </w:rPr>
        <w:t>Programación Avanzada</w:t>
      </w:r>
    </w:p>
    <w:p w:rsidR="004E5C9B" w:rsidRDefault="00830D59" w:rsidP="00CA086C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  <w:lang w:val="es-ES"/>
        </w:rPr>
        <w:t>Practica 3</w:t>
      </w:r>
    </w:p>
    <w:p w:rsidR="004E5C9B" w:rsidRDefault="004E5C9B" w:rsidP="00CA086C">
      <w:pPr>
        <w:spacing w:line="360" w:lineRule="auto"/>
        <w:rPr>
          <w:rFonts w:cs="Arial"/>
          <w:szCs w:val="24"/>
        </w:rPr>
      </w:pPr>
    </w:p>
    <w:p w:rsidR="003859E0" w:rsidRDefault="00CA086C" w:rsidP="003859E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Alumno</w:t>
      </w:r>
      <w:r w:rsidR="00966793">
        <w:rPr>
          <w:rFonts w:cs="Arial"/>
          <w:szCs w:val="24"/>
        </w:rPr>
        <w:t>s</w:t>
      </w:r>
    </w:p>
    <w:p w:rsidR="003859E0" w:rsidRDefault="00CA086C" w:rsidP="003859E0">
      <w:pPr>
        <w:spacing w:line="360" w:lineRule="auto"/>
        <w:rPr>
          <w:rFonts w:cs="Arial"/>
          <w:szCs w:val="24"/>
        </w:rPr>
      </w:pPr>
      <w:r w:rsidRPr="003859E0">
        <w:rPr>
          <w:rFonts w:cs="Arial"/>
          <w:szCs w:val="24"/>
        </w:rPr>
        <w:t>Salgado Ríos Oscar David</w:t>
      </w:r>
    </w:p>
    <w:p w:rsidR="00673FA0" w:rsidRPr="003859E0" w:rsidRDefault="003859E0" w:rsidP="003859E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</w:t>
      </w:r>
      <w:r w:rsidR="00966793" w:rsidRPr="003859E0">
        <w:rPr>
          <w:rFonts w:cs="Arial"/>
          <w:szCs w:val="24"/>
        </w:rPr>
        <w:t>arcía Morales Pablo</w:t>
      </w:r>
      <w:r w:rsidR="00673FA0" w:rsidRPr="003859E0">
        <w:rPr>
          <w:rFonts w:cs="Arial"/>
          <w:szCs w:val="24"/>
        </w:rPr>
        <w:t xml:space="preserve">                 </w:t>
      </w:r>
    </w:p>
    <w:p w:rsidR="00673FA0" w:rsidRPr="003859E0" w:rsidRDefault="00FE0A02" w:rsidP="003859E0">
      <w:pPr>
        <w:spacing w:line="360" w:lineRule="auto"/>
        <w:jc w:val="left"/>
        <w:rPr>
          <w:rFonts w:cs="Arial"/>
          <w:szCs w:val="24"/>
        </w:rPr>
      </w:pPr>
      <w:r w:rsidRPr="003859E0">
        <w:rPr>
          <w:rFonts w:cs="Arial"/>
          <w:szCs w:val="24"/>
        </w:rPr>
        <w:t>Ruíz Méndez Néstor Alberto</w:t>
      </w:r>
      <w:r w:rsidR="00673FA0" w:rsidRPr="003859E0">
        <w:rPr>
          <w:rFonts w:cs="Arial"/>
          <w:szCs w:val="24"/>
        </w:rPr>
        <w:t>:</w:t>
      </w:r>
    </w:p>
    <w:p w:rsidR="00E00E87" w:rsidRDefault="00966793" w:rsidP="00CA086C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Grupo: 2MV3</w:t>
      </w:r>
      <w:r w:rsidR="00E00E87">
        <w:rPr>
          <w:rFonts w:cs="Arial"/>
          <w:szCs w:val="24"/>
        </w:rPr>
        <w:t xml:space="preserve">   </w:t>
      </w:r>
    </w:p>
    <w:p w:rsidR="00CA086C" w:rsidRPr="00B03389" w:rsidRDefault="00CA086C" w:rsidP="00CA086C">
      <w:pPr>
        <w:spacing w:line="360" w:lineRule="auto"/>
        <w:rPr>
          <w:rFonts w:cs="Arial"/>
          <w:szCs w:val="24"/>
        </w:rPr>
      </w:pPr>
      <w:r w:rsidRPr="00284261">
        <w:rPr>
          <w:rFonts w:cs="Arial"/>
          <w:szCs w:val="24"/>
        </w:rPr>
        <w:t>Profesor</w:t>
      </w:r>
      <w:r>
        <w:rPr>
          <w:rFonts w:cs="Arial"/>
          <w:szCs w:val="24"/>
        </w:rPr>
        <w:t xml:space="preserve">: </w:t>
      </w:r>
      <w:r w:rsidR="00966793">
        <w:rPr>
          <w:rFonts w:cs="Arial"/>
          <w:szCs w:val="24"/>
        </w:rPr>
        <w:t xml:space="preserve">Maza Casas Lamberto </w:t>
      </w:r>
      <w:r>
        <w:rPr>
          <w:rFonts w:cs="Arial"/>
          <w:szCs w:val="24"/>
        </w:rPr>
        <w:t xml:space="preserve"> </w:t>
      </w:r>
    </w:p>
    <w:p w:rsidR="00D318C3" w:rsidRDefault="00D318C3" w:rsidP="00CA086C">
      <w:pPr>
        <w:jc w:val="left"/>
      </w:pPr>
    </w:p>
    <w:p w:rsidR="00AF1E4C" w:rsidRDefault="00AF1E4C" w:rsidP="00CA086C">
      <w:pPr>
        <w:jc w:val="left"/>
      </w:pPr>
    </w:p>
    <w:p w:rsidR="00AF1E4C" w:rsidRDefault="00AF1E4C" w:rsidP="00CA086C">
      <w:pPr>
        <w:jc w:val="left"/>
      </w:pPr>
    </w:p>
    <w:p w:rsidR="00AF1E4C" w:rsidRDefault="00AF1E4C" w:rsidP="00CA086C">
      <w:pPr>
        <w:jc w:val="left"/>
      </w:pPr>
    </w:p>
    <w:p w:rsidR="00830D59" w:rsidRPr="00830D59" w:rsidRDefault="00830D59" w:rsidP="00830D59">
      <w:pPr>
        <w:shd w:val="clear" w:color="auto" w:fill="FFFFFF"/>
        <w:spacing w:before="120" w:after="120"/>
        <w:rPr>
          <w:b/>
          <w:color w:val="222222"/>
          <w:szCs w:val="24"/>
        </w:rPr>
      </w:pPr>
      <w:r w:rsidRPr="00830D59">
        <w:rPr>
          <w:b/>
          <w:color w:val="222222"/>
          <w:szCs w:val="24"/>
        </w:rPr>
        <w:lastRenderedPageBreak/>
        <w:t>Introducción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color w:val="222222"/>
          <w:szCs w:val="24"/>
        </w:rPr>
        <w:t>La herencia es después de la agregación o composición, el mecanismo más utilizado para alcanzar algunos de los objetivos más preciados en el desarrollo de software como lo son la reutilización y la extensibilidad. A través de ella los diseñadores pueden crear nuevas clases partiendo de una clase o de una jerarquía de clases preexistente evitando con ello el rediseño, la modificación y verificación de la parte ya implementada. La herencia facilita la creación de objetos a partir de otros ya existentes e implica que una subclase obtiene todo el comportamiento (métodos) y eventualmente los atributos (variables) de su superclase.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color w:val="222222"/>
          <w:szCs w:val="24"/>
        </w:rPr>
        <w:t>Es la relación entre una clase general y otra clase más específica. Por ejemplo: Si declaramos una clase párrafo derivada de una clase texto, todos los métodos y variables asociadas con la clase texto, son automáticamente heredados por la subclase párrafo.</w:t>
      </w:r>
    </w:p>
    <w:p w:rsidR="00830D59" w:rsidRDefault="00830D59" w:rsidP="00830D59">
      <w:pPr>
        <w:shd w:val="clear" w:color="auto" w:fill="FFFFFF"/>
        <w:spacing w:before="120" w:after="120"/>
        <w:rPr>
          <w:szCs w:val="24"/>
        </w:rPr>
      </w:pPr>
      <w:r>
        <w:rPr>
          <w:szCs w:val="24"/>
        </w:rPr>
        <w:t xml:space="preserve">La herencia es uno de los mecanismos de los lenguajes de </w:t>
      </w:r>
      <w:hyperlink r:id="rId7">
        <w:r>
          <w:rPr>
            <w:szCs w:val="24"/>
          </w:rPr>
          <w:t>programación orientada a objetos</w:t>
        </w:r>
      </w:hyperlink>
      <w:r>
        <w:rPr>
          <w:szCs w:val="24"/>
        </w:rPr>
        <w:t xml:space="preserve"> basados en clases, por medio del cual una </w:t>
      </w:r>
      <w:hyperlink r:id="rId8">
        <w:r>
          <w:rPr>
            <w:szCs w:val="24"/>
          </w:rPr>
          <w:t>clase</w:t>
        </w:r>
      </w:hyperlink>
      <w:r>
        <w:rPr>
          <w:szCs w:val="24"/>
        </w:rPr>
        <w:t xml:space="preserve"> se deriva de otra de manera que extiende su funcionalidad. La clase de la que se hereda se suele denominar </w:t>
      </w:r>
      <w:r>
        <w:rPr>
          <w:i/>
          <w:szCs w:val="24"/>
        </w:rPr>
        <w:t>clase base</w:t>
      </w:r>
      <w:r>
        <w:rPr>
          <w:szCs w:val="24"/>
        </w:rPr>
        <w:t xml:space="preserve">, </w:t>
      </w:r>
      <w:r>
        <w:rPr>
          <w:i/>
          <w:szCs w:val="24"/>
        </w:rPr>
        <w:t>clase padre</w:t>
      </w:r>
      <w:r>
        <w:rPr>
          <w:szCs w:val="24"/>
        </w:rPr>
        <w:t xml:space="preserve">, </w:t>
      </w:r>
      <w:r>
        <w:rPr>
          <w:i/>
          <w:szCs w:val="24"/>
        </w:rPr>
        <w:t>superclase</w:t>
      </w:r>
      <w:r>
        <w:rPr>
          <w:szCs w:val="24"/>
        </w:rPr>
        <w:t xml:space="preserve">, </w:t>
      </w:r>
      <w:r>
        <w:rPr>
          <w:i/>
          <w:szCs w:val="24"/>
        </w:rPr>
        <w:t>clase ancestro</w:t>
      </w:r>
      <w:r>
        <w:rPr>
          <w:szCs w:val="24"/>
        </w:rPr>
        <w:t xml:space="preserve"> (el vocabulario que se utiliza suele depender en gran medida del lenguaje de programación).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szCs w:val="24"/>
        </w:rPr>
        <w:t xml:space="preserve">En los lenguajes que cuentan con un </w:t>
      </w:r>
      <w:hyperlink r:id="rId9">
        <w:r>
          <w:rPr>
            <w:szCs w:val="24"/>
          </w:rPr>
          <w:t>sistema de tipos</w:t>
        </w:r>
      </w:hyperlink>
      <w:r>
        <w:rPr>
          <w:szCs w:val="24"/>
        </w:rPr>
        <w:t xml:space="preserve"> fuerte y estrictamente restrictivo con el tipo de datos de las variables, la herencia suele ser un requisito fundamental para poder emplear el </w:t>
      </w:r>
      <w:hyperlink r:id="rId10">
        <w:r>
          <w:rPr>
            <w:szCs w:val="24"/>
          </w:rPr>
          <w:t>Polimorfismo</w:t>
        </w:r>
      </w:hyperlink>
      <w:r>
        <w:rPr>
          <w:szCs w:val="24"/>
        </w:rPr>
        <w:t>,</w:t>
      </w:r>
      <w:r>
        <w:rPr>
          <w:color w:val="222222"/>
          <w:szCs w:val="24"/>
        </w:rPr>
        <w:t xml:space="preserve"> al igual que un mecanismo que permita decidir en tiempo de ejecución qué método debe invocarse en respuesta a </w:t>
      </w:r>
      <w:r>
        <w:rPr>
          <w:color w:val="222222"/>
          <w:szCs w:val="24"/>
        </w:rPr>
        <w:lastRenderedPageBreak/>
        <w:t xml:space="preserve">la recepción de un mensaje, conocido como </w:t>
      </w:r>
      <w:r>
        <w:rPr>
          <w:i/>
          <w:color w:val="222222"/>
          <w:szCs w:val="24"/>
        </w:rPr>
        <w:t>enlace tardío</w:t>
      </w:r>
      <w:r>
        <w:rPr>
          <w:color w:val="222222"/>
          <w:szCs w:val="24"/>
        </w:rPr>
        <w:t xml:space="preserve"> (</w:t>
      </w:r>
      <w:r>
        <w:rPr>
          <w:i/>
          <w:color w:val="222222"/>
          <w:szCs w:val="24"/>
        </w:rPr>
        <w:t xml:space="preserve">late </w:t>
      </w:r>
      <w:proofErr w:type="spellStart"/>
      <w:r>
        <w:rPr>
          <w:i/>
          <w:color w:val="222222"/>
          <w:szCs w:val="24"/>
        </w:rPr>
        <w:t>binding</w:t>
      </w:r>
      <w:proofErr w:type="spellEnd"/>
      <w:r>
        <w:rPr>
          <w:color w:val="222222"/>
          <w:szCs w:val="24"/>
        </w:rPr>
        <w:t xml:space="preserve">) o </w:t>
      </w:r>
      <w:r>
        <w:rPr>
          <w:i/>
          <w:color w:val="222222"/>
          <w:szCs w:val="24"/>
        </w:rPr>
        <w:t>enlace dinámico</w:t>
      </w:r>
      <w:r>
        <w:rPr>
          <w:color w:val="222222"/>
          <w:szCs w:val="24"/>
        </w:rPr>
        <w:t xml:space="preserve"> (</w:t>
      </w:r>
      <w:proofErr w:type="spellStart"/>
      <w:r>
        <w:rPr>
          <w:i/>
          <w:color w:val="222222"/>
          <w:szCs w:val="24"/>
        </w:rPr>
        <w:t>dynamic</w:t>
      </w:r>
      <w:proofErr w:type="spellEnd"/>
      <w:r>
        <w:rPr>
          <w:i/>
          <w:color w:val="222222"/>
          <w:szCs w:val="24"/>
        </w:rPr>
        <w:t xml:space="preserve"> </w:t>
      </w:r>
      <w:proofErr w:type="spellStart"/>
      <w:r>
        <w:rPr>
          <w:i/>
          <w:color w:val="222222"/>
          <w:szCs w:val="24"/>
        </w:rPr>
        <w:t>binding</w:t>
      </w:r>
      <w:proofErr w:type="spellEnd"/>
      <w:r>
        <w:rPr>
          <w:color w:val="222222"/>
          <w:szCs w:val="24"/>
        </w:rPr>
        <w:t>).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color w:val="222222"/>
          <w:szCs w:val="24"/>
        </w:rPr>
        <w:t>Existen 3 tipos de herencia, que son las secciones privadas, públicas y protegidas.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b/>
          <w:color w:val="222222"/>
          <w:szCs w:val="24"/>
        </w:rPr>
        <w:t>Las herencias públicas</w:t>
      </w:r>
      <w:r>
        <w:rPr>
          <w:color w:val="222222"/>
          <w:szCs w:val="24"/>
        </w:rPr>
        <w:t xml:space="preserve"> significan que una clase derivada tiene acceso a los elementos públicos y protegidos de su clase base. La diferencia que llega a tener con los protegidos es que los elementos públicos se heredan como elementos públicos; los elementos protegidos permanecen protegidos.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b/>
          <w:color w:val="222222"/>
          <w:szCs w:val="24"/>
        </w:rPr>
        <w:t xml:space="preserve">Las herencias privadas </w:t>
      </w:r>
      <w:r>
        <w:rPr>
          <w:color w:val="222222"/>
          <w:szCs w:val="24"/>
        </w:rPr>
        <w:t>significan que un usuario de la clase derivada no tiene acceso a ninguno de sus elementos de su clase base. Con la herencia privada, los miembros públicos y protegidos de la base se vuelven miembros privados de la clase derivada, los usuarios de clases privadas no tienen acceso a las facilidades proporcionadas por la clase base.</w:t>
      </w:r>
    </w:p>
    <w:p w:rsidR="00830D59" w:rsidRDefault="00830D59" w:rsidP="00830D59">
      <w:pPr>
        <w:shd w:val="clear" w:color="auto" w:fill="FFFFFF"/>
        <w:spacing w:before="120" w:after="120"/>
        <w:rPr>
          <w:color w:val="222222"/>
          <w:szCs w:val="24"/>
        </w:rPr>
      </w:pPr>
      <w:r>
        <w:rPr>
          <w:b/>
          <w:color w:val="222222"/>
          <w:szCs w:val="24"/>
        </w:rPr>
        <w:t xml:space="preserve">Las herencias protegidas </w:t>
      </w:r>
      <w:r>
        <w:rPr>
          <w:color w:val="222222"/>
          <w:szCs w:val="24"/>
        </w:rPr>
        <w:t>los elementos públicos y protegidos de la clase base se convierten en miembros protegidos de la clase derivada y los miembros privados de la clase se vuelven inaccesibles, se apropia de cuando las facilidades o aptitudes de la clase base son útiles en la implementación de una clase derivada, pero no son parte de la interfaz que el usuario de la clase utiliza.</w:t>
      </w:r>
    </w:p>
    <w:p w:rsidR="00830D59" w:rsidRDefault="00830D59" w:rsidP="00830D59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Desarrollo</w:t>
      </w:r>
    </w:p>
    <w:p w:rsidR="00830D59" w:rsidRDefault="00830D59" w:rsidP="00830D5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Empleado.cpp - Resuelve los métodos de la clase Empleado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cstring</w:t>
      </w:r>
      <w:proofErr w:type="spellEnd"/>
      <w:r>
        <w:rPr>
          <w:sz w:val="28"/>
          <w:szCs w:val="28"/>
        </w:rPr>
        <w:t>&gt;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Empleado.h</w:t>
      </w:r>
      <w:proofErr w:type="spellEnd"/>
      <w:r>
        <w:rPr>
          <w:sz w:val="28"/>
          <w:szCs w:val="28"/>
        </w:rPr>
        <w:t>"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Empleado::</w:t>
      </w:r>
      <w:proofErr w:type="gramEnd"/>
      <w:r>
        <w:rPr>
          <w:sz w:val="28"/>
          <w:szCs w:val="28"/>
        </w:rPr>
        <w:t>cuenta=0;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Empleado::</w:t>
      </w:r>
      <w:proofErr w:type="spellStart"/>
      <w:proofErr w:type="gramEnd"/>
      <w:r>
        <w:rPr>
          <w:sz w:val="28"/>
          <w:szCs w:val="28"/>
        </w:rPr>
        <w:t>getCuenta</w:t>
      </w:r>
      <w:proofErr w:type="spellEnd"/>
      <w:r>
        <w:rPr>
          <w:sz w:val="28"/>
          <w:szCs w:val="28"/>
        </w:rPr>
        <w:t>(){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cuenta;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Empleado::</w:t>
      </w:r>
      <w:proofErr w:type="gramEnd"/>
      <w:r>
        <w:rPr>
          <w:sz w:val="28"/>
          <w:szCs w:val="28"/>
        </w:rPr>
        <w:t>Empleado(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nombre,const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apellido){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primerNombre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(nombre)+1];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primerNombre,nombre</w:t>
      </w:r>
      <w:proofErr w:type="spellEnd"/>
      <w:proofErr w:type="gramEnd"/>
      <w:r>
        <w:rPr>
          <w:sz w:val="28"/>
          <w:szCs w:val="28"/>
        </w:rPr>
        <w:t>);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apellidoPaterno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(apellido)+1];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apellidoPaterno,apellido</w:t>
      </w:r>
      <w:proofErr w:type="spellEnd"/>
      <w:proofErr w:type="gramEnd"/>
      <w:r>
        <w:rPr>
          <w:sz w:val="28"/>
          <w:szCs w:val="28"/>
        </w:rPr>
        <w:t>);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  <w:t>cuenta++;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&lt;&lt;"Se </w:t>
      </w:r>
      <w:proofErr w:type="spellStart"/>
      <w:r>
        <w:rPr>
          <w:sz w:val="28"/>
          <w:szCs w:val="28"/>
        </w:rPr>
        <w:t>llam</w:t>
      </w:r>
      <w:proofErr w:type="spellEnd"/>
      <w:r>
        <w:rPr>
          <w:sz w:val="28"/>
          <w:szCs w:val="28"/>
        </w:rPr>
        <w:t>\\'o al constructor de empleado para "&lt;&lt;</w:t>
      </w:r>
      <w:proofErr w:type="spellStart"/>
      <w:r>
        <w:rPr>
          <w:sz w:val="28"/>
          <w:szCs w:val="28"/>
        </w:rPr>
        <w:t>primerNombre</w:t>
      </w:r>
      <w:proofErr w:type="spellEnd"/>
      <w:r>
        <w:rPr>
          <w:sz w:val="28"/>
          <w:szCs w:val="28"/>
        </w:rPr>
        <w:t>&lt;&lt;" "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&lt;&lt;</w:t>
      </w:r>
      <w:proofErr w:type="spellStart"/>
      <w:r>
        <w:rPr>
          <w:sz w:val="28"/>
          <w:szCs w:val="28"/>
        </w:rPr>
        <w:t>apellidoPaterno</w:t>
      </w:r>
      <w:proofErr w:type="spellEnd"/>
      <w:r>
        <w:rPr>
          <w:sz w:val="28"/>
          <w:szCs w:val="28"/>
        </w:rPr>
        <w:t>&lt;&lt;"."&lt;&lt;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El destructor designa a la memoria asignada en forma dinámica</w:t>
      </w:r>
    </w:p>
    <w:p w:rsidR="00830D59" w:rsidRDefault="00830D59" w:rsidP="00830D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Empleado::</w:t>
      </w:r>
      <w:proofErr w:type="gramEnd"/>
      <w:r>
        <w:rPr>
          <w:sz w:val="28"/>
          <w:szCs w:val="28"/>
        </w:rPr>
        <w:t>~Empleado(){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&lt;&lt;"Se llamó a ~</w:t>
      </w:r>
      <w:proofErr w:type="gramStart"/>
      <w:r>
        <w:rPr>
          <w:sz w:val="28"/>
          <w:szCs w:val="28"/>
        </w:rPr>
        <w:t>Empleado(</w:t>
      </w:r>
      <w:proofErr w:type="gramEnd"/>
      <w:r>
        <w:rPr>
          <w:sz w:val="28"/>
          <w:szCs w:val="28"/>
        </w:rPr>
        <w:t>) para "&lt;&lt;</w:t>
      </w:r>
      <w:proofErr w:type="spellStart"/>
      <w:r>
        <w:rPr>
          <w:sz w:val="28"/>
          <w:szCs w:val="28"/>
        </w:rPr>
        <w:t>primerNombre</w:t>
      </w:r>
      <w:proofErr w:type="spellEnd"/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&lt;&lt;' '&lt;&lt;</w:t>
      </w:r>
      <w:proofErr w:type="spellStart"/>
      <w:r>
        <w:rPr>
          <w:sz w:val="28"/>
          <w:szCs w:val="28"/>
        </w:rPr>
        <w:t>apellidoPaterno</w:t>
      </w:r>
      <w:proofErr w:type="spell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[] </w:t>
      </w:r>
      <w:proofErr w:type="spellStart"/>
      <w:r>
        <w:rPr>
          <w:sz w:val="28"/>
          <w:szCs w:val="28"/>
        </w:rPr>
        <w:t>primerNombre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[] </w:t>
      </w:r>
      <w:proofErr w:type="spellStart"/>
      <w:r>
        <w:rPr>
          <w:sz w:val="28"/>
          <w:szCs w:val="28"/>
        </w:rPr>
        <w:t>apellidoPaterno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  <w:t>cuenta--;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30D59" w:rsidRDefault="00830D59" w:rsidP="00830D5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TestEmpleado.cpp - Usa la clase Empleado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Empleado.h</w:t>
      </w:r>
      <w:proofErr w:type="spellEnd"/>
      <w:r>
        <w:rPr>
          <w:sz w:val="28"/>
          <w:szCs w:val="28"/>
        </w:rPr>
        <w:t>"</w:t>
      </w:r>
    </w:p>
    <w:p w:rsidR="00830D59" w:rsidRDefault="00830D59" w:rsidP="00830D59">
      <w:pPr>
        <w:rPr>
          <w:sz w:val="28"/>
          <w:szCs w:val="28"/>
        </w:rPr>
      </w:pPr>
    </w:p>
    <w:p w:rsidR="00830D59" w:rsidRDefault="00830D59" w:rsidP="00830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&lt;&lt;"El n\\'</w:t>
      </w:r>
      <w:proofErr w:type="spellStart"/>
      <w:r>
        <w:rPr>
          <w:sz w:val="28"/>
          <w:szCs w:val="28"/>
        </w:rPr>
        <w:t>umero</w:t>
      </w:r>
      <w:proofErr w:type="spellEnd"/>
      <w:r>
        <w:rPr>
          <w:sz w:val="28"/>
          <w:szCs w:val="28"/>
        </w:rPr>
        <w:t xml:space="preserve"> de empleados antes de instanciar cualquier objeto es "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&lt;&lt;</w:t>
      </w:r>
      <w:proofErr w:type="gramStart"/>
      <w:r>
        <w:rPr>
          <w:sz w:val="28"/>
          <w:szCs w:val="28"/>
        </w:rPr>
        <w:t>Empleado::</w:t>
      </w:r>
      <w:proofErr w:type="spellStart"/>
      <w:proofErr w:type="gramEnd"/>
      <w:r>
        <w:rPr>
          <w:sz w:val="28"/>
          <w:szCs w:val="28"/>
        </w:rPr>
        <w:t>getCuenta</w:t>
      </w:r>
      <w:proofErr w:type="spellEnd"/>
      <w:r>
        <w:rPr>
          <w:sz w:val="28"/>
          <w:szCs w:val="28"/>
        </w:rPr>
        <w:t>()&lt;&lt;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 xml:space="preserve">    Empleado *e1Ptr=new Empleado("</w:t>
      </w:r>
      <w:proofErr w:type="spellStart"/>
      <w:r>
        <w:rPr>
          <w:sz w:val="28"/>
          <w:szCs w:val="28"/>
        </w:rPr>
        <w:t>Susan</w:t>
      </w:r>
      <w:proofErr w:type="spellEnd"/>
      <w:r>
        <w:rPr>
          <w:sz w:val="28"/>
          <w:szCs w:val="28"/>
        </w:rPr>
        <w:t>","Baker");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 xml:space="preserve">    Empleado *e2Ptr=new Empleado("</w:t>
      </w:r>
      <w:proofErr w:type="spellStart"/>
      <w:r>
        <w:rPr>
          <w:sz w:val="28"/>
          <w:szCs w:val="28"/>
        </w:rPr>
        <w:t>Robert","Jones</w:t>
      </w:r>
      <w:proofErr w:type="spellEnd"/>
      <w:r>
        <w:rPr>
          <w:sz w:val="28"/>
          <w:szCs w:val="28"/>
        </w:rPr>
        <w:t>");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&lt;&lt;"El n\\'</w:t>
      </w:r>
      <w:proofErr w:type="spellStart"/>
      <w:r>
        <w:rPr>
          <w:sz w:val="28"/>
          <w:szCs w:val="28"/>
        </w:rPr>
        <w:t>umero</w:t>
      </w:r>
      <w:proofErr w:type="spellEnd"/>
      <w:r>
        <w:rPr>
          <w:sz w:val="28"/>
          <w:szCs w:val="28"/>
        </w:rPr>
        <w:t xml:space="preserve"> de empleados </w:t>
      </w:r>
      <w:proofErr w:type="spellStart"/>
      <w:r>
        <w:rPr>
          <w:sz w:val="28"/>
          <w:szCs w:val="28"/>
        </w:rPr>
        <w:t>despu</w:t>
      </w:r>
      <w:proofErr w:type="spellEnd"/>
      <w:r>
        <w:rPr>
          <w:sz w:val="28"/>
          <w:szCs w:val="28"/>
        </w:rPr>
        <w:t>\\'es de instanciar \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los objetos es "&lt;&lt;</w:t>
      </w:r>
      <w:proofErr w:type="gramStart"/>
      <w:r>
        <w:rPr>
          <w:sz w:val="28"/>
          <w:szCs w:val="28"/>
        </w:rPr>
        <w:t>Empleado::</w:t>
      </w:r>
      <w:proofErr w:type="spellStart"/>
      <w:proofErr w:type="gramEnd"/>
      <w:r>
        <w:rPr>
          <w:sz w:val="28"/>
          <w:szCs w:val="28"/>
        </w:rPr>
        <w:t>getCuenta</w:t>
      </w:r>
      <w:proofErr w:type="spellEnd"/>
      <w:r>
        <w:rPr>
          <w:sz w:val="28"/>
          <w:szCs w:val="28"/>
        </w:rPr>
        <w:t>()&lt;&lt;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("pause");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:rsidR="00830D59" w:rsidRDefault="00830D59" w:rsidP="00830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30D59" w:rsidRDefault="00830D59" w:rsidP="00830D59">
      <w:pPr>
        <w:jc w:val="left"/>
      </w:pPr>
    </w:p>
    <w:p w:rsidR="00830D59" w:rsidRPr="00830D59" w:rsidRDefault="00830D59" w:rsidP="00830D59">
      <w:pPr>
        <w:rPr>
          <w:b/>
        </w:rPr>
      </w:pPr>
      <w:r w:rsidRPr="00830D59">
        <w:rPr>
          <w:b/>
        </w:rPr>
        <w:t>Conclusión</w:t>
      </w:r>
    </w:p>
    <w:p w:rsidR="00830D59" w:rsidRDefault="00C53F38" w:rsidP="00C53F38">
      <w:pPr>
        <w:spacing w:line="240" w:lineRule="auto"/>
      </w:pPr>
      <w:r>
        <w:t>En el proyecto comprendimos que la herencia nos ayuda realizar el trabajo más eficiente, y así hacer el código fuente más pequeño y menos pesado a la hora de guardarlo en la memoria. Los códigos en los que más se ocupan o en los que más son útiles son en los que son repetitivos o de cierto modo varias partes son iguales en los objetos de sus clases.</w:t>
      </w:r>
      <w:bookmarkStart w:id="0" w:name="_GoBack"/>
      <w:bookmarkEnd w:id="0"/>
    </w:p>
    <w:sectPr w:rsidR="00830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05B5"/>
    <w:multiLevelType w:val="hybridMultilevel"/>
    <w:tmpl w:val="21D42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6C"/>
    <w:rsid w:val="003859E0"/>
    <w:rsid w:val="004E5C9B"/>
    <w:rsid w:val="0065281D"/>
    <w:rsid w:val="00673FA0"/>
    <w:rsid w:val="006B697F"/>
    <w:rsid w:val="007233BA"/>
    <w:rsid w:val="00830D59"/>
    <w:rsid w:val="00966793"/>
    <w:rsid w:val="00976DFB"/>
    <w:rsid w:val="00A81709"/>
    <w:rsid w:val="00AA5C7A"/>
    <w:rsid w:val="00AF1E4C"/>
    <w:rsid w:val="00C53F38"/>
    <w:rsid w:val="00CA086C"/>
    <w:rsid w:val="00D25465"/>
    <w:rsid w:val="00D318C3"/>
    <w:rsid w:val="00E00E87"/>
    <w:rsid w:val="00ED2D95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510D"/>
  <w15:chartTrackingRefBased/>
  <w15:docId w15:val="{1ABAEC2C-5AA9-4846-B12B-C1FBBA00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86C"/>
    <w:pPr>
      <w:spacing w:after="200" w:line="48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8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2D95"/>
    <w:rPr>
      <w:color w:val="0563C1" w:themeColor="hyperlink"/>
      <w:u w:val="single"/>
    </w:rPr>
  </w:style>
  <w:style w:type="paragraph" w:customStyle="1" w:styleId="Default">
    <w:name w:val="Default"/>
    <w:rsid w:val="00AF1E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lase_(programaci%C3%B3n_orientada_a_objeto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gramaci%C3%B3n_orientada_a_obje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Polimorfismo_(programaci%C3%B3n_orientada_a_objeto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istema_de_tip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Guardiola</dc:creator>
  <cp:keywords/>
  <dc:description/>
  <cp:lastModifiedBy>nestor ruiz méndez</cp:lastModifiedBy>
  <cp:revision>2</cp:revision>
  <dcterms:created xsi:type="dcterms:W3CDTF">2018-12-05T20:07:00Z</dcterms:created>
  <dcterms:modified xsi:type="dcterms:W3CDTF">2018-12-05T20:07:00Z</dcterms:modified>
</cp:coreProperties>
</file>