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69" w:rsidRDefault="00FB6869" w:rsidP="005608F6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F65BE">
        <w:rPr>
          <w:rFonts w:ascii="Arial" w:hAnsi="Arial" w:cs="Arial"/>
          <w:sz w:val="24"/>
          <w:szCs w:val="24"/>
        </w:rPr>
        <w:t>Esquema de red.</w:t>
      </w:r>
    </w:p>
    <w:p w:rsidR="00084573" w:rsidRDefault="00732EED" w:rsidP="00084573">
      <w:pPr>
        <w:spacing w:line="360" w:lineRule="auto"/>
        <w:jc w:val="both"/>
      </w:pPr>
      <w:r>
        <w:object w:dxaOrig="10962" w:dyaOrig="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198.5pt" o:ole="">
            <v:imagedata r:id="rId8" o:title=""/>
          </v:shape>
          <o:OLEObject Type="Embed" ProgID="Visio.Drawing.11" ShapeID="_x0000_i1025" DrawAspect="Content" ObjectID="_1570556937" r:id="rId9"/>
        </w:object>
      </w:r>
    </w:p>
    <w:p w:rsidR="003054D7" w:rsidRPr="00084573" w:rsidRDefault="003054D7" w:rsidP="000845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397E" w:rsidRPr="003054D7" w:rsidRDefault="00084573" w:rsidP="0009397E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red.</w:t>
      </w:r>
    </w:p>
    <w:p w:rsidR="00112791" w:rsidRDefault="00E75971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F7604B9" wp14:editId="6DA01B20">
            <wp:simplePos x="0" y="0"/>
            <wp:positionH relativeFrom="column">
              <wp:posOffset>2634615</wp:posOffset>
            </wp:positionH>
            <wp:positionV relativeFrom="paragraph">
              <wp:posOffset>11430</wp:posOffset>
            </wp:positionV>
            <wp:extent cx="24974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19" y="21452"/>
                <wp:lineTo x="214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4BD">
        <w:rPr>
          <w:noProof/>
          <w:lang w:eastAsia="es-ES"/>
        </w:rPr>
        <w:drawing>
          <wp:inline distT="0" distB="0" distL="0" distR="0" wp14:anchorId="287790E7" wp14:editId="0DFEABE3">
            <wp:extent cx="2516726" cy="2790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428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Pr="003054D7" w:rsidRDefault="003054D7" w:rsidP="003054D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 zona principal.</w:t>
      </w:r>
    </w:p>
    <w:p w:rsidR="00732EED" w:rsidRDefault="003054D7" w:rsidP="006B36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una zona principal con nuestro nombre y le agregamos los host de nuestra red y sus alias</w:t>
      </w:r>
      <w:r w:rsidR="00BB3E25">
        <w:rPr>
          <w:rFonts w:ascii="Arial" w:hAnsi="Arial" w:cs="Arial"/>
          <w:sz w:val="24"/>
          <w:szCs w:val="24"/>
        </w:rPr>
        <w:t xml:space="preserve"> para el equipo cliente y para el mismo servidor de DNS</w:t>
      </w:r>
      <w:r>
        <w:rPr>
          <w:rFonts w:ascii="Arial" w:hAnsi="Arial" w:cs="Arial"/>
          <w:sz w:val="24"/>
          <w:szCs w:val="24"/>
        </w:rPr>
        <w:t xml:space="preserve"> como ya teníamos en anteriores práctica.</w:t>
      </w:r>
    </w:p>
    <w:p w:rsidR="00732EED" w:rsidRDefault="00732EED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DAEBBA" wp14:editId="04622966">
            <wp:extent cx="5400040" cy="1744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3054D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la trasferencia de zona.</w:t>
      </w:r>
    </w:p>
    <w:p w:rsidR="003054D7" w:rsidRDefault="003054D7" w:rsidP="003054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el equipo al que vamos permitir que se transfiera la zona principal nuestra. Para ello vamos a propiedades de la zona y en la pestaña de transferencia de zona pulsamos en el botón editar.</w:t>
      </w:r>
    </w:p>
    <w:p w:rsidR="003054D7" w:rsidRDefault="003054D7" w:rsidP="003054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D6C67D" wp14:editId="3846A36C">
            <wp:extent cx="3122329" cy="3933825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39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7" w:rsidRPr="003054D7" w:rsidRDefault="003054D7" w:rsidP="003054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ventana que se nos abre solo tenemos que agregar la dirección de IP del servidor que queremos q</w:t>
      </w:r>
      <w:r w:rsidR="006134CB">
        <w:rPr>
          <w:rFonts w:ascii="Arial" w:hAnsi="Arial" w:cs="Arial"/>
          <w:sz w:val="24"/>
          <w:szCs w:val="24"/>
        </w:rPr>
        <w:t>ue agregue nuestra zona principal</w:t>
      </w:r>
      <w:r>
        <w:rPr>
          <w:rFonts w:ascii="Arial" w:hAnsi="Arial" w:cs="Arial"/>
          <w:sz w:val="24"/>
          <w:szCs w:val="24"/>
        </w:rPr>
        <w:t>.</w:t>
      </w:r>
      <w:r w:rsidR="006134CB">
        <w:rPr>
          <w:rFonts w:ascii="Arial" w:hAnsi="Arial" w:cs="Arial"/>
          <w:sz w:val="24"/>
          <w:szCs w:val="24"/>
        </w:rPr>
        <w:t xml:space="preserve"> Con esto n</w:t>
      </w:r>
      <w:r w:rsidR="00937900">
        <w:rPr>
          <w:rFonts w:ascii="Arial" w:hAnsi="Arial" w:cs="Arial"/>
          <w:sz w:val="24"/>
          <w:szCs w:val="24"/>
        </w:rPr>
        <w:t>uestra zona ya estará lista para que el otro equipo pueda coger los datos de nuestra zona principal.</w:t>
      </w:r>
    </w:p>
    <w:p w:rsidR="00732EED" w:rsidRDefault="00732EED" w:rsidP="003054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F7B5D7" wp14:editId="529414DE">
            <wp:extent cx="3829050" cy="31432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347" cy="31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0" w:rsidRDefault="00937900" w:rsidP="009379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7900" w:rsidRDefault="00937900" w:rsidP="009379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zona secundaria.</w:t>
      </w:r>
    </w:p>
    <w:p w:rsidR="00937900" w:rsidRPr="00937900" w:rsidRDefault="00937900" w:rsidP="009379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una nueva zona pero en este caso una zona secundaria para hacer la trasferencia de la zona principal del otro servidor a esta zona que estamos creando.</w:t>
      </w:r>
    </w:p>
    <w:p w:rsidR="00937900" w:rsidRDefault="00732EED" w:rsidP="001F20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6C4998" wp14:editId="281FA933">
            <wp:extent cx="3462979" cy="265747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956" cy="26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0" w:rsidRDefault="00937900" w:rsidP="009379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nombre que tenemos que asignar a nuestra zona secundaria debe ser el mismo que la zona </w:t>
      </w:r>
      <w:r w:rsidR="002E0369">
        <w:rPr>
          <w:rFonts w:ascii="Arial" w:hAnsi="Arial" w:cs="Arial"/>
          <w:sz w:val="24"/>
          <w:szCs w:val="24"/>
        </w:rPr>
        <w:t xml:space="preserve">principal creada en el otro servidor. En este caso el nombre asignado es </w:t>
      </w:r>
      <w:proofErr w:type="spellStart"/>
      <w:r w:rsidR="002E0369">
        <w:rPr>
          <w:rFonts w:ascii="Arial" w:hAnsi="Arial" w:cs="Arial"/>
          <w:sz w:val="24"/>
          <w:szCs w:val="24"/>
        </w:rPr>
        <w:t>laura</w:t>
      </w:r>
      <w:proofErr w:type="spellEnd"/>
      <w:r w:rsidR="002E0369">
        <w:rPr>
          <w:rFonts w:ascii="Arial" w:hAnsi="Arial" w:cs="Arial"/>
          <w:sz w:val="24"/>
          <w:szCs w:val="24"/>
        </w:rPr>
        <w:t>.</w:t>
      </w:r>
    </w:p>
    <w:p w:rsidR="00732EED" w:rsidRDefault="00732EED" w:rsidP="001F20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EDFF195" wp14:editId="3417CFE3">
            <wp:extent cx="4105275" cy="3150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969" cy="31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A9" w:rsidRDefault="001F20A9" w:rsidP="001F20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E0369" w:rsidRDefault="002E0369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nombre de la zona creada lo siguiente será asignar la dirección IP del servidor, en este caso 10.2.6.208 para tomar de él la zona principal y copiarla en nuestra zona secundaria.</w:t>
      </w:r>
    </w:p>
    <w:p w:rsidR="00625AE5" w:rsidRDefault="00732EED" w:rsidP="001F20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5A1A61" wp14:editId="717DFA96">
            <wp:extent cx="4210050" cy="3230773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124" cy="32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5" w:rsidRDefault="00625AE5" w:rsidP="00625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podemos ver en la imagen una vez tengamos todo configurado se nos crea la zona y el servidor con la zona principal nos envía toda la configuración con los host y los alias que </w:t>
      </w:r>
      <w:r w:rsidR="006B36DA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creados.</w:t>
      </w:r>
    </w:p>
    <w:p w:rsidR="00732EED" w:rsidRDefault="00732EED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BE489F" wp14:editId="484DEE01">
            <wp:extent cx="5400040" cy="20180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83" w:rsidRDefault="00150283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150283" w:rsidRDefault="00150283" w:rsidP="0015028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funcionamiento.</w:t>
      </w:r>
    </w:p>
    <w:p w:rsidR="00150283" w:rsidRPr="00150283" w:rsidRDefault="00150283" w:rsidP="00411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ver en la imagen cuando hacemos un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 del equipo con nombre vm07pc08.laura nos indica que la dirección IP y no nos indica respuesta no autoritativa dado que está consultando al servidor secundario que nos hemos transferido del principal.</w:t>
      </w:r>
      <w:r w:rsidR="00411E60">
        <w:rPr>
          <w:rFonts w:ascii="Arial" w:hAnsi="Arial" w:cs="Arial"/>
          <w:sz w:val="24"/>
          <w:szCs w:val="24"/>
        </w:rPr>
        <w:t xml:space="preserve"> Podemos ver que al consultar a una web como google si nos indica que la respuesta</w:t>
      </w:r>
      <w:r w:rsidR="005457D6">
        <w:rPr>
          <w:rFonts w:ascii="Arial" w:hAnsi="Arial" w:cs="Arial"/>
          <w:sz w:val="24"/>
          <w:szCs w:val="24"/>
        </w:rPr>
        <w:t xml:space="preserve"> es</w:t>
      </w:r>
      <w:bookmarkStart w:id="0" w:name="_GoBack"/>
      <w:bookmarkEnd w:id="0"/>
      <w:r w:rsidR="00411E60">
        <w:rPr>
          <w:rFonts w:ascii="Arial" w:hAnsi="Arial" w:cs="Arial"/>
          <w:sz w:val="24"/>
          <w:szCs w:val="24"/>
        </w:rPr>
        <w:t xml:space="preserve"> no autoritativa dado que está consultando a otro servidor para resolver el nombre.</w:t>
      </w:r>
    </w:p>
    <w:p w:rsidR="00732EED" w:rsidRDefault="00732EED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DF3714" wp14:editId="372B8079">
            <wp:extent cx="5400040" cy="2727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8B" w:rsidRDefault="005E1B8B" w:rsidP="00636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E1B8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57D6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57D6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AFE0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BB370E" w:rsidP="00C22017">
    <w:pPr>
      <w:pStyle w:val="Ttulo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</w:t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>PO03</w:t>
    </w:r>
    <w:r w:rsidR="008E51C3" w:rsidRPr="008E51C3">
      <w:rPr>
        <w:rFonts w:ascii="Arial" w:hAnsi="Arial" w:cs="Arial"/>
        <w:b w:val="0"/>
        <w:sz w:val="24"/>
        <w:szCs w:val="24"/>
      </w:rPr>
      <w:t>0</w:t>
    </w:r>
    <w:r w:rsidR="006B53B7">
      <w:rPr>
        <w:rFonts w:ascii="Arial" w:hAnsi="Arial" w:cs="Arial"/>
        <w:b w:val="0"/>
        <w:sz w:val="24"/>
        <w:szCs w:val="24"/>
      </w:rPr>
      <w:t>5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="00084573">
      <w:rPr>
        <w:rFonts w:ascii="Arial" w:hAnsi="Arial" w:cs="Arial"/>
        <w:b w:val="0"/>
        <w:sz w:val="24"/>
        <w:szCs w:val="24"/>
      </w:rPr>
      <w:t>Zonas secundarias Transferencias de zona</w:t>
    </w:r>
    <w:r w:rsidR="0009397E">
      <w:rPr>
        <w:rFonts w:ascii="Arial" w:hAnsi="Arial" w:cs="Arial"/>
        <w:b w:val="0"/>
        <w:sz w:val="24"/>
        <w:szCs w:val="24"/>
      </w:rPr>
      <w:t xml:space="preserve"> </w:t>
    </w:r>
    <w:r w:rsidR="00270E7E" w:rsidRPr="00C22017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1C7D"/>
    <w:rsid w:val="00032251"/>
    <w:rsid w:val="00046EB2"/>
    <w:rsid w:val="00050AE5"/>
    <w:rsid w:val="00053FC4"/>
    <w:rsid w:val="00055054"/>
    <w:rsid w:val="00062A88"/>
    <w:rsid w:val="00084573"/>
    <w:rsid w:val="00087A05"/>
    <w:rsid w:val="0009397E"/>
    <w:rsid w:val="000A0D76"/>
    <w:rsid w:val="000A75AF"/>
    <w:rsid w:val="000A76BD"/>
    <w:rsid w:val="000B4CC8"/>
    <w:rsid w:val="000B7508"/>
    <w:rsid w:val="000C56EA"/>
    <w:rsid w:val="000D6254"/>
    <w:rsid w:val="000E5075"/>
    <w:rsid w:val="000E5982"/>
    <w:rsid w:val="00112791"/>
    <w:rsid w:val="00112E9A"/>
    <w:rsid w:val="00135F49"/>
    <w:rsid w:val="00140C12"/>
    <w:rsid w:val="00150283"/>
    <w:rsid w:val="0015545B"/>
    <w:rsid w:val="00162249"/>
    <w:rsid w:val="00180E5E"/>
    <w:rsid w:val="00190669"/>
    <w:rsid w:val="00196651"/>
    <w:rsid w:val="001A305B"/>
    <w:rsid w:val="001A601B"/>
    <w:rsid w:val="001A7E32"/>
    <w:rsid w:val="001A7FC3"/>
    <w:rsid w:val="001B42C9"/>
    <w:rsid w:val="001C01DB"/>
    <w:rsid w:val="001C67CB"/>
    <w:rsid w:val="001D481F"/>
    <w:rsid w:val="001E2641"/>
    <w:rsid w:val="001F20A9"/>
    <w:rsid w:val="001F5097"/>
    <w:rsid w:val="001F6D9A"/>
    <w:rsid w:val="002148A7"/>
    <w:rsid w:val="00231F90"/>
    <w:rsid w:val="0024397A"/>
    <w:rsid w:val="002468E1"/>
    <w:rsid w:val="002613D5"/>
    <w:rsid w:val="002669A0"/>
    <w:rsid w:val="00270E7E"/>
    <w:rsid w:val="00271E12"/>
    <w:rsid w:val="00296BFF"/>
    <w:rsid w:val="002A4FEC"/>
    <w:rsid w:val="002B45B0"/>
    <w:rsid w:val="002B6EBB"/>
    <w:rsid w:val="002C5366"/>
    <w:rsid w:val="002C5EF5"/>
    <w:rsid w:val="002D2263"/>
    <w:rsid w:val="002E0369"/>
    <w:rsid w:val="002E41EE"/>
    <w:rsid w:val="002F16D2"/>
    <w:rsid w:val="0030471F"/>
    <w:rsid w:val="003054D7"/>
    <w:rsid w:val="00327E73"/>
    <w:rsid w:val="0033057A"/>
    <w:rsid w:val="003353DB"/>
    <w:rsid w:val="00361A32"/>
    <w:rsid w:val="00373C22"/>
    <w:rsid w:val="003911B9"/>
    <w:rsid w:val="003A6A26"/>
    <w:rsid w:val="003D6281"/>
    <w:rsid w:val="003E2459"/>
    <w:rsid w:val="003F79E9"/>
    <w:rsid w:val="00411E60"/>
    <w:rsid w:val="004459B8"/>
    <w:rsid w:val="004472DD"/>
    <w:rsid w:val="00480E32"/>
    <w:rsid w:val="004A31CD"/>
    <w:rsid w:val="004A3665"/>
    <w:rsid w:val="004B7C86"/>
    <w:rsid w:val="004C7F24"/>
    <w:rsid w:val="004E0786"/>
    <w:rsid w:val="004F57C5"/>
    <w:rsid w:val="00542028"/>
    <w:rsid w:val="00542C84"/>
    <w:rsid w:val="005457D6"/>
    <w:rsid w:val="005608F6"/>
    <w:rsid w:val="005754BB"/>
    <w:rsid w:val="005827D9"/>
    <w:rsid w:val="0058341D"/>
    <w:rsid w:val="0058616C"/>
    <w:rsid w:val="005C6524"/>
    <w:rsid w:val="005E1B8B"/>
    <w:rsid w:val="005F65BE"/>
    <w:rsid w:val="00602154"/>
    <w:rsid w:val="00606A9A"/>
    <w:rsid w:val="006134CB"/>
    <w:rsid w:val="006238BF"/>
    <w:rsid w:val="00625AE5"/>
    <w:rsid w:val="00636C4C"/>
    <w:rsid w:val="006607FF"/>
    <w:rsid w:val="006667B0"/>
    <w:rsid w:val="00667A54"/>
    <w:rsid w:val="00690753"/>
    <w:rsid w:val="00694034"/>
    <w:rsid w:val="006A02A9"/>
    <w:rsid w:val="006A0725"/>
    <w:rsid w:val="006B36DA"/>
    <w:rsid w:val="006B53B7"/>
    <w:rsid w:val="006C599A"/>
    <w:rsid w:val="006C6722"/>
    <w:rsid w:val="006D6B01"/>
    <w:rsid w:val="00732EED"/>
    <w:rsid w:val="00733CF7"/>
    <w:rsid w:val="00735823"/>
    <w:rsid w:val="00741DA7"/>
    <w:rsid w:val="00760143"/>
    <w:rsid w:val="007B0DED"/>
    <w:rsid w:val="007B4947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526E5"/>
    <w:rsid w:val="00887CD1"/>
    <w:rsid w:val="008A360F"/>
    <w:rsid w:val="008B03D9"/>
    <w:rsid w:val="008B7D75"/>
    <w:rsid w:val="008C2FD6"/>
    <w:rsid w:val="008E26EB"/>
    <w:rsid w:val="008E51C3"/>
    <w:rsid w:val="00902AF9"/>
    <w:rsid w:val="00912D63"/>
    <w:rsid w:val="00921C8A"/>
    <w:rsid w:val="00937900"/>
    <w:rsid w:val="00943740"/>
    <w:rsid w:val="00953976"/>
    <w:rsid w:val="0098573D"/>
    <w:rsid w:val="009A25E7"/>
    <w:rsid w:val="009F67C2"/>
    <w:rsid w:val="00A131F1"/>
    <w:rsid w:val="00A36639"/>
    <w:rsid w:val="00A42F58"/>
    <w:rsid w:val="00A54554"/>
    <w:rsid w:val="00A5655E"/>
    <w:rsid w:val="00A62BF4"/>
    <w:rsid w:val="00A71A35"/>
    <w:rsid w:val="00A7676A"/>
    <w:rsid w:val="00A963C9"/>
    <w:rsid w:val="00AA5794"/>
    <w:rsid w:val="00AB1AD3"/>
    <w:rsid w:val="00AD2AD8"/>
    <w:rsid w:val="00AF1176"/>
    <w:rsid w:val="00AF3244"/>
    <w:rsid w:val="00AF3B0F"/>
    <w:rsid w:val="00AF6CC5"/>
    <w:rsid w:val="00B157D7"/>
    <w:rsid w:val="00B31A54"/>
    <w:rsid w:val="00B43AE7"/>
    <w:rsid w:val="00B44962"/>
    <w:rsid w:val="00B6763D"/>
    <w:rsid w:val="00B70B52"/>
    <w:rsid w:val="00B72E6B"/>
    <w:rsid w:val="00B8608C"/>
    <w:rsid w:val="00BB02DB"/>
    <w:rsid w:val="00BB370E"/>
    <w:rsid w:val="00BB3E25"/>
    <w:rsid w:val="00BD6298"/>
    <w:rsid w:val="00BD7172"/>
    <w:rsid w:val="00BE51A2"/>
    <w:rsid w:val="00BF1D6C"/>
    <w:rsid w:val="00BF4915"/>
    <w:rsid w:val="00C22017"/>
    <w:rsid w:val="00C40D1A"/>
    <w:rsid w:val="00C40E2E"/>
    <w:rsid w:val="00C66988"/>
    <w:rsid w:val="00C67FCC"/>
    <w:rsid w:val="00C72B67"/>
    <w:rsid w:val="00C847AC"/>
    <w:rsid w:val="00CA2D19"/>
    <w:rsid w:val="00CA3DA9"/>
    <w:rsid w:val="00CB2D7B"/>
    <w:rsid w:val="00CB4A90"/>
    <w:rsid w:val="00CB6082"/>
    <w:rsid w:val="00CF0408"/>
    <w:rsid w:val="00D0142C"/>
    <w:rsid w:val="00D44E26"/>
    <w:rsid w:val="00D626D3"/>
    <w:rsid w:val="00DB04BD"/>
    <w:rsid w:val="00DD4A96"/>
    <w:rsid w:val="00E00640"/>
    <w:rsid w:val="00E00E39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D61D1"/>
    <w:rsid w:val="00EE08A4"/>
    <w:rsid w:val="00F070CE"/>
    <w:rsid w:val="00F0723C"/>
    <w:rsid w:val="00F1031F"/>
    <w:rsid w:val="00F35136"/>
    <w:rsid w:val="00F50920"/>
    <w:rsid w:val="00F53C17"/>
    <w:rsid w:val="00FB22DA"/>
    <w:rsid w:val="00FB6869"/>
    <w:rsid w:val="00FB6E7C"/>
    <w:rsid w:val="00FC562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5:docId w15:val="{93716A77-E779-4BA3-A72D-CEDF124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63CB-A803-4F98-A877-FEE38325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103</cp:revision>
  <dcterms:created xsi:type="dcterms:W3CDTF">2017-10-12T07:08:00Z</dcterms:created>
  <dcterms:modified xsi:type="dcterms:W3CDTF">2017-10-26T19:03:00Z</dcterms:modified>
</cp:coreProperties>
</file>