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sz w:val="2"/>
          <w:lang w:eastAsia="en-US"/>
        </w:rPr>
        <w:id w:val="13945871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F042F0" w:rsidRDefault="00F042F0">
          <w:pPr>
            <w:pStyle w:val="Sinespaciado"/>
            <w:rPr>
              <w:sz w:val="2"/>
            </w:rPr>
          </w:pPr>
        </w:p>
        <w:p w:rsidR="00F042F0" w:rsidRDefault="00F042F0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Modern No. 20" w:eastAsiaTheme="majorEastAsia" w:hAnsi="Modern No. 20" w:cstheme="majorBidi"/>
                                    <w:caps/>
                                    <w:color w:val="8496B0" w:themeColor="text2" w:themeTint="9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042F0" w:rsidRPr="00F042F0" w:rsidRDefault="00E45C13">
                                    <w:pPr>
                                      <w:pStyle w:val="Sinespaciado"/>
                                      <w:rPr>
                                        <w:rFonts w:ascii="Modern No. 20" w:eastAsiaTheme="majorEastAsia" w:hAnsi="Modern No. 20" w:cstheme="majorBidi"/>
                                        <w:caps/>
                                        <w:color w:val="8496B0" w:themeColor="text2" w:themeTint="9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="Modern No. 20" w:eastAsiaTheme="majorEastAsia" w:hAnsi="Modern No. 20" w:cstheme="majorBidi"/>
                                        <w:caps/>
                                        <w:color w:val="8496B0" w:themeColor="text2" w:themeTint="99"/>
                                        <w:sz w:val="120"/>
                                        <w:szCs w:val="120"/>
                                      </w:rPr>
                                      <w:t>PRACTICA TemA 8</w:t>
                                    </w:r>
                                  </w:p>
                                </w:sdtContent>
                              </w:sdt>
                              <w:p w:rsidR="00F042F0" w:rsidRDefault="00F042F0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F042F0" w:rsidRDefault="00F042F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Modern No. 20" w:eastAsiaTheme="majorEastAsia" w:hAnsi="Modern No. 20" w:cstheme="majorBidi"/>
                              <w:caps/>
                              <w:color w:val="8496B0" w:themeColor="text2" w:themeTint="9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F042F0" w:rsidRPr="00F042F0" w:rsidRDefault="00E45C13">
                              <w:pPr>
                                <w:pStyle w:val="Sinespaciado"/>
                                <w:rPr>
                                  <w:rFonts w:ascii="Modern No. 20" w:eastAsiaTheme="majorEastAsia" w:hAnsi="Modern No. 20" w:cstheme="majorBidi"/>
                                  <w:caps/>
                                  <w:color w:val="8496B0" w:themeColor="text2" w:themeTint="9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="Modern No. 20" w:eastAsiaTheme="majorEastAsia" w:hAnsi="Modern No. 20" w:cstheme="majorBidi"/>
                                  <w:caps/>
                                  <w:color w:val="8496B0" w:themeColor="text2" w:themeTint="99"/>
                                  <w:sz w:val="120"/>
                                  <w:szCs w:val="120"/>
                                </w:rPr>
                                <w:t>PRACTICA TemA 8</w:t>
                              </w:r>
                            </w:p>
                          </w:sdtContent>
                        </w:sdt>
                        <w:p w:rsidR="00F042F0" w:rsidRDefault="00F042F0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</w:p>
                        <w:p w:rsidR="00F042F0" w:rsidRDefault="00F042F0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11A94E5A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042F0" w:rsidRPr="00627204" w:rsidRDefault="00F042F0" w:rsidP="00F042F0">
                                <w:pPr>
                                  <w:jc w:val="right"/>
                                  <w:rPr>
                                    <w:rFonts w:ascii="Times New Roman" w:hAnsi="Times New Roman"/>
                                    <w:color w:val="2E74B5"/>
                                    <w:sz w:val="24"/>
                                    <w:szCs w:val="24"/>
                                  </w:rPr>
                                </w:pPr>
                                <w:r w:rsidRPr="00627204">
                                  <w:rPr>
                                    <w:rFonts w:ascii="Times New Roman" w:hAnsi="Times New Roman"/>
                                    <w:color w:val="2E74B5"/>
                                    <w:sz w:val="24"/>
                                    <w:szCs w:val="24"/>
                                  </w:rPr>
                                  <w:t>ASIR V2</w:t>
                                </w:r>
                              </w:p>
                              <w:p w:rsidR="00F042F0" w:rsidRDefault="00F042F0" w:rsidP="00F042F0">
                                <w:pPr>
                                  <w:jc w:val="right"/>
                                  <w:rPr>
                                    <w:rFonts w:ascii="Times New Roman" w:hAnsi="Times New Roman"/>
                                    <w:color w:val="2E74B5"/>
                                    <w:sz w:val="24"/>
                                    <w:szCs w:val="24"/>
                                  </w:rPr>
                                </w:pPr>
                                <w:r w:rsidRPr="00627204">
                                  <w:rPr>
                                    <w:rFonts w:ascii="Times New Roman" w:hAnsi="Times New Roman"/>
                                    <w:color w:val="2E74B5"/>
                                    <w:sz w:val="24"/>
                                    <w:szCs w:val="24"/>
                                  </w:rPr>
                                  <w:t>MODULO SAD</w:t>
                                </w:r>
                              </w:p>
                              <w:p w:rsidR="00F042F0" w:rsidRDefault="00F042F0" w:rsidP="00F042F0">
                                <w:pPr>
                                  <w:jc w:val="right"/>
                                </w:pPr>
                                <w:r>
                                  <w:rPr>
                                    <w:rFonts w:ascii="Times New Roman" w:hAnsi="Times New Roman"/>
                                    <w:color w:val="2E74B5"/>
                                    <w:sz w:val="24"/>
                                    <w:szCs w:val="24"/>
                                  </w:rPr>
                                  <w:t xml:space="preserve">Alberto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color w:val="2E74B5"/>
                                    <w:sz w:val="24"/>
                                    <w:szCs w:val="24"/>
                                  </w:rPr>
                                  <w:t>Resa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color w:val="2E74B5"/>
                                    <w:sz w:val="24"/>
                                    <w:szCs w:val="24"/>
                                  </w:rPr>
                                  <w:t xml:space="preserve"> Pérez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:rsidR="00F042F0" w:rsidRPr="00627204" w:rsidRDefault="00F042F0" w:rsidP="00F042F0">
                          <w:pPr>
                            <w:jc w:val="right"/>
                            <w:rPr>
                              <w:rFonts w:ascii="Times New Roman" w:hAnsi="Times New Roman"/>
                              <w:color w:val="2E74B5"/>
                              <w:sz w:val="24"/>
                              <w:szCs w:val="24"/>
                            </w:rPr>
                          </w:pPr>
                          <w:r w:rsidRPr="00627204">
                            <w:rPr>
                              <w:rFonts w:ascii="Times New Roman" w:hAnsi="Times New Roman"/>
                              <w:color w:val="2E74B5"/>
                              <w:sz w:val="24"/>
                              <w:szCs w:val="24"/>
                            </w:rPr>
                            <w:t>ASIR V2</w:t>
                          </w:r>
                        </w:p>
                        <w:p w:rsidR="00F042F0" w:rsidRDefault="00F042F0" w:rsidP="00F042F0">
                          <w:pPr>
                            <w:jc w:val="right"/>
                            <w:rPr>
                              <w:rFonts w:ascii="Times New Roman" w:hAnsi="Times New Roman"/>
                              <w:color w:val="2E74B5"/>
                              <w:sz w:val="24"/>
                              <w:szCs w:val="24"/>
                            </w:rPr>
                          </w:pPr>
                          <w:r w:rsidRPr="00627204">
                            <w:rPr>
                              <w:rFonts w:ascii="Times New Roman" w:hAnsi="Times New Roman"/>
                              <w:color w:val="2E74B5"/>
                              <w:sz w:val="24"/>
                              <w:szCs w:val="24"/>
                            </w:rPr>
                            <w:t>MODULO SAD</w:t>
                          </w:r>
                        </w:p>
                        <w:p w:rsidR="00F042F0" w:rsidRDefault="00F042F0" w:rsidP="00F042F0">
                          <w:pPr>
                            <w:jc w:val="right"/>
                          </w:pPr>
                          <w:r>
                            <w:rPr>
                              <w:rFonts w:ascii="Times New Roman" w:hAnsi="Times New Roman"/>
                              <w:color w:val="2E74B5"/>
                              <w:sz w:val="24"/>
                              <w:szCs w:val="24"/>
                            </w:rPr>
                            <w:t xml:space="preserve">Alberto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color w:val="2E74B5"/>
                              <w:sz w:val="24"/>
                              <w:szCs w:val="24"/>
                            </w:rPr>
                            <w:t>Resa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color w:val="2E74B5"/>
                              <w:sz w:val="24"/>
                              <w:szCs w:val="24"/>
                            </w:rPr>
                            <w:t xml:space="preserve"> Pérez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F042F0" w:rsidRDefault="00F042F0">
          <w:r>
            <w:br w:type="page"/>
          </w:r>
        </w:p>
      </w:sdtContent>
    </w:sdt>
    <w:p w:rsidR="00BE1AB7" w:rsidRDefault="00BE1AB7"/>
    <w:p w:rsidR="00C75EDC" w:rsidRDefault="00C75EDC" w:rsidP="00C75EDC">
      <w:pPr>
        <w:jc w:val="center"/>
        <w:rPr>
          <w:rFonts w:ascii="Modern No. 20" w:hAnsi="Modern No. 20"/>
          <w:b/>
          <w:color w:val="1F4E79" w:themeColor="accent1" w:themeShade="80"/>
          <w:sz w:val="96"/>
          <w:szCs w:val="96"/>
        </w:rPr>
      </w:pPr>
      <w:r w:rsidRPr="00C75EDC">
        <w:rPr>
          <w:rFonts w:ascii="Modern No. 20" w:hAnsi="Modern No. 20"/>
          <w:b/>
          <w:color w:val="1F4E79" w:themeColor="accent1" w:themeShade="80"/>
          <w:sz w:val="96"/>
          <w:szCs w:val="96"/>
        </w:rPr>
        <w:t>INDICE</w:t>
      </w:r>
    </w:p>
    <w:p w:rsidR="00FE68E0" w:rsidRPr="00C75EDC" w:rsidRDefault="00FE68E0" w:rsidP="00C75EDC">
      <w:pPr>
        <w:jc w:val="center"/>
        <w:rPr>
          <w:rFonts w:ascii="Modern No. 20" w:hAnsi="Modern No. 20"/>
          <w:b/>
          <w:color w:val="1F4E79" w:themeColor="accent1" w:themeShade="80"/>
          <w:sz w:val="96"/>
          <w:szCs w:val="96"/>
        </w:rPr>
      </w:pPr>
    </w:p>
    <w:p w:rsidR="00B004B2" w:rsidRDefault="00FE68E0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r w:rsidRPr="0030760A">
        <w:rPr>
          <w:rFonts w:ascii="Arial" w:hAnsi="Arial" w:cs="Arial"/>
          <w:sz w:val="24"/>
          <w:szCs w:val="24"/>
        </w:rPr>
        <w:fldChar w:fldCharType="begin"/>
      </w:r>
      <w:r w:rsidRPr="0030760A">
        <w:rPr>
          <w:rFonts w:ascii="Arial" w:hAnsi="Arial" w:cs="Arial"/>
          <w:sz w:val="24"/>
          <w:szCs w:val="24"/>
        </w:rPr>
        <w:instrText xml:space="preserve"> TOC \o "1-3" \h \z \u </w:instrText>
      </w:r>
      <w:r w:rsidRPr="0030760A">
        <w:rPr>
          <w:rFonts w:ascii="Arial" w:hAnsi="Arial" w:cs="Arial"/>
          <w:sz w:val="24"/>
          <w:szCs w:val="24"/>
        </w:rPr>
        <w:fldChar w:fldCharType="separate"/>
      </w:r>
      <w:hyperlink w:anchor="_Toc501702241" w:history="1">
        <w:r w:rsidR="00B004B2" w:rsidRPr="004F1329">
          <w:rPr>
            <w:rStyle w:val="Hipervnculo"/>
            <w:rFonts w:ascii="Arial" w:hAnsi="Arial" w:cs="Arial"/>
            <w:noProof/>
          </w:rPr>
          <w:t>1.</w:t>
        </w:r>
        <w:r w:rsidR="00B004B2">
          <w:rPr>
            <w:rFonts w:eastAsiaTheme="minorEastAsia"/>
            <w:noProof/>
            <w:lang w:eastAsia="es-ES"/>
          </w:rPr>
          <w:tab/>
        </w:r>
        <w:r w:rsidR="00B004B2" w:rsidRPr="004F1329">
          <w:rPr>
            <w:rStyle w:val="Hipervnculo"/>
            <w:rFonts w:ascii="Arial" w:hAnsi="Arial" w:cs="Arial"/>
            <w:noProof/>
          </w:rPr>
          <w:t>Objetivos.</w:t>
        </w:r>
        <w:r w:rsidR="00B004B2">
          <w:rPr>
            <w:noProof/>
            <w:webHidden/>
          </w:rPr>
          <w:tab/>
        </w:r>
        <w:r w:rsidR="00B004B2">
          <w:rPr>
            <w:noProof/>
            <w:webHidden/>
          </w:rPr>
          <w:fldChar w:fldCharType="begin"/>
        </w:r>
        <w:r w:rsidR="00B004B2">
          <w:rPr>
            <w:noProof/>
            <w:webHidden/>
          </w:rPr>
          <w:instrText xml:space="preserve"> PAGEREF _Toc501702241 \h </w:instrText>
        </w:r>
        <w:r w:rsidR="00B004B2">
          <w:rPr>
            <w:noProof/>
            <w:webHidden/>
          </w:rPr>
        </w:r>
        <w:r w:rsidR="00B004B2"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2</w:t>
        </w:r>
        <w:r w:rsidR="00B004B2">
          <w:rPr>
            <w:noProof/>
            <w:webHidden/>
          </w:rPr>
          <w:fldChar w:fldCharType="end"/>
        </w:r>
      </w:hyperlink>
    </w:p>
    <w:p w:rsidR="00B004B2" w:rsidRDefault="00B004B2">
      <w:pPr>
        <w:pStyle w:val="TDC2"/>
        <w:tabs>
          <w:tab w:val="left" w:pos="66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01702242" w:history="1">
        <w:r w:rsidRPr="004F1329">
          <w:rPr>
            <w:rStyle w:val="Hipervnculo"/>
            <w:rFonts w:ascii="Arial" w:hAnsi="Arial" w:cs="Arial"/>
            <w:noProof/>
          </w:rPr>
          <w:t>a.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RAID-5.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004B2" w:rsidRDefault="00B004B2">
      <w:pPr>
        <w:pStyle w:val="TDC2"/>
        <w:tabs>
          <w:tab w:val="left" w:pos="66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01702243" w:history="1">
        <w:r w:rsidRPr="004F1329">
          <w:rPr>
            <w:rStyle w:val="Hipervnculo"/>
            <w:rFonts w:ascii="Arial" w:hAnsi="Arial" w:cs="Arial"/>
            <w:noProof/>
          </w:rPr>
          <w:t>b.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Alta disponibilidad.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004B2" w:rsidRDefault="00B004B2">
      <w:pPr>
        <w:pStyle w:val="TDC2"/>
        <w:tabs>
          <w:tab w:val="left" w:pos="660"/>
          <w:tab w:val="right" w:leader="dot" w:pos="8494"/>
        </w:tabs>
        <w:rPr>
          <w:rStyle w:val="Hipervnculo"/>
          <w:noProof/>
        </w:rPr>
      </w:pPr>
      <w:hyperlink w:anchor="_Toc501702244" w:history="1">
        <w:r w:rsidRPr="004F1329">
          <w:rPr>
            <w:rStyle w:val="Hipervnculo"/>
            <w:rFonts w:ascii="Arial" w:hAnsi="Arial" w:cs="Arial"/>
            <w:noProof/>
          </w:rPr>
          <w:t>c.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Balanceo de carga.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004B2" w:rsidRPr="00B004B2" w:rsidRDefault="00B004B2" w:rsidP="00B004B2"/>
    <w:p w:rsidR="00B004B2" w:rsidRDefault="00B004B2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01702245" w:history="1">
        <w:r w:rsidRPr="004F1329">
          <w:rPr>
            <w:rStyle w:val="Hipervnculo"/>
            <w:rFonts w:ascii="Arial" w:hAnsi="Arial" w:cs="Arial"/>
            <w:noProof/>
          </w:rPr>
          <w:t>2.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Desarrollo.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004B2" w:rsidRDefault="00B004B2">
      <w:pPr>
        <w:pStyle w:val="TDC2"/>
        <w:tabs>
          <w:tab w:val="left" w:pos="66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01702246" w:history="1">
        <w:r w:rsidRPr="004F1329">
          <w:rPr>
            <w:rStyle w:val="Hipervnculo"/>
            <w:rFonts w:ascii="Arial" w:hAnsi="Arial" w:cs="Arial"/>
            <w:noProof/>
          </w:rPr>
          <w:t>a.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RAID-5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004B2" w:rsidRDefault="00B004B2">
      <w:pPr>
        <w:pStyle w:val="TDC2"/>
        <w:tabs>
          <w:tab w:val="left" w:pos="66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01702247" w:history="1">
        <w:r w:rsidRPr="004F1329">
          <w:rPr>
            <w:rStyle w:val="Hipervnculo"/>
            <w:rFonts w:ascii="Arial" w:hAnsi="Arial" w:cs="Arial"/>
            <w:noProof/>
          </w:rPr>
          <w:t>b.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Alta disponibilidad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004B2" w:rsidRDefault="00B004B2">
      <w:pPr>
        <w:pStyle w:val="TDC2"/>
        <w:tabs>
          <w:tab w:val="left" w:pos="660"/>
          <w:tab w:val="right" w:leader="dot" w:pos="8494"/>
        </w:tabs>
        <w:rPr>
          <w:rStyle w:val="Hipervnculo"/>
          <w:noProof/>
        </w:rPr>
      </w:pPr>
      <w:hyperlink w:anchor="_Toc501702248" w:history="1">
        <w:r w:rsidRPr="004F1329">
          <w:rPr>
            <w:rStyle w:val="Hipervnculo"/>
            <w:rFonts w:ascii="Arial" w:hAnsi="Arial" w:cs="Arial"/>
            <w:noProof/>
          </w:rPr>
          <w:t>c.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Balanceo de carga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004B2" w:rsidRPr="00B004B2" w:rsidRDefault="00B004B2" w:rsidP="00B004B2"/>
    <w:p w:rsidR="00B004B2" w:rsidRDefault="00B004B2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01702249" w:history="1">
        <w:r w:rsidRPr="004F1329">
          <w:rPr>
            <w:rStyle w:val="Hipervnculo"/>
            <w:rFonts w:ascii="Arial" w:hAnsi="Arial" w:cs="Arial"/>
            <w:noProof/>
          </w:rPr>
          <w:t>3.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Conclusión.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004B2" w:rsidRDefault="00B004B2">
      <w:pPr>
        <w:pStyle w:val="TDC2"/>
        <w:tabs>
          <w:tab w:val="left" w:pos="66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01702250" w:history="1">
        <w:r w:rsidRPr="004F1329">
          <w:rPr>
            <w:rStyle w:val="Hipervnculo"/>
            <w:rFonts w:ascii="Arial" w:hAnsi="Arial" w:cs="Arial"/>
            <w:noProof/>
          </w:rPr>
          <w:t>a.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RAID-5.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004B2" w:rsidRDefault="00B004B2">
      <w:pPr>
        <w:pStyle w:val="TDC2"/>
        <w:tabs>
          <w:tab w:val="left" w:pos="66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01702251" w:history="1">
        <w:r w:rsidRPr="004F1329">
          <w:rPr>
            <w:rStyle w:val="Hipervnculo"/>
            <w:rFonts w:ascii="Arial" w:hAnsi="Arial" w:cs="Arial"/>
            <w:noProof/>
          </w:rPr>
          <w:t>b.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Alta disponibilidad.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004B2" w:rsidRDefault="00B004B2">
      <w:pPr>
        <w:pStyle w:val="TDC2"/>
        <w:tabs>
          <w:tab w:val="left" w:pos="660"/>
          <w:tab w:val="right" w:leader="dot" w:pos="8494"/>
        </w:tabs>
        <w:rPr>
          <w:rStyle w:val="Hipervnculo"/>
          <w:noProof/>
        </w:rPr>
      </w:pPr>
      <w:hyperlink w:anchor="_Toc501702252" w:history="1">
        <w:r w:rsidRPr="004F1329">
          <w:rPr>
            <w:rStyle w:val="Hipervnculo"/>
            <w:rFonts w:ascii="Arial" w:hAnsi="Arial" w:cs="Arial"/>
            <w:noProof/>
          </w:rPr>
          <w:t>c.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Balanceo de carga.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004B2" w:rsidRPr="00B004B2" w:rsidRDefault="00B004B2" w:rsidP="00B004B2"/>
    <w:p w:rsidR="00B004B2" w:rsidRDefault="00B004B2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01702253" w:history="1">
        <w:r w:rsidRPr="004F1329">
          <w:rPr>
            <w:rStyle w:val="Hipervnculo"/>
            <w:rFonts w:ascii="Arial" w:hAnsi="Arial" w:cs="Arial"/>
            <w:noProof/>
          </w:rPr>
          <w:t>4.</w:t>
        </w:r>
        <w:r>
          <w:rPr>
            <w:rFonts w:eastAsiaTheme="minorEastAsia"/>
            <w:noProof/>
            <w:lang w:eastAsia="es-ES"/>
          </w:rPr>
          <w:tab/>
        </w:r>
        <w:r w:rsidRPr="004F1329">
          <w:rPr>
            <w:rStyle w:val="Hipervnculo"/>
            <w:rFonts w:ascii="Arial" w:hAnsi="Arial" w:cs="Arial"/>
            <w:noProof/>
          </w:rPr>
          <w:t>Bibliografía.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_Toc501702253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6577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75EDC" w:rsidRPr="0030760A" w:rsidRDefault="00FE68E0" w:rsidP="0030760A">
      <w:pPr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fldChar w:fldCharType="end"/>
      </w:r>
    </w:p>
    <w:p w:rsidR="00FE68E0" w:rsidRPr="0030760A" w:rsidRDefault="00FE68E0" w:rsidP="0030760A">
      <w:pPr>
        <w:jc w:val="both"/>
        <w:rPr>
          <w:rFonts w:ascii="Arial" w:hAnsi="Arial" w:cs="Arial"/>
          <w:sz w:val="24"/>
          <w:szCs w:val="24"/>
        </w:rPr>
      </w:pPr>
    </w:p>
    <w:p w:rsidR="00FE68E0" w:rsidRPr="0030760A" w:rsidRDefault="00FE68E0" w:rsidP="0030760A">
      <w:pPr>
        <w:jc w:val="both"/>
        <w:rPr>
          <w:rFonts w:ascii="Arial" w:hAnsi="Arial" w:cs="Arial"/>
          <w:sz w:val="24"/>
          <w:szCs w:val="24"/>
        </w:rPr>
      </w:pPr>
    </w:p>
    <w:p w:rsidR="00FE68E0" w:rsidRPr="0030760A" w:rsidRDefault="00FE68E0" w:rsidP="0030760A">
      <w:pPr>
        <w:jc w:val="both"/>
        <w:rPr>
          <w:rFonts w:ascii="Arial" w:hAnsi="Arial" w:cs="Arial"/>
          <w:sz w:val="24"/>
          <w:szCs w:val="24"/>
        </w:rPr>
      </w:pPr>
    </w:p>
    <w:p w:rsidR="00FE68E0" w:rsidRPr="0030760A" w:rsidRDefault="00FE68E0" w:rsidP="0030760A">
      <w:pPr>
        <w:jc w:val="both"/>
        <w:rPr>
          <w:rFonts w:ascii="Arial" w:hAnsi="Arial" w:cs="Arial"/>
          <w:sz w:val="24"/>
          <w:szCs w:val="24"/>
        </w:rPr>
      </w:pPr>
    </w:p>
    <w:p w:rsidR="00FE68E0" w:rsidRPr="0030760A" w:rsidRDefault="00FE68E0" w:rsidP="0030760A">
      <w:pPr>
        <w:jc w:val="both"/>
        <w:rPr>
          <w:rFonts w:ascii="Arial" w:hAnsi="Arial" w:cs="Arial"/>
          <w:sz w:val="24"/>
          <w:szCs w:val="24"/>
        </w:rPr>
      </w:pPr>
    </w:p>
    <w:p w:rsidR="00FE68E0" w:rsidRPr="0030760A" w:rsidRDefault="00FE68E0" w:rsidP="0030760A">
      <w:pPr>
        <w:jc w:val="both"/>
        <w:rPr>
          <w:rFonts w:ascii="Arial" w:hAnsi="Arial" w:cs="Arial"/>
          <w:sz w:val="24"/>
          <w:szCs w:val="24"/>
        </w:rPr>
      </w:pPr>
    </w:p>
    <w:p w:rsidR="00FE68E0" w:rsidRPr="0030760A" w:rsidRDefault="00FE68E0" w:rsidP="0030760A">
      <w:pPr>
        <w:jc w:val="both"/>
        <w:rPr>
          <w:rFonts w:ascii="Arial" w:hAnsi="Arial" w:cs="Arial"/>
          <w:sz w:val="24"/>
          <w:szCs w:val="24"/>
        </w:rPr>
      </w:pPr>
    </w:p>
    <w:p w:rsidR="00FE68E0" w:rsidRPr="0030760A" w:rsidRDefault="00FE68E0" w:rsidP="0030760A">
      <w:pPr>
        <w:jc w:val="both"/>
        <w:rPr>
          <w:rFonts w:ascii="Arial" w:hAnsi="Arial" w:cs="Arial"/>
          <w:sz w:val="24"/>
          <w:szCs w:val="24"/>
        </w:rPr>
      </w:pPr>
    </w:p>
    <w:p w:rsidR="00FE68E0" w:rsidRPr="0030760A" w:rsidRDefault="002E451A" w:rsidP="0030760A">
      <w:pPr>
        <w:pStyle w:val="Ttulo1"/>
        <w:numPr>
          <w:ilvl w:val="0"/>
          <w:numId w:val="10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0" w:name="_Toc501702241"/>
      <w:r w:rsidRPr="0030760A">
        <w:rPr>
          <w:rFonts w:ascii="Arial" w:hAnsi="Arial" w:cs="Arial"/>
          <w:sz w:val="24"/>
          <w:szCs w:val="24"/>
        </w:rPr>
        <w:lastRenderedPageBreak/>
        <w:t>Objetivos.</w:t>
      </w:r>
      <w:bookmarkEnd w:id="0"/>
    </w:p>
    <w:p w:rsidR="002E451A" w:rsidRPr="0030760A" w:rsidRDefault="002E451A" w:rsidP="0030760A">
      <w:pPr>
        <w:spacing w:after="20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60D6D" w:rsidRPr="0030760A" w:rsidRDefault="00360D6D" w:rsidP="0030760A">
      <w:pPr>
        <w:pStyle w:val="Ttulo2"/>
        <w:numPr>
          <w:ilvl w:val="0"/>
          <w:numId w:val="12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1" w:name="_Toc501702242"/>
      <w:r w:rsidRPr="0030760A">
        <w:rPr>
          <w:rFonts w:ascii="Arial" w:hAnsi="Arial" w:cs="Arial"/>
          <w:sz w:val="24"/>
          <w:szCs w:val="24"/>
        </w:rPr>
        <w:t>RAID-5.</w:t>
      </w:r>
      <w:bookmarkEnd w:id="1"/>
    </w:p>
    <w:p w:rsidR="00CC64BC" w:rsidRPr="0030760A" w:rsidRDefault="00CC64BC" w:rsidP="0030760A">
      <w:pPr>
        <w:spacing w:after="20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Tenemos el objetivo  en esta práctica de configurar un servidor con 3 discos duros sobre los que realizaremos un RAID 5. </w:t>
      </w:r>
    </w:p>
    <w:p w:rsidR="00360D6D" w:rsidRDefault="00360D6D" w:rsidP="0030760A">
      <w:pPr>
        <w:spacing w:after="20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Comprobaremos cómo se comporta este sistema cuando uno de los discos deja de funcionar y también como se configura cuando instalamos un disco nuevo para unirlo al RAID ya creado.</w:t>
      </w:r>
    </w:p>
    <w:p w:rsidR="00C25405" w:rsidRPr="0030760A" w:rsidRDefault="00C25405" w:rsidP="0030760A">
      <w:pPr>
        <w:spacing w:after="20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60D6D" w:rsidRPr="0030760A" w:rsidRDefault="00360D6D" w:rsidP="0030760A">
      <w:pPr>
        <w:pStyle w:val="Ttulo2"/>
        <w:numPr>
          <w:ilvl w:val="0"/>
          <w:numId w:val="12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2" w:name="_Toc501702243"/>
      <w:r w:rsidRPr="0030760A">
        <w:rPr>
          <w:rFonts w:ascii="Arial" w:hAnsi="Arial" w:cs="Arial"/>
          <w:sz w:val="24"/>
          <w:szCs w:val="24"/>
        </w:rPr>
        <w:t>Alta disponibilidad.</w:t>
      </w:r>
      <w:bookmarkEnd w:id="2"/>
    </w:p>
    <w:p w:rsidR="00360D6D" w:rsidRDefault="00360D6D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Vamos a configurar alta disponibilidad para un servidor apache. Para ello crearemos dos servidores donde uno funcionara como servidor maestro y otro esclavo. Ambos los configuraremos para trabajar con una misma direcci</w:t>
      </w:r>
      <w:r w:rsidR="00852992" w:rsidRPr="0030760A">
        <w:rPr>
          <w:rFonts w:ascii="Arial" w:hAnsi="Arial" w:cs="Arial"/>
          <w:sz w:val="24"/>
          <w:szCs w:val="24"/>
        </w:rPr>
        <w:t>ón e</w:t>
      </w:r>
      <w:r w:rsidRPr="0030760A">
        <w:rPr>
          <w:rFonts w:ascii="Arial" w:hAnsi="Arial" w:cs="Arial"/>
          <w:sz w:val="24"/>
          <w:szCs w:val="24"/>
        </w:rPr>
        <w:t xml:space="preserve"> IP, con lo cual en caso de fallar en servidor maestro podremos usar el esclavo sin necesidad de modificar nada en los clientes.</w:t>
      </w:r>
    </w:p>
    <w:p w:rsidR="00C25405" w:rsidRPr="0030760A" w:rsidRDefault="00C2540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52992" w:rsidRPr="0030760A" w:rsidRDefault="00852992" w:rsidP="0030760A">
      <w:pPr>
        <w:pStyle w:val="Ttulo2"/>
        <w:numPr>
          <w:ilvl w:val="0"/>
          <w:numId w:val="12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3" w:name="_Toc501702244"/>
      <w:r w:rsidRPr="0030760A">
        <w:rPr>
          <w:rFonts w:ascii="Arial" w:hAnsi="Arial" w:cs="Arial"/>
          <w:sz w:val="24"/>
          <w:szCs w:val="24"/>
        </w:rPr>
        <w:t xml:space="preserve">Balanceo </w:t>
      </w:r>
      <w:r w:rsidR="00744000" w:rsidRPr="0030760A">
        <w:rPr>
          <w:rFonts w:ascii="Arial" w:hAnsi="Arial" w:cs="Arial"/>
          <w:sz w:val="24"/>
          <w:szCs w:val="24"/>
        </w:rPr>
        <w:t>de carga.</w:t>
      </w:r>
      <w:bookmarkEnd w:id="3"/>
    </w:p>
    <w:p w:rsidR="00744000" w:rsidRPr="0030760A" w:rsidRDefault="00744000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Vamos a configurar un servidor usando el programa </w:t>
      </w:r>
      <w:r w:rsidR="00C25405">
        <w:rPr>
          <w:rFonts w:ascii="Arial" w:hAnsi="Arial" w:cs="Arial"/>
          <w:sz w:val="24"/>
          <w:szCs w:val="24"/>
        </w:rPr>
        <w:t>PFSENSE</w:t>
      </w:r>
      <w:r w:rsidRPr="0030760A">
        <w:rPr>
          <w:rFonts w:ascii="Arial" w:hAnsi="Arial" w:cs="Arial"/>
          <w:sz w:val="24"/>
          <w:szCs w:val="24"/>
        </w:rPr>
        <w:t xml:space="preserve"> que nos realizara el balanceo de carga desde un cliente a 2 equipos Windows server 2008 que nos servirán como router de acceso a la red externa. Comprobaremos como el cliente se puede comunicar por cualquiera de las 2 tarjetas de salida que le ofrece </w:t>
      </w:r>
      <w:r w:rsidR="00C25405">
        <w:rPr>
          <w:rFonts w:ascii="Arial" w:hAnsi="Arial" w:cs="Arial"/>
          <w:sz w:val="24"/>
          <w:szCs w:val="24"/>
        </w:rPr>
        <w:t>PFSENSE</w:t>
      </w:r>
      <w:r w:rsidRPr="0030760A">
        <w:rPr>
          <w:rFonts w:ascii="Arial" w:hAnsi="Arial" w:cs="Arial"/>
          <w:sz w:val="24"/>
          <w:szCs w:val="24"/>
        </w:rPr>
        <w:t xml:space="preserve"> dependiendo de la configuración que le demos.</w:t>
      </w:r>
    </w:p>
    <w:p w:rsidR="00FC1EEC" w:rsidRPr="0030760A" w:rsidRDefault="00FC1EE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FC1EEC" w:rsidRPr="0030760A" w:rsidRDefault="00FC1EE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FC1EEC" w:rsidRPr="0030760A" w:rsidRDefault="00FC1EE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FC1EEC" w:rsidRPr="0030760A" w:rsidRDefault="00FC1EE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FC1EEC" w:rsidRPr="0030760A" w:rsidRDefault="00FC1EE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FC1EEC" w:rsidRPr="0030760A" w:rsidRDefault="00FC1EE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FC1EEC" w:rsidRPr="0030760A" w:rsidRDefault="00FC1EE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FC1EEC" w:rsidRPr="0030760A" w:rsidRDefault="00FC1EE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FC1EEC" w:rsidRPr="0030760A" w:rsidRDefault="00FC1EE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E451A" w:rsidRPr="0030760A" w:rsidRDefault="002E451A" w:rsidP="0030760A">
      <w:pPr>
        <w:pStyle w:val="Ttulo1"/>
        <w:numPr>
          <w:ilvl w:val="0"/>
          <w:numId w:val="10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4" w:name="_Toc501702245"/>
      <w:r w:rsidRPr="0030760A">
        <w:rPr>
          <w:rFonts w:ascii="Arial" w:hAnsi="Arial" w:cs="Arial"/>
          <w:sz w:val="24"/>
          <w:szCs w:val="24"/>
        </w:rPr>
        <w:lastRenderedPageBreak/>
        <w:t>Desarrollo.</w:t>
      </w:r>
      <w:bookmarkEnd w:id="4"/>
    </w:p>
    <w:p w:rsidR="007942BA" w:rsidRPr="0030760A" w:rsidRDefault="007942B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50BCC" w:rsidRPr="0030760A" w:rsidRDefault="00550BCC" w:rsidP="0030760A">
      <w:pPr>
        <w:pStyle w:val="Ttulo2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bookmarkStart w:id="5" w:name="_Toc501702246"/>
      <w:r w:rsidRPr="0030760A">
        <w:rPr>
          <w:rFonts w:ascii="Arial" w:hAnsi="Arial" w:cs="Arial"/>
          <w:sz w:val="24"/>
          <w:szCs w:val="24"/>
        </w:rPr>
        <w:t>RAID-5</w:t>
      </w:r>
      <w:bookmarkEnd w:id="5"/>
    </w:p>
    <w:p w:rsidR="00550BCC" w:rsidRPr="0030760A" w:rsidRDefault="00550BCC" w:rsidP="0030760A">
      <w:pPr>
        <w:jc w:val="both"/>
        <w:rPr>
          <w:rFonts w:ascii="Arial" w:hAnsi="Arial" w:cs="Arial"/>
          <w:sz w:val="24"/>
          <w:szCs w:val="24"/>
        </w:rPr>
      </w:pPr>
    </w:p>
    <w:p w:rsidR="007942BA" w:rsidRPr="0030760A" w:rsidRDefault="007942B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El primero paso a realizar es la instalación de 3 discos duros de 5GB de capacidad para crear nuestro RAID.</w:t>
      </w:r>
    </w:p>
    <w:p w:rsidR="007942BA" w:rsidRPr="0030760A" w:rsidRDefault="00CC64BC" w:rsidP="00F82170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2787E076" wp14:editId="22BAC74A">
            <wp:extent cx="2333625" cy="2411413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9683" cy="241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BA" w:rsidRPr="0030760A" w:rsidRDefault="007942B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942BA" w:rsidRPr="0030760A" w:rsidRDefault="007942B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942BA" w:rsidRPr="0030760A" w:rsidRDefault="007942B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Una vez tenemos los discos y arrancamos el sistema operativo vamos a la configuración de almacenamiento y nos indicara inicializar los 3 discos que hemos instalado. Aceptamos para que realice la tarea.</w:t>
      </w:r>
    </w:p>
    <w:p w:rsidR="00CC64BC" w:rsidRPr="0030760A" w:rsidRDefault="00CC64BC" w:rsidP="00F82170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27C331A" wp14:editId="21C168C1">
            <wp:extent cx="3545154" cy="28765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079" cy="28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BA" w:rsidRPr="0030760A" w:rsidRDefault="007942B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Con los discos iniciados pulsamos botón derecho sobre uno de los discos para crear nuevo volumen RAID 5.</w:t>
      </w:r>
    </w:p>
    <w:p w:rsidR="00CC64BC" w:rsidRPr="0030760A" w:rsidRDefault="00CC64BC" w:rsidP="00F82170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13DC74C8" wp14:editId="0B78C6C5">
            <wp:extent cx="3323645" cy="3213039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345" cy="32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BA" w:rsidRPr="0030760A" w:rsidRDefault="007942B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942BA" w:rsidRPr="0030760A" w:rsidRDefault="007942B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942BA" w:rsidRPr="0030760A" w:rsidRDefault="007942B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Se nos inicia el asistente de creación del volumen y en la primera ventana tenemos que agregar los 3 discos con los cuales queremos crear el sistema RAID.</w:t>
      </w:r>
    </w:p>
    <w:p w:rsidR="00CC64BC" w:rsidRPr="0030760A" w:rsidRDefault="00B63776" w:rsidP="00F82170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36E2A31" wp14:editId="24555D3D">
            <wp:extent cx="3506525" cy="2981556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173" cy="29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07" w:rsidRPr="0030760A" w:rsidRDefault="002F5607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50BCC" w:rsidRPr="0030760A" w:rsidRDefault="00550BC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La siguiente opción es elegir la letra de la unidad.</w:t>
      </w:r>
    </w:p>
    <w:p w:rsidR="00B63776" w:rsidRPr="0030760A" w:rsidRDefault="00B63776" w:rsidP="00F82170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9E6B2EA" wp14:editId="226ABF55">
            <wp:extent cx="3495008" cy="299764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867" cy="30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A5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Pr="0030760A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Después elegimos el formato de la unidad y le asignamos una etiqueta al volumen.</w:t>
      </w:r>
    </w:p>
    <w:p w:rsidR="00B63776" w:rsidRPr="0030760A" w:rsidRDefault="00B63776" w:rsidP="00F82170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43AF153" wp14:editId="1448E801">
            <wp:extent cx="3888188" cy="3311328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222" cy="3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Una vez terminado nos indica que el disco se convertirá en dinámico a lo cual aceptamos para terminar con la configuración.</w:t>
      </w:r>
    </w:p>
    <w:p w:rsidR="00B63776" w:rsidRPr="0030760A" w:rsidRDefault="00B63776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BF922BD" wp14:editId="2FB6853A">
            <wp:extent cx="4105275" cy="23526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Cuando finaliza el proceso podemos comprobar que tenemos los 3 discos formando un RAID 5  de 10GB de capacidad.</w:t>
      </w:r>
    </w:p>
    <w:p w:rsidR="00B63776" w:rsidRPr="0030760A" w:rsidRDefault="00B6377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821D060" wp14:editId="14439F3C">
            <wp:extent cx="5400040" cy="32219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Vamos a la unidad creada y creamos algunos archivos y directorios para comprobar que funciona correctamente.</w:t>
      </w:r>
    </w:p>
    <w:p w:rsidR="007D387B" w:rsidRPr="0030760A" w:rsidRDefault="007D387B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14088A8" wp14:editId="23C74FED">
            <wp:extent cx="5400040" cy="2171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Ahora apagamos la máquina virtual y eliminamos uno de los discos para volver a arrancar el sistema solo con 2 discos. Así simularemos el fallo de uno de los discos.</w:t>
      </w:r>
    </w:p>
    <w:p w:rsidR="007D387B" w:rsidRPr="0030760A" w:rsidRDefault="007D387B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0520819" wp14:editId="560D739F">
            <wp:extent cx="3419475" cy="3495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A5" w:rsidRPr="0030760A" w:rsidRDefault="00C35BA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Como podemos comprobar si entramos a la administración de discos nos aparecen los 3 discos pero en el último nos muestra un error de que falta el disco.</w:t>
      </w:r>
    </w:p>
    <w:p w:rsidR="007D387B" w:rsidRPr="0030760A" w:rsidRDefault="007D387B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D19765C" wp14:editId="34DE969E">
            <wp:extent cx="5400040" cy="28555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Sin embargo vamos a la unidad y vemos que tenemos </w:t>
      </w:r>
      <w:proofErr w:type="gramStart"/>
      <w:r w:rsidRPr="0030760A">
        <w:rPr>
          <w:rFonts w:ascii="Arial" w:hAnsi="Arial" w:cs="Arial"/>
          <w:sz w:val="24"/>
          <w:szCs w:val="24"/>
        </w:rPr>
        <w:t>los archivo</w:t>
      </w:r>
      <w:proofErr w:type="gramEnd"/>
      <w:r w:rsidRPr="0030760A">
        <w:rPr>
          <w:rFonts w:ascii="Arial" w:hAnsi="Arial" w:cs="Arial"/>
          <w:sz w:val="24"/>
          <w:szCs w:val="24"/>
        </w:rPr>
        <w:t xml:space="preserve"> y podemos crear un directorio nuevo.</w:t>
      </w:r>
    </w:p>
    <w:p w:rsidR="007D387B" w:rsidRPr="0030760A" w:rsidRDefault="007D387B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A44F427" wp14:editId="22576452">
            <wp:extent cx="5400040" cy="22498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F5607" w:rsidRPr="0030760A" w:rsidRDefault="002F5607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Ahora volvemos a apagar la máquina virtual y agregamos un nuevo disco duro de 5 GB.</w:t>
      </w:r>
    </w:p>
    <w:p w:rsidR="007D387B" w:rsidRPr="0030760A" w:rsidRDefault="007D387B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DB063B3" wp14:editId="42ED8F90">
            <wp:extent cx="3752850" cy="3914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Al iniciar el administrador de discos no comunica que iniciemos el disco nuevo que hemos instalado.</w:t>
      </w:r>
    </w:p>
    <w:p w:rsidR="007D387B" w:rsidRPr="0030760A" w:rsidRDefault="007D387B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2EA9505E" wp14:editId="307D03CF">
            <wp:extent cx="2962275" cy="24261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4617" cy="24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B6EB6" w:rsidRPr="0030760A" w:rsidRDefault="002B6EB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Como vemos en la imagen volvemos a tener 3 discos pero uno de ellos está sin asignar, pulsaremos sobre los discos que forman el RAID 5 y elegiremos reparar volumen.</w:t>
      </w:r>
    </w:p>
    <w:p w:rsidR="007D387B" w:rsidRPr="0030760A" w:rsidRDefault="007D387B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707F7FC" wp14:editId="17C16BF2">
            <wp:extent cx="4850296" cy="3734682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1288" cy="37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El asistente que se inicia nos indicara que disco elegimos para reemplazar en el volumen de RAID 5. Como solo tenemos 1 disco lo seleccionamos y aceptamos.</w:t>
      </w:r>
    </w:p>
    <w:p w:rsidR="007D387B" w:rsidRPr="0030760A" w:rsidRDefault="007D387B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256DDE1" wp14:editId="098AFF12">
            <wp:extent cx="3244133" cy="2589142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108" cy="25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Nos saldrá el mensaje de que se convertirá el disco en dinámico, para lo cual elegimos que sí y continúe configurando el disco.</w:t>
      </w:r>
    </w:p>
    <w:p w:rsidR="007D387B" w:rsidRPr="0030760A" w:rsidRDefault="007D387B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468129B" wp14:editId="179E9F93">
            <wp:extent cx="4029075" cy="2085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A568AF" w:rsidRPr="0030760A" w:rsidRDefault="00A568A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Como podemos comprobar volvemos a tener el volumen RAID 5 configurado con los 3 discos ya que el nuevo disco lo ha configurado a partir de los datos de paridad.</w:t>
      </w:r>
    </w:p>
    <w:p w:rsidR="007D387B" w:rsidRPr="0030760A" w:rsidRDefault="00B50170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B5C8705" wp14:editId="67B4A2A1">
            <wp:extent cx="5400040" cy="29533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61" w:rsidRPr="0030760A" w:rsidRDefault="00441F6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056A6" w:rsidRPr="0030760A" w:rsidRDefault="008056A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056A6" w:rsidRPr="0030760A" w:rsidRDefault="008056A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056A6" w:rsidRPr="0030760A" w:rsidRDefault="008056A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8056A6" w:rsidRPr="0030760A" w:rsidRDefault="008056A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35BA5" w:rsidRPr="0030760A" w:rsidRDefault="004A18CA" w:rsidP="0030760A">
      <w:pPr>
        <w:pStyle w:val="Ttulo2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bookmarkStart w:id="6" w:name="_Toc501702247"/>
      <w:r w:rsidRPr="0030760A">
        <w:rPr>
          <w:rFonts w:ascii="Arial" w:hAnsi="Arial" w:cs="Arial"/>
          <w:sz w:val="24"/>
          <w:szCs w:val="24"/>
        </w:rPr>
        <w:lastRenderedPageBreak/>
        <w:t>Alta disponibilidad</w:t>
      </w:r>
      <w:bookmarkEnd w:id="6"/>
    </w:p>
    <w:p w:rsidR="00550BCC" w:rsidRPr="0030760A" w:rsidRDefault="00550BCC" w:rsidP="0030760A">
      <w:pPr>
        <w:jc w:val="both"/>
        <w:rPr>
          <w:rFonts w:ascii="Arial" w:hAnsi="Arial" w:cs="Arial"/>
          <w:sz w:val="24"/>
          <w:szCs w:val="24"/>
        </w:rPr>
      </w:pP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Vamos a configurar un servidor maestro con la siguiente configuración de red.</w:t>
      </w:r>
    </w:p>
    <w:p w:rsidR="00E61695" w:rsidRPr="0030760A" w:rsidRDefault="00E6169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17CFF633" wp14:editId="2024B1BC">
            <wp:extent cx="5400040" cy="23583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50BCC" w:rsidRPr="0030760A" w:rsidRDefault="00550BC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Después vamos a configurar el servidor esclavo con la configuración de red que se muestra en la imagen.</w:t>
      </w:r>
    </w:p>
    <w:p w:rsidR="00E61695" w:rsidRPr="0030760A" w:rsidRDefault="00E6169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AC33D68" wp14:editId="6F179CE3">
            <wp:extent cx="5400040" cy="24358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CC" w:rsidRPr="0030760A" w:rsidRDefault="00550BC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50BCC" w:rsidRPr="0030760A" w:rsidRDefault="00550BC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50BCC" w:rsidRPr="0030760A" w:rsidRDefault="00550BC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50BCC" w:rsidRPr="0030760A" w:rsidRDefault="00550BC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50BCC" w:rsidRPr="0030760A" w:rsidRDefault="00550BC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 xml:space="preserve">Después vamos a configurar una </w:t>
      </w:r>
      <w:r w:rsidR="006B2226" w:rsidRPr="0030760A">
        <w:rPr>
          <w:rFonts w:ascii="Arial" w:hAnsi="Arial" w:cs="Arial"/>
          <w:sz w:val="24"/>
          <w:szCs w:val="24"/>
        </w:rPr>
        <w:t>página</w:t>
      </w:r>
      <w:r w:rsidRPr="0030760A">
        <w:rPr>
          <w:rFonts w:ascii="Arial" w:hAnsi="Arial" w:cs="Arial"/>
          <w:sz w:val="24"/>
          <w:szCs w:val="24"/>
        </w:rPr>
        <w:t xml:space="preserve"> web en cada servidor. En ellas mostraremos un </w:t>
      </w:r>
      <w:r w:rsidR="006B2226" w:rsidRPr="0030760A">
        <w:rPr>
          <w:rFonts w:ascii="Arial" w:hAnsi="Arial" w:cs="Arial"/>
          <w:sz w:val="24"/>
          <w:szCs w:val="24"/>
        </w:rPr>
        <w:t>título</w:t>
      </w:r>
      <w:r w:rsidRPr="0030760A">
        <w:rPr>
          <w:rFonts w:ascii="Arial" w:hAnsi="Arial" w:cs="Arial"/>
          <w:sz w:val="24"/>
          <w:szCs w:val="24"/>
        </w:rPr>
        <w:t xml:space="preserve"> con el servidor que las contiene.</w:t>
      </w:r>
    </w:p>
    <w:p w:rsidR="00E61695" w:rsidRPr="0030760A" w:rsidRDefault="00E6169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7EAB60F" wp14:editId="0257588F">
            <wp:extent cx="5400040" cy="15671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95" w:rsidRPr="0030760A" w:rsidRDefault="00E6169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6BED2A35" wp14:editId="04791F4F">
            <wp:extent cx="5400040" cy="15017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B2226" w:rsidRPr="0030760A" w:rsidRDefault="006B222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Ahora tenemos que instalar el programa que nos permitirá configurar la alta disponibilidad. El primer paso es configurar en los 2 servidores una serie de repositorios desde donde poder descargar el programa y después usaremos el comando </w:t>
      </w:r>
      <w:proofErr w:type="spellStart"/>
      <w:r w:rsidRPr="0030760A">
        <w:rPr>
          <w:rFonts w:ascii="Arial" w:hAnsi="Arial" w:cs="Arial"/>
          <w:sz w:val="24"/>
          <w:szCs w:val="24"/>
        </w:rPr>
        <w:t>apt-get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760A">
        <w:rPr>
          <w:rFonts w:ascii="Arial" w:hAnsi="Arial" w:cs="Arial"/>
          <w:sz w:val="24"/>
          <w:szCs w:val="24"/>
        </w:rPr>
        <w:t>install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760A">
        <w:rPr>
          <w:rFonts w:ascii="Arial" w:hAnsi="Arial" w:cs="Arial"/>
          <w:sz w:val="24"/>
          <w:szCs w:val="24"/>
        </w:rPr>
        <w:t>ucarp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para su instalación.</w:t>
      </w:r>
    </w:p>
    <w:p w:rsidR="00E61695" w:rsidRPr="0030760A" w:rsidRDefault="00E6169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5B2BB0B" wp14:editId="24BE6851">
            <wp:extent cx="5400040" cy="19792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95" w:rsidRPr="0030760A" w:rsidRDefault="00E6169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 wp14:anchorId="37B4C4AB" wp14:editId="2CE99469">
            <wp:extent cx="5400040" cy="20110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B2226" w:rsidRPr="0030760A" w:rsidRDefault="006B222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Cuando termine el proceso de instalación ya solo será necesario volver a los archivos de configuración de red y añadir las siguientes líneas que se muestran.</w:t>
      </w: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Para los 2 equipos le indicamos la misma configuración con una nueva dirección </w:t>
      </w:r>
      <w:proofErr w:type="spellStart"/>
      <w:r w:rsidRPr="0030760A">
        <w:rPr>
          <w:rFonts w:ascii="Arial" w:hAnsi="Arial" w:cs="Arial"/>
          <w:sz w:val="24"/>
          <w:szCs w:val="24"/>
        </w:rPr>
        <w:t>ip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a la que consultar las web. Esta </w:t>
      </w:r>
      <w:proofErr w:type="spellStart"/>
      <w:r w:rsidRPr="0030760A">
        <w:rPr>
          <w:rFonts w:ascii="Arial" w:hAnsi="Arial" w:cs="Arial"/>
          <w:sz w:val="24"/>
          <w:szCs w:val="24"/>
        </w:rPr>
        <w:t>ip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será la que compartan ambos servidores. Después mediante la opción master configuraremos uno como servidor maestro  y otro como servidor esclavo. Y por último solo tendremos que configurar la tarjeta de red para el programa.</w:t>
      </w:r>
    </w:p>
    <w:p w:rsidR="00E61695" w:rsidRPr="0030760A" w:rsidRDefault="00A658F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17EF5424" wp14:editId="537BB44E">
            <wp:extent cx="5216056" cy="3716378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7123" cy="37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92" w:rsidRPr="0030760A" w:rsidRDefault="00757C92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Usaremos la misma configuración para el servidor esclavo pero indicando que este no será servidor maestro.</w:t>
      </w:r>
    </w:p>
    <w:p w:rsidR="00A658F5" w:rsidRPr="0030760A" w:rsidRDefault="00A336E0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BC0FC43" wp14:editId="459A6DB5">
            <wp:extent cx="5400040" cy="38036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8F" w:rsidRPr="0030760A" w:rsidRDefault="0052148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2148F" w:rsidRPr="0030760A" w:rsidRDefault="0052148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Ahora nos desplazamos al cliente y ponemos la dirección </w:t>
      </w:r>
      <w:r w:rsidR="006C55A8">
        <w:rPr>
          <w:rFonts w:ascii="Arial" w:hAnsi="Arial" w:cs="Arial"/>
          <w:sz w:val="24"/>
          <w:szCs w:val="24"/>
        </w:rPr>
        <w:t>IP</w:t>
      </w:r>
      <w:r w:rsidRPr="0030760A">
        <w:rPr>
          <w:rFonts w:ascii="Arial" w:hAnsi="Arial" w:cs="Arial"/>
          <w:sz w:val="24"/>
          <w:szCs w:val="24"/>
        </w:rPr>
        <w:t xml:space="preserve"> que hemos dado como común para los 2 servidores. Como podemos ver nos carga la página web que tenemos en el maestro y por lo tanto este es el que tomando preferencia.</w:t>
      </w:r>
    </w:p>
    <w:p w:rsidR="00A336E0" w:rsidRPr="0030760A" w:rsidRDefault="001F21A3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06F8AA6" wp14:editId="6226F099">
            <wp:extent cx="3790950" cy="22574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8F" w:rsidRPr="0030760A" w:rsidRDefault="0052148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2148F" w:rsidRPr="0030760A" w:rsidRDefault="0052148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2148F" w:rsidRPr="0030760A" w:rsidRDefault="0052148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Ahora bajamos la tarjeta de red del servidor.</w:t>
      </w:r>
    </w:p>
    <w:p w:rsidR="001F21A3" w:rsidRPr="0030760A" w:rsidRDefault="001F21A3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AE905D0" wp14:editId="2890A314">
            <wp:extent cx="3886200" cy="1390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8F" w:rsidRPr="0030760A" w:rsidRDefault="0052148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B2226" w:rsidRPr="0030760A" w:rsidRDefault="006B222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2148F" w:rsidRPr="0030760A" w:rsidRDefault="0052148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Volvemos a cargar la página web desde el cliente y vemos como es ahora el servidor esclavo quien nos está sirviendo la web al no estar funcionando el servidor maestro.</w:t>
      </w:r>
    </w:p>
    <w:p w:rsidR="001F21A3" w:rsidRPr="0030760A" w:rsidRDefault="001F21A3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FCCF7AD" wp14:editId="054697A5">
            <wp:extent cx="4533900" cy="2476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CA" w:rsidRPr="0030760A" w:rsidRDefault="004A18C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B23D8" w:rsidRPr="0030760A" w:rsidRDefault="001B23D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B23D8" w:rsidRPr="0030760A" w:rsidRDefault="001B23D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B23D8" w:rsidRPr="0030760A" w:rsidRDefault="001B23D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B23D8" w:rsidRPr="0030760A" w:rsidRDefault="001B23D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B23D8" w:rsidRPr="0030760A" w:rsidRDefault="001B23D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B23D8" w:rsidRPr="0030760A" w:rsidRDefault="001B23D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B2226" w:rsidRPr="0030760A" w:rsidRDefault="006B222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B2226" w:rsidRPr="0030760A" w:rsidRDefault="006B222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B23D8" w:rsidRPr="0030760A" w:rsidRDefault="001B23D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1B23D8" w:rsidRPr="0030760A" w:rsidRDefault="001B23D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02686" w:rsidRPr="0030760A" w:rsidRDefault="004A18CA" w:rsidP="0030760A">
      <w:pPr>
        <w:pStyle w:val="Ttulo2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bookmarkStart w:id="7" w:name="_Toc501702248"/>
      <w:r w:rsidRPr="0030760A">
        <w:rPr>
          <w:rFonts w:ascii="Arial" w:hAnsi="Arial" w:cs="Arial"/>
          <w:sz w:val="24"/>
          <w:szCs w:val="24"/>
        </w:rPr>
        <w:lastRenderedPageBreak/>
        <w:t>Balanceo de carga</w:t>
      </w:r>
      <w:bookmarkEnd w:id="7"/>
    </w:p>
    <w:p w:rsidR="007466A3" w:rsidRPr="0030760A" w:rsidRDefault="007466A3" w:rsidP="0030760A">
      <w:pPr>
        <w:jc w:val="both"/>
        <w:rPr>
          <w:rFonts w:ascii="Arial" w:hAnsi="Arial" w:cs="Arial"/>
          <w:sz w:val="24"/>
          <w:szCs w:val="24"/>
        </w:rPr>
      </w:pPr>
    </w:p>
    <w:p w:rsidR="007466A3" w:rsidRPr="0030760A" w:rsidRDefault="00B0567C" w:rsidP="0030760A">
      <w:pPr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Vamos a configurar una red para comprobar el funcionamiento del servidor con PFSENSE el cual usaremos para balancear la carga desde el cliente hacia los 2 </w:t>
      </w:r>
      <w:proofErr w:type="spellStart"/>
      <w:r w:rsidRPr="0030760A">
        <w:rPr>
          <w:rFonts w:ascii="Arial" w:hAnsi="Arial" w:cs="Arial"/>
          <w:sz w:val="24"/>
          <w:szCs w:val="24"/>
        </w:rPr>
        <w:t>ruters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que hemos configurado y que nos comunican con el exterior.</w:t>
      </w:r>
    </w:p>
    <w:p w:rsidR="00344093" w:rsidRPr="0030760A" w:rsidRDefault="007466A3" w:rsidP="0030760A">
      <w:pPr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object w:dxaOrig="13095" w:dyaOrig="64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95pt;height:208.85pt" o:ole="">
            <v:imagedata r:id="rId38" o:title=""/>
          </v:shape>
          <o:OLEObject Type="Embed" ProgID="Visio.Drawing.15" ShapeID="_x0000_i1025" DrawAspect="Content" ObjectID="_1575444220" r:id="rId39"/>
        </w:object>
      </w:r>
    </w:p>
    <w:p w:rsidR="00B0567C" w:rsidRPr="0030760A" w:rsidRDefault="00B0567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02686" w:rsidRPr="0030760A" w:rsidRDefault="00B0567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t>El primer paso es configurar el servidor con el sistema PFSENSE para ello nos descargamos el sofware de la pagina web y comenzamos la instalación.</w:t>
      </w:r>
    </w:p>
    <w:p w:rsidR="00877F19" w:rsidRPr="0030760A" w:rsidRDefault="00877F19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03448B9" wp14:editId="70D68206">
            <wp:extent cx="5400040" cy="2571709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7C" w:rsidRPr="0030760A" w:rsidRDefault="00B0567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0567C" w:rsidRPr="0030760A" w:rsidRDefault="00B0567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F5607" w:rsidRPr="0030760A" w:rsidRDefault="002F5607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0567C" w:rsidRPr="0030760A" w:rsidRDefault="00B0567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0567C" w:rsidRPr="0030760A" w:rsidRDefault="00B0567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0567C" w:rsidRPr="0030760A" w:rsidRDefault="00B0567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Le indicamos que queremos realizar una instalación simple.</w:t>
      </w:r>
    </w:p>
    <w:p w:rsidR="00877F19" w:rsidRPr="0030760A" w:rsidRDefault="00877F19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0470F72" wp14:editId="71288CF6">
            <wp:extent cx="5400040" cy="2570487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D" w:rsidRDefault="00F3022D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Pr="0030760A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84454" w:rsidRPr="0030760A" w:rsidRDefault="00B0567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Una vez tenemos el software</w:t>
      </w:r>
      <w:r w:rsidR="00976BE1" w:rsidRPr="0030760A">
        <w:rPr>
          <w:rFonts w:ascii="Arial" w:hAnsi="Arial" w:cs="Arial"/>
          <w:sz w:val="24"/>
          <w:szCs w:val="24"/>
        </w:rPr>
        <w:t xml:space="preserve"> instalado tenemos que configurar las tarjetas de red con las direcciones IP correspondientes para comunicarse por un lado con el cliente y  por otro con los servidores que harán de </w:t>
      </w:r>
      <w:proofErr w:type="spellStart"/>
      <w:r w:rsidR="00976BE1" w:rsidRPr="0030760A">
        <w:rPr>
          <w:rFonts w:ascii="Arial" w:hAnsi="Arial" w:cs="Arial"/>
          <w:sz w:val="24"/>
          <w:szCs w:val="24"/>
        </w:rPr>
        <w:t>ruter</w:t>
      </w:r>
      <w:proofErr w:type="spellEnd"/>
      <w:r w:rsidR="00976BE1" w:rsidRPr="0030760A">
        <w:rPr>
          <w:rFonts w:ascii="Arial" w:hAnsi="Arial" w:cs="Arial"/>
          <w:sz w:val="24"/>
          <w:szCs w:val="24"/>
        </w:rPr>
        <w:t>. Para ello usaremos la opción 2 de las opciones.</w:t>
      </w:r>
    </w:p>
    <w:p w:rsidR="00F3022D" w:rsidRPr="0030760A" w:rsidRDefault="00D561A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BB49FA5" wp14:editId="1B5D5489">
            <wp:extent cx="5400040" cy="2815499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1" w:rsidRPr="0030760A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976BE1" w:rsidRPr="0030760A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976BE1" w:rsidRPr="0030760A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976BE1" w:rsidRPr="0030760A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976BE1" w:rsidRPr="0030760A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976BE1" w:rsidRPr="0030760A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Cuando tengamos las tarjetas configuradas abriremos el navegado desde el cliente e introduciendo la dirección IP del servidor podremos continuar con la configuración desde el navegador.</w:t>
      </w:r>
    </w:p>
    <w:p w:rsidR="00D561AE" w:rsidRPr="0030760A" w:rsidRDefault="00D561A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6680CC35" wp14:editId="7626EF2F">
            <wp:extent cx="5400040" cy="3347072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1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Pr="0030760A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976BE1" w:rsidRPr="0030760A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Configuraremos la tarjeta LAN 1 que comunica con el cliente con la dirección IP 192.168.1.1.</w:t>
      </w:r>
    </w:p>
    <w:p w:rsidR="00D561AE" w:rsidRPr="0030760A" w:rsidRDefault="0008387D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EB2C76C" wp14:editId="3B99630F">
            <wp:extent cx="5397360" cy="3363402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34923"/>
                    <a:stretch/>
                  </pic:blipFill>
                  <pic:spPr bwMode="auto">
                    <a:xfrm>
                      <a:off x="0" y="0"/>
                      <a:ext cx="5400040" cy="336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BE1" w:rsidRPr="0030760A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 xml:space="preserve">Después configuramos la Interfaz que comunica con uno de los </w:t>
      </w:r>
      <w:proofErr w:type="spellStart"/>
      <w:r w:rsidRPr="0030760A">
        <w:rPr>
          <w:rFonts w:ascii="Arial" w:hAnsi="Arial" w:cs="Arial"/>
          <w:sz w:val="24"/>
          <w:szCs w:val="24"/>
        </w:rPr>
        <w:t>ruters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con la IP 192.168.2.2 y la indicamos la puerta de enlace la dirección IP del </w:t>
      </w:r>
      <w:proofErr w:type="spellStart"/>
      <w:r w:rsidRPr="0030760A">
        <w:rPr>
          <w:rFonts w:ascii="Arial" w:hAnsi="Arial" w:cs="Arial"/>
          <w:sz w:val="24"/>
          <w:szCs w:val="24"/>
        </w:rPr>
        <w:t>ruter</w:t>
      </w:r>
      <w:proofErr w:type="spellEnd"/>
      <w:r w:rsidRPr="0030760A">
        <w:rPr>
          <w:rFonts w:ascii="Arial" w:hAnsi="Arial" w:cs="Arial"/>
          <w:sz w:val="24"/>
          <w:szCs w:val="24"/>
        </w:rPr>
        <w:t>, en este caso la IP 192.168.2.1.</w:t>
      </w:r>
    </w:p>
    <w:p w:rsidR="0008387D" w:rsidRPr="0030760A" w:rsidRDefault="0008387D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67A14B6" wp14:editId="147950ED">
            <wp:extent cx="5397360" cy="3355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b="35077"/>
                    <a:stretch/>
                  </pic:blipFill>
                  <pic:spPr bwMode="auto">
                    <a:xfrm>
                      <a:off x="0" y="0"/>
                      <a:ext cx="5400040" cy="335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5A8" w:rsidRPr="0030760A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976BE1" w:rsidRPr="0030760A" w:rsidRDefault="00976BE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Después realizamos la misma operación con la interfaz LAN 3</w:t>
      </w:r>
      <w:r w:rsidR="00D22A3C" w:rsidRPr="0030760A">
        <w:rPr>
          <w:rFonts w:ascii="Arial" w:hAnsi="Arial" w:cs="Arial"/>
          <w:sz w:val="24"/>
          <w:szCs w:val="24"/>
        </w:rPr>
        <w:t xml:space="preserve">, la cual configuraremos con la dirección IP 192.168.3.2 y como puerta de enlace la dirección del otro </w:t>
      </w:r>
      <w:proofErr w:type="spellStart"/>
      <w:r w:rsidR="00D22A3C" w:rsidRPr="0030760A">
        <w:rPr>
          <w:rFonts w:ascii="Arial" w:hAnsi="Arial" w:cs="Arial"/>
          <w:sz w:val="24"/>
          <w:szCs w:val="24"/>
        </w:rPr>
        <w:t>ruter</w:t>
      </w:r>
      <w:proofErr w:type="spellEnd"/>
      <w:r w:rsidR="00D22A3C" w:rsidRPr="0030760A">
        <w:rPr>
          <w:rFonts w:ascii="Arial" w:hAnsi="Arial" w:cs="Arial"/>
          <w:sz w:val="24"/>
          <w:szCs w:val="24"/>
        </w:rPr>
        <w:t xml:space="preserve"> con IP 192.168.3.1.</w:t>
      </w:r>
    </w:p>
    <w:p w:rsidR="0008387D" w:rsidRPr="0030760A" w:rsidRDefault="0008387D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D226087" wp14:editId="7ADDD901">
            <wp:extent cx="5176300" cy="3233272"/>
            <wp:effectExtent l="0" t="0" r="5715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34769"/>
                    <a:stretch/>
                  </pic:blipFill>
                  <pic:spPr bwMode="auto">
                    <a:xfrm>
                      <a:off x="0" y="0"/>
                      <a:ext cx="5178869" cy="323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265" w:rsidRPr="0030760A" w:rsidRDefault="0018313F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 xml:space="preserve">Con las interfaces configuradas vamos a crear un grupo de puertas de enlace en el cual incluiremos las 2 puertas de enlace de las interfaces que comunican con los </w:t>
      </w:r>
      <w:proofErr w:type="spellStart"/>
      <w:r w:rsidRPr="0030760A">
        <w:rPr>
          <w:rFonts w:ascii="Arial" w:hAnsi="Arial" w:cs="Arial"/>
          <w:sz w:val="24"/>
          <w:szCs w:val="24"/>
        </w:rPr>
        <w:t>ruters</w:t>
      </w:r>
      <w:proofErr w:type="spellEnd"/>
      <w:r w:rsidRPr="0030760A">
        <w:rPr>
          <w:rFonts w:ascii="Arial" w:hAnsi="Arial" w:cs="Arial"/>
          <w:sz w:val="24"/>
          <w:szCs w:val="24"/>
        </w:rPr>
        <w:t>.</w:t>
      </w:r>
      <w:r w:rsidR="00473DDB" w:rsidRPr="0030760A">
        <w:rPr>
          <w:rFonts w:ascii="Arial" w:hAnsi="Arial" w:cs="Arial"/>
          <w:sz w:val="24"/>
          <w:szCs w:val="24"/>
        </w:rPr>
        <w:t xml:space="preserve"> </w:t>
      </w:r>
    </w:p>
    <w:p w:rsidR="00D06127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2BDB03E2" wp14:editId="0C30CD25">
            <wp:extent cx="5400040" cy="2811833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E12265" w:rsidRPr="0030760A" w:rsidRDefault="00E12265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 xml:space="preserve">Después nos vamos a la pestaña de firewall para crear una regla que aplicaremos al grupo de puertas de enlace que hemos creado. Con ella le vamos a indicar que todo el tráfico que se produzca en la LAN 1 que comunica con el cliente lo envíe a </w:t>
      </w:r>
      <w:r w:rsidR="00B21C5E" w:rsidRPr="0030760A">
        <w:rPr>
          <w:rFonts w:ascii="Arial" w:hAnsi="Arial" w:cs="Arial"/>
          <w:sz w:val="24"/>
          <w:szCs w:val="24"/>
        </w:rPr>
        <w:t xml:space="preserve">través del grupo de puertas de enlace hacia los </w:t>
      </w:r>
      <w:proofErr w:type="spellStart"/>
      <w:r w:rsidR="00B21C5E" w:rsidRPr="0030760A">
        <w:rPr>
          <w:rFonts w:ascii="Arial" w:hAnsi="Arial" w:cs="Arial"/>
          <w:sz w:val="24"/>
          <w:szCs w:val="24"/>
        </w:rPr>
        <w:t>ruters</w:t>
      </w:r>
      <w:proofErr w:type="spellEnd"/>
      <w:r w:rsidR="00B21C5E" w:rsidRPr="0030760A">
        <w:rPr>
          <w:rFonts w:ascii="Arial" w:hAnsi="Arial" w:cs="Arial"/>
          <w:sz w:val="24"/>
          <w:szCs w:val="24"/>
        </w:rPr>
        <w:t>.</w:t>
      </w:r>
    </w:p>
    <w:p w:rsidR="00B37A86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73AC854" wp14:editId="352407B9">
            <wp:extent cx="5400040" cy="377477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86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2490971" wp14:editId="06FC079A">
            <wp:extent cx="5400040" cy="75275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86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DBC405E" wp14:editId="09FE0A14">
            <wp:extent cx="5400040" cy="436256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86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37A86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Como podemos comprobar en el firewall de la interfaz LAN 1 tenemos la regla creada anteriormente</w:t>
      </w:r>
    </w:p>
    <w:p w:rsidR="00B37A86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1D55005" wp14:editId="1F6BB6D8">
            <wp:extent cx="5400040" cy="244767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5E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Pr="0030760A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Ahora nos desplazamos a la pestaña de status para comprobar que las puertas de enlace que comunican con los </w:t>
      </w:r>
      <w:proofErr w:type="spellStart"/>
      <w:r w:rsidRPr="0030760A">
        <w:rPr>
          <w:rFonts w:ascii="Arial" w:hAnsi="Arial" w:cs="Arial"/>
          <w:sz w:val="24"/>
          <w:szCs w:val="24"/>
        </w:rPr>
        <w:t>ruters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y comprobamos que ambas están funcionando.</w:t>
      </w:r>
    </w:p>
    <w:p w:rsidR="00B37A86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2524D05" wp14:editId="2A617669">
            <wp:extent cx="5400040" cy="208046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21C5E" w:rsidRPr="0030760A" w:rsidRDefault="00B21C5E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Ponemos un video de YouTube a reproducirse y podemos comprobar como en las puertas de enlace LAN 2 y LAN 3 están funcionando al mismo tiempo y por lo tanto el cliente se está comunicando con el exterior a través del PFSENSE balanceando la carga entre las 2 interfaces.</w:t>
      </w:r>
    </w:p>
    <w:p w:rsidR="00B37A86" w:rsidRPr="0030760A" w:rsidRDefault="00B37A86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8085975" wp14:editId="735CE100">
            <wp:extent cx="4008810" cy="373711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9630" cy="373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86" w:rsidRPr="0030760A" w:rsidRDefault="00B37A86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D30B4CF" wp14:editId="6095541F">
            <wp:extent cx="3965818" cy="341792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1073" cy="342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7A" w:rsidRPr="0030760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63C7A" w:rsidRPr="0030760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Mientras el video se sigue reproduciendo vamos a apagar la interfaz LAN 2 para comprobar el funcionamiento del sistema.</w:t>
      </w:r>
    </w:p>
    <w:p w:rsidR="00B37A86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5BC90AD1" wp14:editId="4AB0E0CC">
            <wp:extent cx="5400040" cy="2284538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7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Pr="0030760A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63C7A" w:rsidRPr="0030760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Nos volvemos a desplazar a la ventana de gráficos y comprobamos como ya solo trabaja la interfaz LAN 3 y el video sigue reproduciéndose dado que el sistema ha balanceado la carga para seguir trabajando con la interfaz operativa.</w:t>
      </w:r>
    </w:p>
    <w:p w:rsidR="00B37A86" w:rsidRPr="0030760A" w:rsidRDefault="00B37A86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EACC906" wp14:editId="45A8DFFE">
            <wp:extent cx="3595350" cy="3045349"/>
            <wp:effectExtent l="0" t="0" r="5715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6895" cy="30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7A" w:rsidRPr="0030760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63C7A" w:rsidRPr="0030760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63C7A" w:rsidRPr="0030760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F5607" w:rsidRPr="0030760A" w:rsidRDefault="002F5607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63C7A" w:rsidRPr="0030760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lastRenderedPageBreak/>
        <w:t>Ahora realizamos la operación inversa y dejamos funcionando la interfaz LAN 3.</w:t>
      </w:r>
    </w:p>
    <w:p w:rsidR="00B37A86" w:rsidRPr="0030760A" w:rsidRDefault="00B37A86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AA5F401" wp14:editId="4B8EB74F">
            <wp:extent cx="5400040" cy="2416515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7A" w:rsidRPr="0030760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F5607" w:rsidRPr="0030760A" w:rsidRDefault="002F5607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63C7A" w:rsidRPr="0030760A" w:rsidRDefault="00663C7A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Como podemos comprobar el video se sigue reproduciendo gracias a que el sistema </w:t>
      </w:r>
      <w:r w:rsidR="002F5607" w:rsidRPr="0030760A">
        <w:rPr>
          <w:rFonts w:ascii="Arial" w:hAnsi="Arial" w:cs="Arial"/>
          <w:sz w:val="24"/>
          <w:szCs w:val="24"/>
        </w:rPr>
        <w:t>h</w:t>
      </w:r>
      <w:r w:rsidRPr="0030760A">
        <w:rPr>
          <w:rFonts w:ascii="Arial" w:hAnsi="Arial" w:cs="Arial"/>
          <w:sz w:val="24"/>
          <w:szCs w:val="24"/>
        </w:rPr>
        <w:t>a balanceado la carga hacia la interfaz LAN 3 mientras la interfaz LAN 2 este caída.</w:t>
      </w:r>
    </w:p>
    <w:p w:rsidR="00B37A86" w:rsidRPr="0030760A" w:rsidRDefault="00B37A86" w:rsidP="006C55A8">
      <w:pPr>
        <w:spacing w:line="360" w:lineRule="auto"/>
        <w:contextualSpacing/>
        <w:jc w:val="center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3D1B2FBC" wp14:editId="57031790">
            <wp:extent cx="3633746" cy="3196693"/>
            <wp:effectExtent l="0" t="0" r="508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6514" cy="31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27" w:rsidRPr="0030760A" w:rsidRDefault="00D06127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D06127" w:rsidRPr="0030760A" w:rsidRDefault="00D06127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7148C" w:rsidRPr="0030760A" w:rsidRDefault="0027148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7148C" w:rsidRPr="0030760A" w:rsidRDefault="0027148C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E451A" w:rsidRPr="0030760A" w:rsidRDefault="002E451A" w:rsidP="0030760A">
      <w:pPr>
        <w:pStyle w:val="Ttulo1"/>
        <w:numPr>
          <w:ilvl w:val="0"/>
          <w:numId w:val="10"/>
        </w:numPr>
        <w:spacing w:line="360" w:lineRule="auto"/>
        <w:contextualSpacing/>
        <w:jc w:val="both"/>
        <w:rPr>
          <w:rFonts w:ascii="Arial" w:hAnsi="Arial" w:cs="Arial"/>
          <w:noProof/>
          <w:sz w:val="24"/>
          <w:szCs w:val="24"/>
        </w:rPr>
      </w:pPr>
      <w:bookmarkStart w:id="8" w:name="_Toc501702249"/>
      <w:r w:rsidRPr="0030760A">
        <w:rPr>
          <w:rFonts w:ascii="Arial" w:hAnsi="Arial" w:cs="Arial"/>
          <w:sz w:val="24"/>
          <w:szCs w:val="24"/>
        </w:rPr>
        <w:lastRenderedPageBreak/>
        <w:t>Conclusión.</w:t>
      </w:r>
      <w:bookmarkEnd w:id="8"/>
      <w:r w:rsidRPr="0030760A">
        <w:rPr>
          <w:rFonts w:ascii="Arial" w:hAnsi="Arial" w:cs="Arial"/>
          <w:noProof/>
          <w:sz w:val="24"/>
          <w:szCs w:val="24"/>
        </w:rPr>
        <w:t xml:space="preserve"> </w:t>
      </w:r>
    </w:p>
    <w:p w:rsidR="002E451A" w:rsidRPr="0030760A" w:rsidRDefault="002F5607" w:rsidP="0030760A">
      <w:pPr>
        <w:pStyle w:val="Ttulo2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bookmarkStart w:id="9" w:name="_Toc501702250"/>
      <w:r w:rsidRPr="0030760A">
        <w:rPr>
          <w:rFonts w:ascii="Arial" w:hAnsi="Arial" w:cs="Arial"/>
          <w:sz w:val="24"/>
          <w:szCs w:val="24"/>
        </w:rPr>
        <w:t>RAID-5.</w:t>
      </w:r>
      <w:bookmarkEnd w:id="9"/>
    </w:p>
    <w:p w:rsidR="002F5607" w:rsidRDefault="00547FA2" w:rsidP="0030760A">
      <w:pPr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Realizando la práctica del raid hemos podido comprobar cómo actúan estos sistemas en caso de fallo de uno de sus discos y cómo podemos restaurar el sistema con la reparación del disco estropeado.</w:t>
      </w:r>
    </w:p>
    <w:p w:rsidR="006C55A8" w:rsidRPr="0030760A" w:rsidRDefault="006C55A8" w:rsidP="0030760A">
      <w:pPr>
        <w:jc w:val="both"/>
        <w:rPr>
          <w:rFonts w:ascii="Arial" w:hAnsi="Arial" w:cs="Arial"/>
          <w:sz w:val="24"/>
          <w:szCs w:val="24"/>
        </w:rPr>
      </w:pPr>
    </w:p>
    <w:p w:rsidR="002F5607" w:rsidRPr="0030760A" w:rsidRDefault="002F5607" w:rsidP="0030760A">
      <w:pPr>
        <w:pStyle w:val="Ttulo2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bookmarkStart w:id="10" w:name="_Toc501702251"/>
      <w:r w:rsidRPr="0030760A">
        <w:rPr>
          <w:rFonts w:ascii="Arial" w:hAnsi="Arial" w:cs="Arial"/>
          <w:sz w:val="24"/>
          <w:szCs w:val="24"/>
        </w:rPr>
        <w:t>Alta disponibilidad.</w:t>
      </w:r>
      <w:bookmarkEnd w:id="10"/>
    </w:p>
    <w:p w:rsidR="00547FA2" w:rsidRDefault="00547FA2" w:rsidP="0030760A">
      <w:pPr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Con la práctica de alta disponibilidad hemos podido configurar 2 servidores con apache y como ambos trabajan como servidor maestro y otro como servidor esclavo. Hemos comprobado como a través del software </w:t>
      </w:r>
      <w:proofErr w:type="spellStart"/>
      <w:r w:rsidRPr="0030760A">
        <w:rPr>
          <w:rFonts w:ascii="Arial" w:hAnsi="Arial" w:cs="Arial"/>
          <w:sz w:val="24"/>
          <w:szCs w:val="24"/>
        </w:rPr>
        <w:t>ucrap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realizamos esta tarea de servidor maestro y esclavo para en caso de error en uno de los servidores el otro pueda realizar el trabajo.</w:t>
      </w:r>
    </w:p>
    <w:p w:rsidR="006C55A8" w:rsidRPr="0030760A" w:rsidRDefault="006C55A8" w:rsidP="0030760A">
      <w:pPr>
        <w:jc w:val="both"/>
        <w:rPr>
          <w:rFonts w:ascii="Arial" w:hAnsi="Arial" w:cs="Arial"/>
          <w:sz w:val="24"/>
          <w:szCs w:val="24"/>
        </w:rPr>
      </w:pPr>
    </w:p>
    <w:p w:rsidR="002F5607" w:rsidRPr="0030760A" w:rsidRDefault="002F5607" w:rsidP="0030760A">
      <w:pPr>
        <w:pStyle w:val="Ttulo2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bookmarkStart w:id="11" w:name="_Toc501702252"/>
      <w:r w:rsidRPr="0030760A">
        <w:rPr>
          <w:rFonts w:ascii="Arial" w:hAnsi="Arial" w:cs="Arial"/>
          <w:sz w:val="24"/>
          <w:szCs w:val="24"/>
        </w:rPr>
        <w:t>Balanceo de carga.</w:t>
      </w:r>
      <w:bookmarkEnd w:id="11"/>
    </w:p>
    <w:p w:rsidR="002F5607" w:rsidRPr="0030760A" w:rsidRDefault="00547FA2" w:rsidP="0030760A">
      <w:pPr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En esta última práctica hemos comprobado el funcionamiento de un balanceador de carga, configurando un servidor </w:t>
      </w:r>
      <w:r w:rsidR="0030760A" w:rsidRPr="0030760A">
        <w:rPr>
          <w:rFonts w:ascii="Arial" w:hAnsi="Arial" w:cs="Arial"/>
          <w:sz w:val="24"/>
          <w:szCs w:val="24"/>
        </w:rPr>
        <w:t>con el sistema PFSENSE y cómo podemos configurar para que desde una red LAN se reparta el trabajo entre 2 puertas de enlace con el exterior y que en caso de dejar de funcionar una de ellas la red seguiría funcionando ya que enviaría toda la comunicación hacia la otra interfaz que aun funciona.</w:t>
      </w:r>
    </w:p>
    <w:p w:rsidR="0030760A" w:rsidRPr="0030760A" w:rsidRDefault="0030760A" w:rsidP="0030760A">
      <w:pPr>
        <w:jc w:val="both"/>
        <w:rPr>
          <w:rFonts w:ascii="Arial" w:hAnsi="Arial" w:cs="Arial"/>
          <w:sz w:val="24"/>
          <w:szCs w:val="24"/>
        </w:rPr>
      </w:pPr>
    </w:p>
    <w:p w:rsidR="0030760A" w:rsidRPr="0030760A" w:rsidRDefault="0030760A" w:rsidP="0030760A">
      <w:pPr>
        <w:jc w:val="both"/>
        <w:rPr>
          <w:rFonts w:ascii="Arial" w:hAnsi="Arial" w:cs="Arial"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Con todas esta</w:t>
      </w:r>
      <w:r w:rsidR="006C55A8">
        <w:rPr>
          <w:rFonts w:ascii="Arial" w:hAnsi="Arial" w:cs="Arial"/>
          <w:sz w:val="24"/>
          <w:szCs w:val="24"/>
        </w:rPr>
        <w:t>s</w:t>
      </w:r>
      <w:r w:rsidRPr="0030760A">
        <w:rPr>
          <w:rFonts w:ascii="Arial" w:hAnsi="Arial" w:cs="Arial"/>
          <w:sz w:val="24"/>
          <w:szCs w:val="24"/>
        </w:rPr>
        <w:t xml:space="preserve"> </w:t>
      </w:r>
      <w:r w:rsidR="006C55A8" w:rsidRPr="0030760A">
        <w:rPr>
          <w:rFonts w:ascii="Arial" w:hAnsi="Arial" w:cs="Arial"/>
          <w:sz w:val="24"/>
          <w:szCs w:val="24"/>
        </w:rPr>
        <w:t>prácticas</w:t>
      </w:r>
      <w:r w:rsidRPr="0030760A">
        <w:rPr>
          <w:rFonts w:ascii="Arial" w:hAnsi="Arial" w:cs="Arial"/>
          <w:sz w:val="24"/>
          <w:szCs w:val="24"/>
        </w:rPr>
        <w:t xml:space="preserve"> hemos podido configurar diferentes sistemas con los cuales en caso de error en alguna de las partes el servicio siga funcionando mientras se reparan los errores.</w:t>
      </w:r>
    </w:p>
    <w:p w:rsidR="00B84E41" w:rsidRPr="0030760A" w:rsidRDefault="00B84E4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B84E41" w:rsidRDefault="00B84E4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6C55A8" w:rsidRPr="0030760A" w:rsidRDefault="006C55A8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2E451A" w:rsidRPr="0030760A" w:rsidRDefault="002E451A" w:rsidP="0030760A">
      <w:pPr>
        <w:pStyle w:val="Ttulo1"/>
        <w:numPr>
          <w:ilvl w:val="0"/>
          <w:numId w:val="10"/>
        </w:num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12" w:name="_Toc501702253"/>
      <w:r w:rsidRPr="0030760A">
        <w:rPr>
          <w:rFonts w:ascii="Arial" w:hAnsi="Arial" w:cs="Arial"/>
          <w:noProof/>
          <w:sz w:val="24"/>
          <w:szCs w:val="24"/>
        </w:rPr>
        <w:lastRenderedPageBreak/>
        <w:t>Bibliografía.</w:t>
      </w:r>
      <w:bookmarkEnd w:id="12"/>
    </w:p>
    <w:p w:rsidR="004E49A1" w:rsidRPr="0030760A" w:rsidRDefault="004E49A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4E49A1" w:rsidRPr="0030760A" w:rsidRDefault="004E49A1" w:rsidP="001F3F31">
      <w:pPr>
        <w:spacing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bookmarkStart w:id="13" w:name="_GoBack"/>
      <w:bookmarkEnd w:id="13"/>
      <w:r w:rsidRPr="0030760A">
        <w:rPr>
          <w:rFonts w:ascii="Arial" w:hAnsi="Arial" w:cs="Arial"/>
          <w:b/>
          <w:sz w:val="24"/>
          <w:szCs w:val="24"/>
        </w:rPr>
        <w:t xml:space="preserve">Software. </w:t>
      </w:r>
    </w:p>
    <w:p w:rsidR="004E49A1" w:rsidRPr="0030760A" w:rsidRDefault="004E49A1" w:rsidP="0030760A">
      <w:pPr>
        <w:numPr>
          <w:ilvl w:val="1"/>
          <w:numId w:val="4"/>
        </w:numPr>
        <w:spacing w:after="20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VMWare Workstation Pro 12.</w:t>
      </w:r>
    </w:p>
    <w:p w:rsidR="004E49A1" w:rsidRPr="0030760A" w:rsidRDefault="00E77581" w:rsidP="0030760A">
      <w:pPr>
        <w:numPr>
          <w:ilvl w:val="1"/>
          <w:numId w:val="4"/>
        </w:numPr>
        <w:spacing w:after="20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Máquina virtual con Windows Server 2008</w:t>
      </w:r>
      <w:r w:rsidR="004E49A1" w:rsidRPr="0030760A">
        <w:rPr>
          <w:rFonts w:ascii="Arial" w:hAnsi="Arial" w:cs="Arial"/>
          <w:sz w:val="24"/>
          <w:szCs w:val="24"/>
        </w:rPr>
        <w:t>.</w:t>
      </w:r>
    </w:p>
    <w:p w:rsidR="002F5607" w:rsidRPr="0030760A" w:rsidRDefault="002F5607" w:rsidP="0030760A">
      <w:pPr>
        <w:numPr>
          <w:ilvl w:val="1"/>
          <w:numId w:val="4"/>
        </w:numPr>
        <w:spacing w:after="20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Máquina virtual con PFSENSE.</w:t>
      </w:r>
    </w:p>
    <w:p w:rsidR="002F5607" w:rsidRPr="0030760A" w:rsidRDefault="002F5607" w:rsidP="0030760A">
      <w:pPr>
        <w:numPr>
          <w:ilvl w:val="1"/>
          <w:numId w:val="4"/>
        </w:numPr>
        <w:spacing w:after="20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Máquina virtual con Windows 7.</w:t>
      </w:r>
    </w:p>
    <w:p w:rsidR="004E49A1" w:rsidRPr="0030760A" w:rsidRDefault="004E49A1" w:rsidP="0030760A">
      <w:pPr>
        <w:spacing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0760A">
        <w:rPr>
          <w:rFonts w:ascii="Arial" w:hAnsi="Arial" w:cs="Arial"/>
          <w:b/>
          <w:sz w:val="24"/>
          <w:szCs w:val="24"/>
        </w:rPr>
        <w:t>Documentación.</w:t>
      </w:r>
    </w:p>
    <w:p w:rsidR="004E49A1" w:rsidRPr="0030760A" w:rsidRDefault="004E49A1" w:rsidP="0030760A">
      <w:pPr>
        <w:numPr>
          <w:ilvl w:val="1"/>
          <w:numId w:val="4"/>
        </w:numPr>
        <w:spacing w:after="20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 xml:space="preserve">Diferentes </w:t>
      </w:r>
      <w:proofErr w:type="spellStart"/>
      <w:r w:rsidRPr="0030760A">
        <w:rPr>
          <w:rFonts w:ascii="Arial" w:hAnsi="Arial" w:cs="Arial"/>
          <w:sz w:val="24"/>
          <w:szCs w:val="24"/>
        </w:rPr>
        <w:t>pdf</w:t>
      </w:r>
      <w:proofErr w:type="spellEnd"/>
      <w:r w:rsidRPr="0030760A">
        <w:rPr>
          <w:rFonts w:ascii="Arial" w:hAnsi="Arial" w:cs="Arial"/>
          <w:sz w:val="24"/>
          <w:szCs w:val="24"/>
        </w:rPr>
        <w:t xml:space="preserve"> entregados en clase.</w:t>
      </w:r>
    </w:p>
    <w:p w:rsidR="004E49A1" w:rsidRPr="0030760A" w:rsidRDefault="004E49A1" w:rsidP="0030760A">
      <w:pPr>
        <w:numPr>
          <w:ilvl w:val="1"/>
          <w:numId w:val="4"/>
        </w:numPr>
        <w:spacing w:after="20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0760A">
        <w:rPr>
          <w:rFonts w:ascii="Arial" w:hAnsi="Arial" w:cs="Arial"/>
          <w:sz w:val="24"/>
          <w:szCs w:val="24"/>
        </w:rPr>
        <w:t>Diferentes webs.</w:t>
      </w:r>
    </w:p>
    <w:p w:rsidR="004E49A1" w:rsidRPr="0030760A" w:rsidRDefault="004E49A1" w:rsidP="0030760A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sectPr w:rsidR="004E49A1" w:rsidRPr="0030760A" w:rsidSect="002F5607">
      <w:headerReference w:type="default" r:id="rId59"/>
      <w:pgSz w:w="11906" w:h="16838"/>
      <w:pgMar w:top="1675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EDB" w:rsidRDefault="004F4EDB" w:rsidP="004F4EDB">
      <w:pPr>
        <w:spacing w:after="0" w:line="240" w:lineRule="auto"/>
      </w:pPr>
      <w:r>
        <w:separator/>
      </w:r>
    </w:p>
  </w:endnote>
  <w:endnote w:type="continuationSeparator" w:id="0">
    <w:p w:rsidR="004F4EDB" w:rsidRDefault="004F4EDB" w:rsidP="004F4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EDB" w:rsidRDefault="004F4EDB" w:rsidP="004F4EDB">
      <w:pPr>
        <w:spacing w:after="0" w:line="240" w:lineRule="auto"/>
      </w:pPr>
      <w:r>
        <w:separator/>
      </w:r>
    </w:p>
  </w:footnote>
  <w:footnote w:type="continuationSeparator" w:id="0">
    <w:p w:rsidR="004F4EDB" w:rsidRDefault="004F4EDB" w:rsidP="004F4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EDB" w:rsidRPr="00394777" w:rsidRDefault="004F4EDB" w:rsidP="004F4EDB">
    <w:pPr>
      <w:pStyle w:val="Encabezado"/>
      <w:tabs>
        <w:tab w:val="left" w:pos="0"/>
        <w:tab w:val="left" w:pos="2985"/>
      </w:tabs>
      <w:spacing w:line="280" w:lineRule="exact"/>
      <w:rPr>
        <w:rFonts w:ascii="Verdana" w:hAnsi="Verdana"/>
        <w:b/>
        <w:bCs/>
        <w:color w:val="C00000"/>
        <w:sz w:val="16"/>
        <w:szCs w:val="16"/>
      </w:rPr>
    </w:pPr>
    <w:r w:rsidRPr="00394777">
      <w:rPr>
        <w:rFonts w:ascii="Verdana" w:hAnsi="Verdana"/>
        <w:b/>
        <w:bCs/>
        <w:color w:val="C00000"/>
        <w:sz w:val="16"/>
        <w:szCs w:val="16"/>
      </w:rPr>
      <w:t>2º ASIR. –Seguridad y</w:t>
    </w:r>
    <w:r>
      <w:rPr>
        <w:rFonts w:ascii="Verdana" w:hAnsi="Verdana"/>
        <w:b/>
        <w:bCs/>
        <w:color w:val="C00000"/>
        <w:sz w:val="16"/>
        <w:szCs w:val="16"/>
      </w:rPr>
      <w:t xml:space="preserve"> </w:t>
    </w:r>
    <w:r w:rsidR="00E77581">
      <w:rPr>
        <w:rFonts w:ascii="Verdana" w:hAnsi="Verdana"/>
        <w:b/>
        <w:bCs/>
        <w:color w:val="C00000"/>
        <w:sz w:val="16"/>
        <w:szCs w:val="16"/>
      </w:rPr>
      <w:t>alt</w:t>
    </w:r>
    <w:r w:rsidR="002F5607">
      <w:rPr>
        <w:rFonts w:ascii="Verdana" w:hAnsi="Verdana"/>
        <w:b/>
        <w:bCs/>
        <w:color w:val="C00000"/>
        <w:sz w:val="16"/>
        <w:szCs w:val="16"/>
      </w:rPr>
      <w:t>a disponibilidad-</w:t>
    </w:r>
    <w:r w:rsidR="002F5607">
      <w:rPr>
        <w:rFonts w:ascii="Verdana" w:hAnsi="Verdana"/>
        <w:b/>
        <w:bCs/>
        <w:color w:val="C00000"/>
        <w:sz w:val="16"/>
        <w:szCs w:val="16"/>
      </w:rPr>
      <w:tab/>
    </w:r>
    <w:r w:rsidR="002F5607">
      <w:rPr>
        <w:rFonts w:ascii="Verdana" w:hAnsi="Verdana"/>
        <w:b/>
        <w:bCs/>
        <w:color w:val="C00000"/>
        <w:sz w:val="16"/>
        <w:szCs w:val="16"/>
      </w:rPr>
      <w:tab/>
      <w:t xml:space="preserve">Práctica </w:t>
    </w:r>
    <w:proofErr w:type="spellStart"/>
    <w:r w:rsidR="002F5607">
      <w:rPr>
        <w:rFonts w:ascii="Verdana" w:hAnsi="Verdana"/>
        <w:b/>
        <w:bCs/>
        <w:color w:val="C00000"/>
        <w:sz w:val="16"/>
        <w:szCs w:val="16"/>
      </w:rPr>
      <w:t>tama</w:t>
    </w:r>
    <w:proofErr w:type="spellEnd"/>
    <w:r w:rsidR="002F5607">
      <w:rPr>
        <w:rFonts w:ascii="Verdana" w:hAnsi="Verdana"/>
        <w:b/>
        <w:bCs/>
        <w:color w:val="C00000"/>
        <w:sz w:val="16"/>
        <w:szCs w:val="16"/>
      </w:rPr>
      <w:t xml:space="preserve"> 8</w:t>
    </w:r>
  </w:p>
  <w:p w:rsidR="004F4EDB" w:rsidRPr="00394777" w:rsidRDefault="004F4EDB" w:rsidP="004F4EDB">
    <w:pPr>
      <w:pStyle w:val="Encabezado"/>
      <w:tabs>
        <w:tab w:val="left" w:pos="2580"/>
        <w:tab w:val="left" w:pos="2985"/>
      </w:tabs>
      <w:spacing w:line="280" w:lineRule="exact"/>
      <w:jc w:val="right"/>
      <w:rPr>
        <w:rFonts w:ascii="Verdana" w:hAnsi="Verdana"/>
        <w:color w:val="4F81BD"/>
        <w:sz w:val="16"/>
        <w:szCs w:val="16"/>
      </w:rPr>
    </w:pPr>
    <w:r>
      <w:rPr>
        <w:rFonts w:ascii="Verdana" w:hAnsi="Verdana"/>
        <w:color w:val="C00000"/>
        <w:sz w:val="16"/>
        <w:szCs w:val="16"/>
      </w:rPr>
      <w:t xml:space="preserve">Alberto </w:t>
    </w:r>
    <w:proofErr w:type="spellStart"/>
    <w:r>
      <w:rPr>
        <w:rFonts w:ascii="Verdana" w:hAnsi="Verdana"/>
        <w:color w:val="C00000"/>
        <w:sz w:val="16"/>
        <w:szCs w:val="16"/>
      </w:rPr>
      <w:t>Resa</w:t>
    </w:r>
    <w:proofErr w:type="spellEnd"/>
    <w:r>
      <w:rPr>
        <w:rFonts w:ascii="Verdana" w:hAnsi="Verdana"/>
        <w:color w:val="C00000"/>
        <w:sz w:val="16"/>
        <w:szCs w:val="16"/>
      </w:rPr>
      <w:t xml:space="preserve"> Pérez, C7</w:t>
    </w:r>
  </w:p>
  <w:p w:rsidR="0013163D" w:rsidRPr="0013163D" w:rsidRDefault="004F4EDB" w:rsidP="0013163D">
    <w:pPr>
      <w:pStyle w:val="Encabezado"/>
      <w:pBdr>
        <w:bottom w:val="single" w:sz="4" w:space="1" w:color="A5A5A5"/>
      </w:pBdr>
      <w:tabs>
        <w:tab w:val="left" w:pos="2580"/>
        <w:tab w:val="left" w:pos="2985"/>
      </w:tabs>
      <w:spacing w:line="280" w:lineRule="exact"/>
      <w:jc w:val="right"/>
      <w:rPr>
        <w:rFonts w:ascii="Verdana" w:hAnsi="Verdana"/>
        <w:color w:val="FF0000"/>
      </w:rPr>
    </w:pPr>
    <w:r w:rsidRPr="00394777">
      <w:rPr>
        <w:rStyle w:val="Nmerodepgina"/>
        <w:rFonts w:ascii="Verdana" w:hAnsi="Verdana"/>
        <w:color w:val="FF0000"/>
      </w:rPr>
      <w:t>Pág.</w:t>
    </w:r>
    <w:r w:rsidRPr="00394777">
      <w:rPr>
        <w:rStyle w:val="Nmerodepgina"/>
        <w:rFonts w:ascii="Verdana" w:hAnsi="Verdana"/>
        <w:color w:val="FF0000"/>
      </w:rPr>
      <w:fldChar w:fldCharType="begin"/>
    </w:r>
    <w:r w:rsidRPr="00394777">
      <w:rPr>
        <w:rStyle w:val="Nmerodepgina"/>
        <w:rFonts w:ascii="Verdana" w:hAnsi="Verdana"/>
        <w:color w:val="FF0000"/>
      </w:rPr>
      <w:instrText xml:space="preserve"> PAGE </w:instrText>
    </w:r>
    <w:r w:rsidRPr="00394777">
      <w:rPr>
        <w:rStyle w:val="Nmerodepgina"/>
        <w:rFonts w:ascii="Verdana" w:hAnsi="Verdana"/>
        <w:color w:val="FF0000"/>
      </w:rPr>
      <w:fldChar w:fldCharType="separate"/>
    </w:r>
    <w:r w:rsidR="00B6577F">
      <w:rPr>
        <w:rStyle w:val="Nmerodepgina"/>
        <w:rFonts w:ascii="Verdana" w:hAnsi="Verdana"/>
        <w:noProof/>
        <w:color w:val="FF0000"/>
      </w:rPr>
      <w:t>1</w:t>
    </w:r>
    <w:r w:rsidRPr="00394777">
      <w:rPr>
        <w:rStyle w:val="Nmerodepgina"/>
        <w:rFonts w:ascii="Verdana" w:hAnsi="Verdana"/>
        <w:color w:val="FF000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21883"/>
    <w:multiLevelType w:val="hybridMultilevel"/>
    <w:tmpl w:val="510EDA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D535D6"/>
    <w:multiLevelType w:val="hybridMultilevel"/>
    <w:tmpl w:val="E33C04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3439F5"/>
    <w:multiLevelType w:val="hybridMultilevel"/>
    <w:tmpl w:val="5D4C92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027E55"/>
    <w:multiLevelType w:val="hybridMultilevel"/>
    <w:tmpl w:val="1E78322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7707EC"/>
    <w:multiLevelType w:val="hybridMultilevel"/>
    <w:tmpl w:val="BA143D5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0A2768"/>
    <w:multiLevelType w:val="hybridMultilevel"/>
    <w:tmpl w:val="77EC148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0A3BAA"/>
    <w:multiLevelType w:val="hybridMultilevel"/>
    <w:tmpl w:val="2AB0E5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D3694A"/>
    <w:multiLevelType w:val="hybridMultilevel"/>
    <w:tmpl w:val="D3061E5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510E88"/>
    <w:multiLevelType w:val="hybridMultilevel"/>
    <w:tmpl w:val="AC5E15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3B14EA5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4A2A2D"/>
    <w:multiLevelType w:val="hybridMultilevel"/>
    <w:tmpl w:val="6E868D04"/>
    <w:lvl w:ilvl="0" w:tplc="CC14D3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5427031"/>
    <w:multiLevelType w:val="hybridMultilevel"/>
    <w:tmpl w:val="5B74FC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B163B6"/>
    <w:multiLevelType w:val="hybridMultilevel"/>
    <w:tmpl w:val="8E921816"/>
    <w:lvl w:ilvl="0" w:tplc="04465C5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72F149BC"/>
    <w:multiLevelType w:val="hybridMultilevel"/>
    <w:tmpl w:val="25906DA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846C9C"/>
    <w:multiLevelType w:val="hybridMultilevel"/>
    <w:tmpl w:val="86F6363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9B4183"/>
    <w:multiLevelType w:val="hybridMultilevel"/>
    <w:tmpl w:val="79EE29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4"/>
  </w:num>
  <w:num w:numId="4">
    <w:abstractNumId w:val="8"/>
  </w:num>
  <w:num w:numId="5">
    <w:abstractNumId w:val="0"/>
  </w:num>
  <w:num w:numId="6">
    <w:abstractNumId w:val="10"/>
  </w:num>
  <w:num w:numId="7">
    <w:abstractNumId w:val="2"/>
  </w:num>
  <w:num w:numId="8">
    <w:abstractNumId w:val="9"/>
  </w:num>
  <w:num w:numId="9">
    <w:abstractNumId w:val="1"/>
  </w:num>
  <w:num w:numId="10">
    <w:abstractNumId w:val="14"/>
  </w:num>
  <w:num w:numId="11">
    <w:abstractNumId w:val="11"/>
  </w:num>
  <w:num w:numId="12">
    <w:abstractNumId w:val="7"/>
  </w:num>
  <w:num w:numId="13">
    <w:abstractNumId w:val="13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B21"/>
    <w:rsid w:val="000018BD"/>
    <w:rsid w:val="00053AF3"/>
    <w:rsid w:val="0008387D"/>
    <w:rsid w:val="00097F6B"/>
    <w:rsid w:val="00126DAA"/>
    <w:rsid w:val="0013163D"/>
    <w:rsid w:val="001652D4"/>
    <w:rsid w:val="0018313F"/>
    <w:rsid w:val="001B23D8"/>
    <w:rsid w:val="001C4E7C"/>
    <w:rsid w:val="001F21A3"/>
    <w:rsid w:val="001F3F31"/>
    <w:rsid w:val="001F6B21"/>
    <w:rsid w:val="00206634"/>
    <w:rsid w:val="0027148C"/>
    <w:rsid w:val="002B6EB6"/>
    <w:rsid w:val="002E451A"/>
    <w:rsid w:val="002F5607"/>
    <w:rsid w:val="002F6686"/>
    <w:rsid w:val="00302686"/>
    <w:rsid w:val="0030760A"/>
    <w:rsid w:val="00344093"/>
    <w:rsid w:val="003579C1"/>
    <w:rsid w:val="00360D6D"/>
    <w:rsid w:val="0037503F"/>
    <w:rsid w:val="00414841"/>
    <w:rsid w:val="00422C32"/>
    <w:rsid w:val="004360CD"/>
    <w:rsid w:val="00441F61"/>
    <w:rsid w:val="0047385B"/>
    <w:rsid w:val="00473DDB"/>
    <w:rsid w:val="0049769B"/>
    <w:rsid w:val="004A18CA"/>
    <w:rsid w:val="004E49A1"/>
    <w:rsid w:val="004F4EDB"/>
    <w:rsid w:val="0052148F"/>
    <w:rsid w:val="00547FA2"/>
    <w:rsid w:val="00550BCC"/>
    <w:rsid w:val="00553DCF"/>
    <w:rsid w:val="00582A57"/>
    <w:rsid w:val="00651018"/>
    <w:rsid w:val="006563DD"/>
    <w:rsid w:val="00660271"/>
    <w:rsid w:val="00663C7A"/>
    <w:rsid w:val="00682036"/>
    <w:rsid w:val="006904EE"/>
    <w:rsid w:val="006A032B"/>
    <w:rsid w:val="006B06AA"/>
    <w:rsid w:val="006B2226"/>
    <w:rsid w:val="006C55A8"/>
    <w:rsid w:val="006D04DB"/>
    <w:rsid w:val="006F2F34"/>
    <w:rsid w:val="00712E2F"/>
    <w:rsid w:val="00730864"/>
    <w:rsid w:val="00744000"/>
    <w:rsid w:val="007466A3"/>
    <w:rsid w:val="00757C92"/>
    <w:rsid w:val="00784454"/>
    <w:rsid w:val="007942BA"/>
    <w:rsid w:val="007B5902"/>
    <w:rsid w:val="007D387B"/>
    <w:rsid w:val="007F072E"/>
    <w:rsid w:val="008056A6"/>
    <w:rsid w:val="00852992"/>
    <w:rsid w:val="00877F19"/>
    <w:rsid w:val="0088431A"/>
    <w:rsid w:val="00895A82"/>
    <w:rsid w:val="008A4A98"/>
    <w:rsid w:val="008B7687"/>
    <w:rsid w:val="008D1913"/>
    <w:rsid w:val="00960C75"/>
    <w:rsid w:val="00973A6F"/>
    <w:rsid w:val="00976BE1"/>
    <w:rsid w:val="009812E5"/>
    <w:rsid w:val="009857F5"/>
    <w:rsid w:val="00A336E0"/>
    <w:rsid w:val="00A568AF"/>
    <w:rsid w:val="00A658F5"/>
    <w:rsid w:val="00AE48D7"/>
    <w:rsid w:val="00B004B2"/>
    <w:rsid w:val="00B0567C"/>
    <w:rsid w:val="00B21C5E"/>
    <w:rsid w:val="00B37A86"/>
    <w:rsid w:val="00B50170"/>
    <w:rsid w:val="00B63776"/>
    <w:rsid w:val="00B6577F"/>
    <w:rsid w:val="00B84E41"/>
    <w:rsid w:val="00B943D4"/>
    <w:rsid w:val="00BC6283"/>
    <w:rsid w:val="00BD2392"/>
    <w:rsid w:val="00BE1AB7"/>
    <w:rsid w:val="00C0213A"/>
    <w:rsid w:val="00C06BC0"/>
    <w:rsid w:val="00C25405"/>
    <w:rsid w:val="00C35BA5"/>
    <w:rsid w:val="00C7159F"/>
    <w:rsid w:val="00C733CA"/>
    <w:rsid w:val="00C75EDC"/>
    <w:rsid w:val="00CB306D"/>
    <w:rsid w:val="00CC64BC"/>
    <w:rsid w:val="00CD547C"/>
    <w:rsid w:val="00CF4F47"/>
    <w:rsid w:val="00D06127"/>
    <w:rsid w:val="00D22A3C"/>
    <w:rsid w:val="00D410C6"/>
    <w:rsid w:val="00D561AE"/>
    <w:rsid w:val="00D63B01"/>
    <w:rsid w:val="00D805EB"/>
    <w:rsid w:val="00DB2029"/>
    <w:rsid w:val="00DC742E"/>
    <w:rsid w:val="00DD019B"/>
    <w:rsid w:val="00DD4563"/>
    <w:rsid w:val="00E12265"/>
    <w:rsid w:val="00E45C13"/>
    <w:rsid w:val="00E56758"/>
    <w:rsid w:val="00E61695"/>
    <w:rsid w:val="00E77581"/>
    <w:rsid w:val="00EF7E01"/>
    <w:rsid w:val="00F042F0"/>
    <w:rsid w:val="00F166DC"/>
    <w:rsid w:val="00F3022D"/>
    <w:rsid w:val="00F34008"/>
    <w:rsid w:val="00F82170"/>
    <w:rsid w:val="00FC1EEC"/>
    <w:rsid w:val="00FE6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2F0"/>
  </w:style>
  <w:style w:type="paragraph" w:styleId="Ttulo1">
    <w:name w:val="heading 1"/>
    <w:basedOn w:val="Normal"/>
    <w:next w:val="Normal"/>
    <w:link w:val="Ttulo1Car"/>
    <w:uiPriority w:val="9"/>
    <w:qFormat/>
    <w:rsid w:val="002E45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45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16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042F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042F0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F4E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4EDB"/>
  </w:style>
  <w:style w:type="paragraph" w:styleId="Piedepgina">
    <w:name w:val="footer"/>
    <w:basedOn w:val="Normal"/>
    <w:link w:val="PiedepginaCar"/>
    <w:uiPriority w:val="99"/>
    <w:unhideWhenUsed/>
    <w:rsid w:val="004F4E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4EDB"/>
  </w:style>
  <w:style w:type="character" w:styleId="Nmerodepgina">
    <w:name w:val="page number"/>
    <w:basedOn w:val="Fuentedeprrafopredeter"/>
    <w:rsid w:val="004F4EDB"/>
  </w:style>
  <w:style w:type="paragraph" w:styleId="Textodeglobo">
    <w:name w:val="Balloon Text"/>
    <w:basedOn w:val="Normal"/>
    <w:link w:val="TextodegloboCar"/>
    <w:uiPriority w:val="99"/>
    <w:semiHidden/>
    <w:unhideWhenUsed/>
    <w:rsid w:val="00BE1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1AB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E451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2E451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E451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316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FE68E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68E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E68E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E68E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2F0"/>
  </w:style>
  <w:style w:type="paragraph" w:styleId="Ttulo1">
    <w:name w:val="heading 1"/>
    <w:basedOn w:val="Normal"/>
    <w:next w:val="Normal"/>
    <w:link w:val="Ttulo1Car"/>
    <w:uiPriority w:val="9"/>
    <w:qFormat/>
    <w:rsid w:val="002E45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45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16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042F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042F0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F4E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4EDB"/>
  </w:style>
  <w:style w:type="paragraph" w:styleId="Piedepgina">
    <w:name w:val="footer"/>
    <w:basedOn w:val="Normal"/>
    <w:link w:val="PiedepginaCar"/>
    <w:uiPriority w:val="99"/>
    <w:unhideWhenUsed/>
    <w:rsid w:val="004F4E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4EDB"/>
  </w:style>
  <w:style w:type="character" w:styleId="Nmerodepgina">
    <w:name w:val="page number"/>
    <w:basedOn w:val="Fuentedeprrafopredeter"/>
    <w:rsid w:val="004F4EDB"/>
  </w:style>
  <w:style w:type="paragraph" w:styleId="Textodeglobo">
    <w:name w:val="Balloon Text"/>
    <w:basedOn w:val="Normal"/>
    <w:link w:val="TextodegloboCar"/>
    <w:uiPriority w:val="99"/>
    <w:semiHidden/>
    <w:unhideWhenUsed/>
    <w:rsid w:val="00BE1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1AB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E451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2E451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E451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316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FE68E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68E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E68E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E68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1.bin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0C4F4-A282-45BA-AAD3-D7FBD3D2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29</Pages>
  <Words>1664</Words>
  <Characters>9152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TemA 8</vt:lpstr>
    </vt:vector>
  </TitlesOfParts>
  <Company>Alberto Resa Pérez</Company>
  <LinksUpToDate>false</LinksUpToDate>
  <CharactersWithSpaces>10795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TemA 8</dc:title>
  <dc:creator>Vespertino</dc:creator>
  <cp:lastModifiedBy>Usuario de Windows</cp:lastModifiedBy>
  <cp:revision>84</cp:revision>
  <cp:lastPrinted>2017-12-22T09:37:00Z</cp:lastPrinted>
  <dcterms:created xsi:type="dcterms:W3CDTF">2017-11-28T18:24:00Z</dcterms:created>
  <dcterms:modified xsi:type="dcterms:W3CDTF">2017-12-22T09:37:00Z</dcterms:modified>
</cp:coreProperties>
</file>