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D81E6A" w:rsidRDefault="000C044C" w:rsidP="00D81E6A">
      <w:pPr>
        <w:spacing w:before="1040" w:after="160" w:line="264" w:lineRule="auto"/>
        <w:rPr>
          <w:b/>
          <w:color w:val="0B2545"/>
          <w:sz w:val="56"/>
          <w:lang w:val="es-MX"/>
        </w:rPr>
      </w:pPr>
      <w:r>
        <w:rPr>
          <w:b/>
          <w:noProof/>
          <w:color w:val="262626" w:themeColor="text1" w:themeTint="D9"/>
          <w:sz w:val="56"/>
          <w:lang w:val="es-MX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179705</wp:posOffset>
            </wp:positionH>
            <wp:positionV relativeFrom="paragraph">
              <wp:posOffset>1831467</wp:posOffset>
            </wp:positionV>
            <wp:extent cx="5788025" cy="715010"/>
            <wp:effectExtent l="0" t="0" r="0" b="0"/>
            <wp:wrapTight wrapText="bothSides">
              <wp:wrapPolygon edited="0">
                <wp:start x="2180" y="3837"/>
                <wp:lineTo x="1943" y="6906"/>
                <wp:lineTo x="1801" y="10742"/>
                <wp:lineTo x="1801" y="13044"/>
                <wp:lineTo x="1848" y="15346"/>
                <wp:lineTo x="1943" y="16114"/>
                <wp:lineTo x="19526" y="16114"/>
                <wp:lineTo x="19669" y="11126"/>
                <wp:lineTo x="19716" y="5755"/>
                <wp:lineTo x="19621" y="3837"/>
                <wp:lineTo x="2180" y="3837"/>
              </wp:wrapPolygon>
            </wp:wrapTight>
            <wp:docPr id="13662394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239440" name="Imagen 1366239440"/>
                    <pic:cNvPicPr/>
                  </pic:nvPicPr>
                  <pic:blipFill rotWithShape="1">
                    <a:blip r:embed="rId8"/>
                    <a:srcRect t="66599"/>
                    <a:stretch/>
                  </pic:blipFill>
                  <pic:spPr bwMode="auto">
                    <a:xfrm>
                      <a:off x="0" y="0"/>
                      <a:ext cx="5788025" cy="7150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b/>
          <w:noProof/>
          <w:color w:val="B91F35"/>
          <w:sz w:val="26"/>
          <w:lang w:val="es-MX"/>
        </w:rPr>
        <w:drawing>
          <wp:anchor distT="0" distB="0" distL="114300" distR="114300" simplePos="0" relativeHeight="251659264" behindDoc="1" locked="0" layoutInCell="1" allowOverlap="1" wp14:anchorId="68C8A19E" wp14:editId="73ED0A3B">
            <wp:simplePos x="0" y="0"/>
            <wp:positionH relativeFrom="margin">
              <wp:posOffset>637540</wp:posOffset>
            </wp:positionH>
            <wp:positionV relativeFrom="margin">
              <wp:posOffset>354965</wp:posOffset>
            </wp:positionV>
            <wp:extent cx="4856480" cy="1350010"/>
            <wp:effectExtent l="0" t="0" r="0" b="0"/>
            <wp:wrapTight wrapText="bothSides">
              <wp:wrapPolygon edited="0">
                <wp:start x="2711" y="0"/>
                <wp:lineTo x="2146" y="6502"/>
                <wp:lineTo x="1469" y="6502"/>
                <wp:lineTo x="1412" y="7925"/>
                <wp:lineTo x="1864" y="9754"/>
                <wp:lineTo x="1130" y="10770"/>
                <wp:lineTo x="1073" y="12192"/>
                <wp:lineTo x="1582" y="13005"/>
                <wp:lineTo x="1356" y="16256"/>
                <wp:lineTo x="1073" y="19507"/>
                <wp:lineTo x="1130" y="19913"/>
                <wp:lineTo x="16155" y="19913"/>
                <wp:lineTo x="17736" y="19507"/>
                <wp:lineTo x="18810" y="18085"/>
                <wp:lineTo x="18753" y="16256"/>
                <wp:lineTo x="19036" y="13005"/>
                <wp:lineTo x="20109" y="11786"/>
                <wp:lineTo x="19939" y="10770"/>
                <wp:lineTo x="15421" y="9754"/>
                <wp:lineTo x="20052" y="8128"/>
                <wp:lineTo x="20335" y="6502"/>
                <wp:lineTo x="19939" y="2032"/>
                <wp:lineTo x="19713" y="610"/>
                <wp:lineTo x="19431" y="0"/>
                <wp:lineTo x="2711" y="0"/>
              </wp:wrapPolygon>
            </wp:wrapTight>
            <wp:docPr id="1581823628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823628" name="Imagen 1581823628"/>
                    <pic:cNvPicPr/>
                  </pic:nvPicPr>
                  <pic:blipFill rotWithShape="1">
                    <a:blip r:embed="rId9"/>
                    <a:srcRect b="33002"/>
                    <a:stretch/>
                  </pic:blipFill>
                  <pic:spPr bwMode="auto">
                    <a:xfrm>
                      <a:off x="0" y="0"/>
                      <a:ext cx="4856480" cy="13500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D81E6A" w:rsidRPr="000C044C" w:rsidRDefault="00D81E6A" w:rsidP="00D81E6A">
      <w:pPr>
        <w:spacing w:before="1040" w:after="160" w:line="264" w:lineRule="auto"/>
        <w:jc w:val="center"/>
        <w:rPr>
          <w:b/>
          <w:color w:val="262626" w:themeColor="text1" w:themeTint="D9"/>
          <w:sz w:val="56"/>
        </w:rPr>
      </w:pPr>
      <w:r w:rsidRPr="006856FE">
        <w:rPr>
          <w:b/>
          <w:color w:val="262626" w:themeColor="text1" w:themeTint="D9"/>
          <w:sz w:val="56"/>
          <w:lang w:val="es-MX"/>
        </w:rPr>
        <w:t xml:space="preserve">Manual de </w:t>
      </w:r>
      <w:r w:rsidR="000C044C">
        <w:rPr>
          <w:b/>
          <w:color w:val="262626" w:themeColor="text1" w:themeTint="D9"/>
          <w:sz w:val="56"/>
          <w:lang w:val="es-MX"/>
        </w:rPr>
        <w:t>Control Center</w:t>
      </w:r>
    </w:p>
    <w:p w:rsidR="00D81E6A" w:rsidRPr="00C737D5" w:rsidRDefault="00D81E6A" w:rsidP="00D81E6A">
      <w:pPr>
        <w:spacing w:after="440" w:line="276" w:lineRule="auto"/>
        <w:jc w:val="center"/>
        <w:rPr>
          <w:lang w:val="es-MX"/>
        </w:rPr>
      </w:pPr>
      <w:r w:rsidRPr="00C737D5">
        <w:rPr>
          <w:b/>
          <w:color w:val="B91F35"/>
          <w:sz w:val="30"/>
          <w:lang w:val="es-MX"/>
        </w:rPr>
        <w:t>Parte del RMC Control System</w:t>
      </w:r>
    </w:p>
    <w:p w:rsidR="00D81E6A" w:rsidRPr="00C737D5" w:rsidRDefault="00D81E6A" w:rsidP="00D81E6A">
      <w:pPr>
        <w:spacing w:after="560" w:line="288" w:lineRule="auto"/>
        <w:jc w:val="center"/>
        <w:rPr>
          <w:lang w:val="es-MX"/>
        </w:rPr>
      </w:pPr>
      <w:r w:rsidRPr="00C737D5">
        <w:rPr>
          <w:color w:val="595959"/>
          <w:sz w:val="26"/>
          <w:lang w:val="es-MX"/>
        </w:rPr>
        <w:t>Herramienta interna para apoyo operativo</w:t>
      </w:r>
      <w:r w:rsidR="000C044C">
        <w:rPr>
          <w:color w:val="595959"/>
          <w:sz w:val="26"/>
          <w:lang w:val="es-MX"/>
        </w:rPr>
        <w:t xml:space="preserve"> y administrativo.</w:t>
      </w:r>
    </w:p>
    <w:tbl>
      <w:tblPr>
        <w:tblW w:w="9158" w:type="dxa"/>
        <w:tblInd w:w="419" w:type="dxa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  <w:tblLayout w:type="fixed"/>
        <w:tblLook w:val="04A0" w:firstRow="1" w:lastRow="0" w:firstColumn="1" w:lastColumn="0" w:noHBand="0" w:noVBand="1"/>
      </w:tblPr>
      <w:tblGrid>
        <w:gridCol w:w="3240"/>
        <w:gridCol w:w="5918"/>
      </w:tblGrid>
      <w:tr w:rsidR="00D81E6A" w:rsidTr="00567362">
        <w:trPr>
          <w:trHeight w:val="294"/>
        </w:trPr>
        <w:tc>
          <w:tcPr>
            <w:tcW w:w="3240" w:type="dxa"/>
            <w:shd w:val="clear" w:color="auto" w:fill="C00000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D81E6A" w:rsidRPr="00C737D5" w:rsidRDefault="00D81E6A" w:rsidP="00567362">
            <w:pPr>
              <w:spacing w:after="0" w:line="276" w:lineRule="auto"/>
              <w:rPr>
                <w:color w:val="FFFFFF" w:themeColor="background1"/>
              </w:rPr>
            </w:pPr>
            <w:r w:rsidRPr="00C737D5">
              <w:rPr>
                <w:b/>
                <w:color w:val="FFFFFF" w:themeColor="background1"/>
              </w:rPr>
              <w:t>Proyecto:</w:t>
            </w:r>
          </w:p>
        </w:tc>
        <w:tc>
          <w:tcPr>
            <w:tcW w:w="5918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D81E6A" w:rsidRDefault="00D81E6A" w:rsidP="00567362">
            <w:pPr>
              <w:spacing w:after="0" w:line="276" w:lineRule="auto"/>
            </w:pPr>
            <w:r>
              <w:t xml:space="preserve">RMC Control </w:t>
            </w:r>
            <w:proofErr w:type="spellStart"/>
            <w:r>
              <w:t>System</w:t>
            </w:r>
            <w:proofErr w:type="spellEnd"/>
          </w:p>
        </w:tc>
      </w:tr>
      <w:tr w:rsidR="00D81E6A" w:rsidTr="00567362">
        <w:trPr>
          <w:trHeight w:val="294"/>
        </w:trPr>
        <w:tc>
          <w:tcPr>
            <w:tcW w:w="3240" w:type="dxa"/>
            <w:shd w:val="clear" w:color="auto" w:fill="C00000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D81E6A" w:rsidRPr="00C737D5" w:rsidRDefault="00D81E6A" w:rsidP="00567362">
            <w:pPr>
              <w:spacing w:after="0" w:line="276" w:lineRule="auto"/>
              <w:rPr>
                <w:color w:val="FFFFFF" w:themeColor="background1"/>
              </w:rPr>
            </w:pPr>
            <w:r w:rsidRPr="00C737D5">
              <w:rPr>
                <w:b/>
                <w:color w:val="FFFFFF" w:themeColor="background1"/>
              </w:rPr>
              <w:t>Herramienta:</w:t>
            </w:r>
          </w:p>
        </w:tc>
        <w:tc>
          <w:tcPr>
            <w:tcW w:w="5918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D81E6A" w:rsidRDefault="00D81E6A" w:rsidP="00567362">
            <w:pPr>
              <w:spacing w:after="0" w:line="276" w:lineRule="auto"/>
            </w:pPr>
            <w:r>
              <w:t>RMC Control Center</w:t>
            </w:r>
          </w:p>
        </w:tc>
      </w:tr>
      <w:tr w:rsidR="00D81E6A" w:rsidTr="00567362">
        <w:trPr>
          <w:trHeight w:val="294"/>
        </w:trPr>
        <w:tc>
          <w:tcPr>
            <w:tcW w:w="3240" w:type="dxa"/>
            <w:shd w:val="clear" w:color="auto" w:fill="C00000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D81E6A" w:rsidRPr="00C737D5" w:rsidRDefault="00D81E6A" w:rsidP="00567362">
            <w:pPr>
              <w:spacing w:after="0" w:line="276" w:lineRule="auto"/>
              <w:rPr>
                <w:color w:val="FFFFFF" w:themeColor="background1"/>
              </w:rPr>
            </w:pPr>
            <w:r w:rsidRPr="00C737D5">
              <w:rPr>
                <w:b/>
                <w:color w:val="FFFFFF" w:themeColor="background1"/>
              </w:rPr>
              <w:t>Fecha de generación:</w:t>
            </w:r>
          </w:p>
        </w:tc>
        <w:tc>
          <w:tcPr>
            <w:tcW w:w="5918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D81E6A" w:rsidRDefault="00BF1F1E" w:rsidP="00567362">
            <w:pPr>
              <w:spacing w:after="0" w:line="276" w:lineRule="auto"/>
            </w:pPr>
            <w:r>
              <w:t xml:space="preserve">3 </w:t>
            </w:r>
            <w:r w:rsidR="00D81E6A">
              <w:t>de Julio de 2026</w:t>
            </w:r>
          </w:p>
        </w:tc>
      </w:tr>
      <w:tr w:rsidR="00D81E6A" w:rsidRPr="00D81E6A" w:rsidTr="00567362">
        <w:trPr>
          <w:trHeight w:val="606"/>
        </w:trPr>
        <w:tc>
          <w:tcPr>
            <w:tcW w:w="3240" w:type="dxa"/>
            <w:shd w:val="clear" w:color="auto" w:fill="C00000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D81E6A" w:rsidRPr="00C737D5" w:rsidRDefault="00D81E6A" w:rsidP="00567362">
            <w:pPr>
              <w:spacing w:after="0" w:line="276" w:lineRule="auto"/>
              <w:rPr>
                <w:color w:val="FFFFFF" w:themeColor="background1"/>
              </w:rPr>
            </w:pPr>
            <w:r w:rsidRPr="00C737D5">
              <w:rPr>
                <w:b/>
                <w:color w:val="FFFFFF" w:themeColor="background1"/>
              </w:rPr>
              <w:t>Desarrollado y documentado por:</w:t>
            </w:r>
          </w:p>
        </w:tc>
        <w:tc>
          <w:tcPr>
            <w:tcW w:w="5918" w:type="dxa"/>
            <w:tcMar>
              <w:top w:w="100" w:type="dxa"/>
              <w:left w:w="140" w:type="dxa"/>
              <w:bottom w:w="100" w:type="dxa"/>
              <w:right w:w="140" w:type="dxa"/>
            </w:tcMar>
          </w:tcPr>
          <w:p w:rsidR="00D81E6A" w:rsidRPr="00100A34" w:rsidRDefault="00D81E6A" w:rsidP="00567362">
            <w:pPr>
              <w:spacing w:after="0" w:line="276" w:lineRule="auto"/>
              <w:rPr>
                <w:lang w:val="es-MX"/>
              </w:rPr>
            </w:pPr>
            <w:r w:rsidRPr="00100A34">
              <w:rPr>
                <w:lang w:val="es-MX"/>
              </w:rPr>
              <w:t>Ing. Jos</w:t>
            </w:r>
            <w:r w:rsidRPr="00D81E6A">
              <w:rPr>
                <w:lang w:val="es-MX"/>
              </w:rPr>
              <w:t xml:space="preserve">é </w:t>
            </w:r>
            <w:r w:rsidRPr="00100A34">
              <w:rPr>
                <w:lang w:val="es-MX"/>
              </w:rPr>
              <w:t>Alberto Villarreal Garcia</w:t>
            </w:r>
          </w:p>
        </w:tc>
      </w:tr>
    </w:tbl>
    <w:p w:rsidR="00D81E6A" w:rsidRDefault="00D81E6A" w:rsidP="00D81E6A">
      <w:pPr>
        <w:pBdr>
          <w:bottom w:val="single" w:sz="10" w:space="31" w:color="B91F35"/>
        </w:pBdr>
        <w:spacing w:before="560" w:after="0" w:line="276" w:lineRule="auto"/>
        <w:rPr>
          <w:lang w:val="es-MX"/>
        </w:rPr>
      </w:pPr>
    </w:p>
    <w:p w:rsidR="00BF1F1E" w:rsidRPr="006856FE" w:rsidRDefault="00BF1F1E" w:rsidP="00D81E6A">
      <w:pPr>
        <w:pBdr>
          <w:bottom w:val="single" w:sz="10" w:space="31" w:color="B91F35"/>
        </w:pBdr>
        <w:spacing w:before="560" w:after="0" w:line="276" w:lineRule="auto"/>
        <w:rPr>
          <w:lang w:val="es-MX"/>
        </w:rPr>
      </w:pPr>
    </w:p>
    <w:p w:rsidR="00D81E6A" w:rsidRPr="00C737D5" w:rsidRDefault="00D81E6A" w:rsidP="00D81E6A">
      <w:pPr>
        <w:spacing w:before="200" w:after="0" w:line="264" w:lineRule="auto"/>
        <w:jc w:val="center"/>
        <w:rPr>
          <w:lang w:val="es-MX"/>
        </w:rPr>
      </w:pPr>
      <w:r w:rsidRPr="00C737D5">
        <w:rPr>
          <w:color w:val="595959"/>
          <w:sz w:val="20"/>
          <w:lang w:val="es-MX"/>
        </w:rPr>
        <w:t>Documento para junta interna de RMC</w:t>
      </w:r>
    </w:p>
    <w:p w:rsidR="00DC707D" w:rsidRPr="00D81E6A" w:rsidRDefault="00DC707D">
      <w:pPr>
        <w:spacing w:after="160"/>
        <w:rPr>
          <w:lang w:val="es-MX"/>
        </w:rPr>
      </w:pPr>
    </w:p>
    <w:p w:rsidR="00DC707D" w:rsidRPr="00D81E6A" w:rsidRDefault="00917B5C">
      <w:pPr>
        <w:pStyle w:val="Ttulo1"/>
        <w:rPr>
          <w:lang w:val="es-MX"/>
        </w:rPr>
      </w:pPr>
      <w:r w:rsidRPr="00917B5C">
        <w:lastRenderedPageBreak/>
        <w:drawing>
          <wp:anchor distT="0" distB="0" distL="114300" distR="114300" simplePos="0" relativeHeight="251661312" behindDoc="0" locked="0" layoutInCell="1" allowOverlap="1" wp14:anchorId="6730FBC4">
            <wp:simplePos x="0" y="0"/>
            <wp:positionH relativeFrom="column">
              <wp:posOffset>2556891</wp:posOffset>
            </wp:positionH>
            <wp:positionV relativeFrom="paragraph">
              <wp:posOffset>298196</wp:posOffset>
            </wp:positionV>
            <wp:extent cx="3587115" cy="2047240"/>
            <wp:effectExtent l="152400" t="152400" r="349885" b="353060"/>
            <wp:wrapSquare wrapText="bothSides"/>
            <wp:docPr id="10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 9"/>
                    <pic:cNvPicPr>
                      <a:picLocks noChangeAspect="1"/>
                    </pic:cNvPicPr>
                  </pic:nvPicPr>
                  <pic:blipFill rotWithShape="1">
                    <a:blip r:embed="rId10"/>
                    <a:srcRect l="1176" r="249"/>
                    <a:stretch/>
                  </pic:blipFill>
                  <pic:spPr>
                    <a:xfrm>
                      <a:off x="0" y="0"/>
                      <a:ext cx="3587115" cy="204724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00000" w:rsidRPr="00D81E6A">
        <w:rPr>
          <w:lang w:val="es-MX"/>
        </w:rPr>
        <w:t>1. Descripción general</w:t>
      </w:r>
    </w:p>
    <w:p w:rsidR="00DC707D" w:rsidRDefault="00000000" w:rsidP="00917B5C">
      <w:pPr>
        <w:jc w:val="both"/>
        <w:rPr>
          <w:lang w:val="es-MX"/>
        </w:rPr>
      </w:pPr>
      <w:r w:rsidRPr="00D81E6A">
        <w:rPr>
          <w:lang w:val="es-MX"/>
        </w:rPr>
        <w:t xml:space="preserve">RMC Control Center </w:t>
      </w:r>
      <w:r w:rsidR="005826D4">
        <w:rPr>
          <w:lang w:val="es-MX"/>
        </w:rPr>
        <w:t>es una panel web interno</w:t>
      </w:r>
      <w:r w:rsidRPr="00D81E6A">
        <w:rPr>
          <w:lang w:val="es-MX"/>
        </w:rPr>
        <w:t xml:space="preserve"> de consulta. El sistema lee una base SQLite compartida, muestra métricas, ejecuciones, piezas, archivos, maquetas, plantillas, reportes y avances generados principalmente por RMCOp-Nike, RMC MockupTool y fuentes externas sincronizadas.</w:t>
      </w:r>
    </w:p>
    <w:p w:rsidR="00917B5C" w:rsidRPr="00D81E6A" w:rsidRDefault="00917B5C" w:rsidP="00917B5C">
      <w:pPr>
        <w:jc w:val="both"/>
        <w:rPr>
          <w:lang w:val="es-MX"/>
        </w:rPr>
      </w:pPr>
    </w:p>
    <w:p w:rsidR="00917B5C" w:rsidRDefault="00000000" w:rsidP="00EE0922">
      <w:pPr>
        <w:jc w:val="both"/>
        <w:rPr>
          <w:lang w:val="es-MX"/>
        </w:rPr>
      </w:pPr>
      <w:r w:rsidRPr="00D81E6A">
        <w:rPr>
          <w:lang w:val="es-MX"/>
        </w:rPr>
        <w:t xml:space="preserve">La herramienta está pensada para uso interno de planta. </w:t>
      </w:r>
    </w:p>
    <w:p w:rsidR="00EE0922" w:rsidRPr="00EE0922" w:rsidRDefault="00EE0922" w:rsidP="00EE0922">
      <w:pPr>
        <w:jc w:val="both"/>
        <w:rPr>
          <w:sz w:val="4"/>
          <w:szCs w:val="6"/>
          <w:lang w:val="es-MX"/>
        </w:rPr>
      </w:pPr>
    </w:p>
    <w:p w:rsidR="00DC707D" w:rsidRPr="00D81E6A" w:rsidRDefault="00000000">
      <w:pPr>
        <w:pStyle w:val="Ttulo1"/>
        <w:rPr>
          <w:lang w:val="es-MX"/>
        </w:rPr>
      </w:pPr>
      <w:r w:rsidRPr="00D81E6A">
        <w:rPr>
          <w:lang w:val="es-MX"/>
        </w:rPr>
        <w:t>2. Objetivo</w:t>
      </w:r>
      <w:r w:rsidR="00917B5C" w:rsidRPr="00917B5C">
        <w:rPr>
          <w:rFonts w:ascii="Calibri" w:eastAsiaTheme="minorEastAsia" w:hAnsi="Calibri" w:cstheme="minorBidi"/>
          <w:b w:val="0"/>
          <w:bCs w:val="0"/>
          <w:noProof/>
          <w:color w:val="262626"/>
          <w:sz w:val="21"/>
          <w:szCs w:val="22"/>
        </w:rPr>
        <w:t xml:space="preserve"> </w:t>
      </w:r>
    </w:p>
    <w:p w:rsidR="00DC707D" w:rsidRDefault="00000000">
      <w:r w:rsidRPr="00D81E6A">
        <w:rPr>
          <w:lang w:val="es-MX"/>
        </w:rPr>
        <w:t>El objetivo es centralizar información operativa que normalmente está dispersa entre herramientas, carpetas, archivos, Exceles y consultas informales</w:t>
      </w:r>
      <w:r w:rsidR="00BB6390">
        <w:rPr>
          <w:lang w:val="es-MX"/>
        </w:rPr>
        <w:t xml:space="preserve"> (Llamadas por departamentos)</w:t>
      </w:r>
      <w:r w:rsidRPr="00D81E6A">
        <w:rPr>
          <w:lang w:val="es-MX"/>
        </w:rPr>
        <w:t xml:space="preserve">. </w:t>
      </w:r>
      <w:r>
        <w:t>Con esto se busca:</w:t>
      </w:r>
    </w:p>
    <w:p w:rsidR="00DC707D" w:rsidRPr="00D81E6A" w:rsidRDefault="00000000">
      <w:pPr>
        <w:pStyle w:val="Listaconvietas"/>
        <w:rPr>
          <w:lang w:val="es-MX"/>
        </w:rPr>
      </w:pPr>
      <w:r w:rsidRPr="00D81E6A">
        <w:rPr>
          <w:lang w:val="es-MX"/>
        </w:rPr>
        <w:t>Reducir llamadas y mensajes repetidos.</w:t>
      </w:r>
    </w:p>
    <w:p w:rsidR="00DC707D" w:rsidRPr="00D81E6A" w:rsidRDefault="00000000">
      <w:pPr>
        <w:pStyle w:val="Listaconvietas"/>
        <w:rPr>
          <w:lang w:val="es-MX"/>
        </w:rPr>
      </w:pPr>
      <w:r w:rsidRPr="00D81E6A">
        <w:rPr>
          <w:lang w:val="es-MX"/>
        </w:rPr>
        <w:t>Facilitar búsqueda de pedidos, piezas, maquetas, plantillas y archivos.</w:t>
      </w:r>
    </w:p>
    <w:p w:rsidR="00DC707D" w:rsidRDefault="00000000">
      <w:pPr>
        <w:pStyle w:val="Listaconvietas"/>
      </w:pPr>
      <w:r>
        <w:t xml:space="preserve">Mejorar trazabilidad interna por </w:t>
      </w:r>
      <w:proofErr w:type="spellStart"/>
      <w:r>
        <w:t>Work</w:t>
      </w:r>
      <w:proofErr w:type="spellEnd"/>
      <w:r>
        <w:t xml:space="preserve"> </w:t>
      </w:r>
      <w:proofErr w:type="spellStart"/>
      <w:r>
        <w:t>Order</w:t>
      </w:r>
      <w:proofErr w:type="spellEnd"/>
      <w:r>
        <w:t xml:space="preserve">, Style, </w:t>
      </w:r>
      <w:proofErr w:type="spellStart"/>
      <w:r>
        <w:t>Ship</w:t>
      </w:r>
      <w:proofErr w:type="spellEnd"/>
      <w:r>
        <w:t xml:space="preserve"> </w:t>
      </w:r>
      <w:proofErr w:type="spellStart"/>
      <w:r>
        <w:t>Order</w:t>
      </w:r>
      <w:proofErr w:type="spellEnd"/>
      <w:r>
        <w:t xml:space="preserve"> y embarque.</w:t>
      </w:r>
    </w:p>
    <w:p w:rsidR="00DC707D" w:rsidRPr="00D81E6A" w:rsidRDefault="00000000">
      <w:pPr>
        <w:pStyle w:val="Listaconvietas"/>
        <w:rPr>
          <w:lang w:val="es-MX"/>
        </w:rPr>
      </w:pPr>
      <w:r w:rsidRPr="00D81E6A">
        <w:rPr>
          <w:lang w:val="es-MX"/>
        </w:rPr>
        <w:t>Dar visibilidad al avance operativo entre áreas.</w:t>
      </w:r>
    </w:p>
    <w:p w:rsidR="00DC707D" w:rsidRPr="00D81E6A" w:rsidRDefault="00000000">
      <w:pPr>
        <w:pStyle w:val="Listaconvietas"/>
        <w:rPr>
          <w:lang w:val="es-MX"/>
        </w:rPr>
      </w:pPr>
      <w:r w:rsidRPr="00D81E6A">
        <w:rPr>
          <w:lang w:val="es-MX"/>
        </w:rPr>
        <w:t>Crear una base para monitoreo interno por etapas.</w:t>
      </w:r>
    </w:p>
    <w:p w:rsidR="00DC707D" w:rsidRPr="00D81E6A" w:rsidRDefault="00000000">
      <w:pPr>
        <w:pStyle w:val="Ttulo1"/>
        <w:rPr>
          <w:lang w:val="es-MX"/>
        </w:rPr>
      </w:pPr>
      <w:r w:rsidRPr="00D81E6A">
        <w:rPr>
          <w:lang w:val="es-MX"/>
        </w:rPr>
        <w:t>3. Relación con Lansa</w:t>
      </w:r>
    </w:p>
    <w:p w:rsidR="00DC707D" w:rsidRPr="00D81E6A" w:rsidRDefault="00000000">
      <w:pPr>
        <w:rPr>
          <w:lang w:val="es-MX"/>
        </w:rPr>
      </w:pPr>
      <w:r w:rsidRPr="00D81E6A">
        <w:rPr>
          <w:lang w:val="es-MX"/>
        </w:rPr>
        <w:t>Lansa sigue siendo el sistema oficial conectado con USA para pedidos y reportes oficiales. RMC Control Center no reemplaza Lansa, no necesita duplicar todos sus datos y no debe usarse como sistema oficial de reporte.</w:t>
      </w:r>
    </w:p>
    <w:p w:rsidR="00DC707D" w:rsidRDefault="00000000">
      <w:r>
        <w:t>La diferencia práctica es: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600"/>
        <w:gridCol w:w="6760"/>
      </w:tblGrid>
      <w:tr w:rsidR="00DC707D" w:rsidTr="000C044C">
        <w:tc>
          <w:tcPr>
            <w:tcW w:w="2600" w:type="dxa"/>
            <w:shd w:val="clear" w:color="auto" w:fill="C0000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Pr="000C044C" w:rsidRDefault="00000000">
            <w:pPr>
              <w:spacing w:after="0"/>
              <w:rPr>
                <w:color w:val="FFFFFF" w:themeColor="background1"/>
              </w:rPr>
            </w:pPr>
            <w:r w:rsidRPr="000C044C">
              <w:rPr>
                <w:b/>
                <w:color w:val="FFFFFF" w:themeColor="background1"/>
              </w:rPr>
              <w:t>Sistema</w:t>
            </w:r>
          </w:p>
        </w:tc>
        <w:tc>
          <w:tcPr>
            <w:tcW w:w="6760" w:type="dxa"/>
            <w:shd w:val="clear" w:color="auto" w:fill="C0000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Pr="000C044C" w:rsidRDefault="00000000">
            <w:pPr>
              <w:spacing w:after="0"/>
              <w:rPr>
                <w:color w:val="FFFFFF" w:themeColor="background1"/>
              </w:rPr>
            </w:pPr>
            <w:r w:rsidRPr="000C044C">
              <w:rPr>
                <w:b/>
                <w:color w:val="FFFFFF" w:themeColor="background1"/>
              </w:rPr>
              <w:t>Responde principalmente</w:t>
            </w:r>
          </w:p>
        </w:tc>
      </w:tr>
      <w:tr w:rsidR="00DC707D" w:rsidRPr="00D81E6A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Default="00000000">
            <w:pPr>
              <w:spacing w:after="0"/>
            </w:pPr>
            <w:proofErr w:type="spellStart"/>
            <w:r>
              <w:t>Lansa</w:t>
            </w:r>
            <w:proofErr w:type="spellEnd"/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Pr="00D81E6A" w:rsidRDefault="00000000">
            <w:pPr>
              <w:spacing w:after="0"/>
              <w:rPr>
                <w:lang w:val="es-MX"/>
              </w:rPr>
            </w:pPr>
            <w:r w:rsidRPr="00D81E6A">
              <w:rPr>
                <w:lang w:val="es-MX"/>
              </w:rPr>
              <w:t>Qué pedidos existen oficialmente y qué se reporta a USA</w:t>
            </w:r>
          </w:p>
        </w:tc>
      </w:tr>
      <w:tr w:rsidR="00DC707D" w:rsidRPr="00D81E6A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Default="00000000">
            <w:pPr>
              <w:spacing w:after="0"/>
            </w:pPr>
            <w:r>
              <w:t>RMC Control Center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Pr="00D81E6A" w:rsidRDefault="00000000">
            <w:pPr>
              <w:spacing w:after="0"/>
              <w:rPr>
                <w:lang w:val="es-MX"/>
              </w:rPr>
            </w:pPr>
            <w:r w:rsidRPr="00D81E6A">
              <w:rPr>
                <w:lang w:val="es-MX"/>
              </w:rPr>
              <w:t>Qué está pasando internamente con registros, piezas, archivos, maquetas y áreas</w:t>
            </w:r>
          </w:p>
        </w:tc>
      </w:tr>
    </w:tbl>
    <w:p w:rsidR="00EE0922" w:rsidRPr="00EE0922" w:rsidRDefault="00EE0922">
      <w:pPr>
        <w:rPr>
          <w:sz w:val="2"/>
          <w:szCs w:val="4"/>
          <w:lang w:val="es-MX"/>
        </w:rPr>
      </w:pPr>
    </w:p>
    <w:p w:rsidR="00DC707D" w:rsidRPr="00D81E6A" w:rsidRDefault="00000000">
      <w:pPr>
        <w:rPr>
          <w:lang w:val="es-MX"/>
        </w:rPr>
      </w:pPr>
      <w:r w:rsidRPr="00D81E6A">
        <w:rPr>
          <w:lang w:val="es-MX"/>
        </w:rPr>
        <w:t>RMC Control Center funciona como una capa interna de visibilidad para planta, supervisión y soporte operativo.</w:t>
      </w:r>
    </w:p>
    <w:p w:rsidR="00DC707D" w:rsidRDefault="00000000">
      <w:pPr>
        <w:pStyle w:val="Ttulo1"/>
      </w:pPr>
      <w:r>
        <w:t>4. Problemas que resuelve</w:t>
      </w:r>
    </w:p>
    <w:p w:rsidR="00DC707D" w:rsidRPr="00D81E6A" w:rsidRDefault="00000000">
      <w:pPr>
        <w:pStyle w:val="Listaconvietas"/>
        <w:rPr>
          <w:lang w:val="es-MX"/>
        </w:rPr>
      </w:pPr>
      <w:r w:rsidRPr="00D81E6A">
        <w:rPr>
          <w:lang w:val="es-MX"/>
        </w:rPr>
        <w:t>Información dispersa entre bases, carpetas y Exceles.</w:t>
      </w:r>
    </w:p>
    <w:p w:rsidR="00DC707D" w:rsidRPr="00D81E6A" w:rsidRDefault="00000000">
      <w:pPr>
        <w:pStyle w:val="Listaconvietas"/>
        <w:rPr>
          <w:lang w:val="es-MX"/>
        </w:rPr>
      </w:pPr>
      <w:r w:rsidRPr="00D81E6A">
        <w:rPr>
          <w:lang w:val="es-MX"/>
        </w:rPr>
        <w:t>Dificultad para encontrar PDFs, plantillas o maquetas.</w:t>
      </w:r>
    </w:p>
    <w:p w:rsidR="00DC707D" w:rsidRPr="00D81E6A" w:rsidRDefault="00000000">
      <w:pPr>
        <w:pStyle w:val="Listaconvietas"/>
        <w:rPr>
          <w:lang w:val="es-MX"/>
        </w:rPr>
      </w:pPr>
      <w:r w:rsidRPr="00D81E6A">
        <w:rPr>
          <w:lang w:val="es-MX"/>
        </w:rPr>
        <w:t>Falta de visibilidad del avance interno.</w:t>
      </w:r>
    </w:p>
    <w:p w:rsidR="00DC707D" w:rsidRPr="00D81E6A" w:rsidRDefault="00000000">
      <w:pPr>
        <w:pStyle w:val="Listaconvietas"/>
        <w:rPr>
          <w:lang w:val="es-MX"/>
        </w:rPr>
      </w:pPr>
      <w:r w:rsidRPr="00D81E6A">
        <w:rPr>
          <w:lang w:val="es-MX"/>
        </w:rPr>
        <w:t>Preguntas repetidas sobre si algo ya se generó o procesó.</w:t>
      </w:r>
    </w:p>
    <w:p w:rsidR="00DC707D" w:rsidRPr="00D81E6A" w:rsidRDefault="00000000">
      <w:pPr>
        <w:pStyle w:val="Listaconvietas"/>
        <w:rPr>
          <w:lang w:val="es-MX"/>
        </w:rPr>
      </w:pPr>
      <w:r w:rsidRPr="00D81E6A">
        <w:rPr>
          <w:lang w:val="es-MX"/>
        </w:rPr>
        <w:t>Dependencia de una sola persona para localizar información.</w:t>
      </w:r>
    </w:p>
    <w:p w:rsidR="00DC707D" w:rsidRPr="00D81E6A" w:rsidRDefault="00000000">
      <w:pPr>
        <w:pStyle w:val="Listaconvietas"/>
        <w:rPr>
          <w:lang w:val="es-MX"/>
        </w:rPr>
      </w:pPr>
      <w:r w:rsidRPr="00D81E6A">
        <w:rPr>
          <w:lang w:val="es-MX"/>
        </w:rPr>
        <w:t>Falta de historial consultable por embarque, pedido o pieza.</w:t>
      </w:r>
    </w:p>
    <w:p w:rsidR="00DC707D" w:rsidRDefault="00000000" w:rsidP="00EF146F">
      <w:pPr>
        <w:pStyle w:val="Ttulo1"/>
        <w:rPr>
          <w:lang w:val="es-MX"/>
        </w:rPr>
      </w:pPr>
      <w:r w:rsidRPr="00D81E6A">
        <w:rPr>
          <w:lang w:val="es-MX"/>
        </w:rPr>
        <w:lastRenderedPageBreak/>
        <w:t>5. Qué muestra actualmente</w:t>
      </w:r>
    </w:p>
    <w:p w:rsidR="00EF146F" w:rsidRPr="00EF146F" w:rsidRDefault="00EF146F" w:rsidP="00EF146F">
      <w:pPr>
        <w:rPr>
          <w:lang w:val="es-MX"/>
        </w:rPr>
      </w:pPr>
      <w:r>
        <w:rPr>
          <w:lang w:val="es-MX"/>
        </w:rPr>
        <w:t xml:space="preserve"> 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600"/>
        <w:gridCol w:w="6760"/>
      </w:tblGrid>
      <w:tr w:rsidR="00DC707D" w:rsidTr="00EE0922">
        <w:tc>
          <w:tcPr>
            <w:tcW w:w="2600" w:type="dxa"/>
            <w:shd w:val="clear" w:color="auto" w:fill="C0000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Pr="00EE0922" w:rsidRDefault="00000000">
            <w:pPr>
              <w:spacing w:after="0"/>
              <w:rPr>
                <w:color w:val="FFFFFF" w:themeColor="background1"/>
              </w:rPr>
            </w:pPr>
            <w:r w:rsidRPr="00EE0922">
              <w:rPr>
                <w:b/>
                <w:color w:val="FFFFFF" w:themeColor="background1"/>
              </w:rPr>
              <w:t>Módulo</w:t>
            </w:r>
          </w:p>
        </w:tc>
        <w:tc>
          <w:tcPr>
            <w:tcW w:w="6760" w:type="dxa"/>
            <w:shd w:val="clear" w:color="auto" w:fill="C0000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Pr="00EE0922" w:rsidRDefault="00000000">
            <w:pPr>
              <w:spacing w:after="0"/>
              <w:rPr>
                <w:color w:val="FFFFFF" w:themeColor="background1"/>
              </w:rPr>
            </w:pPr>
            <w:r w:rsidRPr="00EE0922">
              <w:rPr>
                <w:b/>
                <w:color w:val="FFFFFF" w:themeColor="background1"/>
              </w:rPr>
              <w:t>Funciones actuales</w:t>
            </w:r>
          </w:p>
        </w:tc>
      </w:tr>
      <w:tr w:rsidR="00DC707D" w:rsidRPr="00D81E6A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Default="00000000">
            <w:pPr>
              <w:spacing w:after="0"/>
            </w:pPr>
            <w:proofErr w:type="spellStart"/>
            <w:r>
              <w:t>Dashboard</w:t>
            </w:r>
            <w:proofErr w:type="spellEnd"/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Pr="00D81E6A" w:rsidRDefault="00000000">
            <w:pPr>
              <w:spacing w:after="0"/>
              <w:rPr>
                <w:lang w:val="es-MX"/>
              </w:rPr>
            </w:pPr>
            <w:r w:rsidRPr="00D81E6A">
              <w:rPr>
                <w:lang w:val="es-MX"/>
              </w:rPr>
              <w:t>Métricas generales, Nike, MockupTool, errores, series diarias y resumen mensual</w:t>
            </w:r>
          </w:p>
        </w:tc>
      </w:tr>
      <w:tr w:rsidR="00DC707D" w:rsidRPr="00D81E6A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Default="00000000">
            <w:pPr>
              <w:spacing w:after="0"/>
            </w:pPr>
            <w:proofErr w:type="spellStart"/>
            <w:r>
              <w:t>RMCOp</w:t>
            </w:r>
            <w:proofErr w:type="spellEnd"/>
            <w:r>
              <w:t>-Nike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Pr="00D81E6A" w:rsidRDefault="00000000">
            <w:pPr>
              <w:spacing w:after="0"/>
              <w:rPr>
                <w:lang w:val="es-MX"/>
              </w:rPr>
            </w:pPr>
            <w:r w:rsidRPr="00D81E6A">
              <w:rPr>
                <w:lang w:val="es-MX"/>
              </w:rPr>
              <w:t>Runs agrupados por embarque, detalle de items, filtros, sort, exporte Excel y recursos por pieza</w:t>
            </w:r>
          </w:p>
        </w:tc>
      </w:tr>
      <w:tr w:rsidR="00DC707D" w:rsidRPr="00D81E6A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Default="00000000">
            <w:pPr>
              <w:spacing w:after="0"/>
            </w:pPr>
            <w:r>
              <w:t xml:space="preserve">RMC </w:t>
            </w:r>
            <w:proofErr w:type="spellStart"/>
            <w:r>
              <w:t>MockupTool</w:t>
            </w:r>
            <w:proofErr w:type="spellEnd"/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Pr="00D81E6A" w:rsidRDefault="00000000">
            <w:pPr>
              <w:spacing w:after="0"/>
              <w:rPr>
                <w:lang w:val="es-MX"/>
              </w:rPr>
            </w:pPr>
            <w:r w:rsidRPr="00D81E6A">
              <w:rPr>
                <w:lang w:val="es-MX"/>
              </w:rPr>
              <w:t>Runs de maquetas agrupados por embarque, detalle de items, filtros, sort, exporte Excel y recursos por maqueta</w:t>
            </w:r>
          </w:p>
        </w:tc>
      </w:tr>
      <w:tr w:rsidR="00DC707D" w:rsidRPr="00D81E6A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Default="00000000">
            <w:pPr>
              <w:spacing w:after="0"/>
            </w:pPr>
            <w:r>
              <w:t>Archivos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Pr="00D81E6A" w:rsidRDefault="00000000">
            <w:pPr>
              <w:spacing w:after="0"/>
              <w:rPr>
                <w:lang w:val="es-MX"/>
              </w:rPr>
            </w:pPr>
            <w:r w:rsidRPr="00D81E6A">
              <w:rPr>
                <w:lang w:val="es-MX"/>
              </w:rPr>
              <w:t>Visualización y descarga segura de maqueta, plantilla/PDF y Excel vinculado</w:t>
            </w:r>
          </w:p>
        </w:tc>
      </w:tr>
      <w:tr w:rsidR="00DC707D" w:rsidRPr="00D81E6A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Default="00000000">
            <w:pPr>
              <w:spacing w:after="0"/>
            </w:pPr>
            <w:r>
              <w:t xml:space="preserve">CEP </w:t>
            </w:r>
            <w:proofErr w:type="spellStart"/>
            <w:r>
              <w:t>Registry</w:t>
            </w:r>
            <w:proofErr w:type="spellEnd"/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Pr="00D81E6A" w:rsidRDefault="00000000">
            <w:pPr>
              <w:spacing w:after="0"/>
              <w:rPr>
                <w:lang w:val="es-MX"/>
              </w:rPr>
            </w:pPr>
            <w:r w:rsidRPr="00D81E6A">
              <w:rPr>
                <w:lang w:val="es-MX"/>
              </w:rPr>
              <w:t>Consulta de herramientas registradas y conteos SQLite</w:t>
            </w:r>
          </w:p>
        </w:tc>
      </w:tr>
      <w:tr w:rsidR="00DC707D" w:rsidRPr="00D81E6A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Default="00000000">
            <w:pPr>
              <w:spacing w:after="0"/>
            </w:pPr>
            <w:proofErr w:type="spellStart"/>
            <w:r>
              <w:t>Sync</w:t>
            </w:r>
            <w:proofErr w:type="spellEnd"/>
            <w:r>
              <w:t xml:space="preserve"> externo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Pr="00D81E6A" w:rsidRDefault="00000000">
            <w:pPr>
              <w:spacing w:after="0"/>
              <w:rPr>
                <w:lang w:val="es-MX"/>
              </w:rPr>
            </w:pPr>
            <w:r w:rsidRPr="00D81E6A">
              <w:rPr>
                <w:lang w:val="es-MX"/>
              </w:rPr>
              <w:t>Fuentes externas, corridas de sincronización, historial y cruce con Nike</w:t>
            </w:r>
          </w:p>
        </w:tc>
      </w:tr>
      <w:tr w:rsidR="00DC707D" w:rsidRPr="00D81E6A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Default="00000000">
            <w:pPr>
              <w:spacing w:after="0"/>
            </w:pPr>
            <w:r>
              <w:t>Tracking por área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Pr="00D81E6A" w:rsidRDefault="00000000">
            <w:pPr>
              <w:spacing w:after="0"/>
              <w:rPr>
                <w:lang w:val="es-MX"/>
              </w:rPr>
            </w:pPr>
            <w:r w:rsidRPr="00D81E6A">
              <w:rPr>
                <w:lang w:val="es-MX"/>
              </w:rPr>
              <w:t>Estado operativo Nike: En proceso de impresión, Bajado a Sublimado, Parcial en Sublimado o En almacén</w:t>
            </w:r>
          </w:p>
        </w:tc>
      </w:tr>
    </w:tbl>
    <w:p w:rsidR="00DC707D" w:rsidRDefault="00D5522F">
      <w:pPr>
        <w:pStyle w:val="Ttulo1"/>
      </w:pPr>
      <w:r w:rsidRPr="00917B5C">
        <w:drawing>
          <wp:anchor distT="0" distB="0" distL="114300" distR="114300" simplePos="0" relativeHeight="251658239" behindDoc="0" locked="0" layoutInCell="1" allowOverlap="1" wp14:anchorId="70861570" wp14:editId="62F15342">
            <wp:simplePos x="0" y="0"/>
            <wp:positionH relativeFrom="column">
              <wp:posOffset>3141345</wp:posOffset>
            </wp:positionH>
            <wp:positionV relativeFrom="paragraph">
              <wp:posOffset>272542</wp:posOffset>
            </wp:positionV>
            <wp:extent cx="3368040" cy="1922145"/>
            <wp:effectExtent l="165100" t="165100" r="353060" b="351155"/>
            <wp:wrapSquare wrapText="bothSides"/>
            <wp:docPr id="343984306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 9"/>
                    <pic:cNvPicPr>
                      <a:picLocks noChangeAspect="1"/>
                    </pic:cNvPicPr>
                  </pic:nvPicPr>
                  <pic:blipFill rotWithShape="1">
                    <a:blip r:embed="rId10"/>
                    <a:srcRect l="1176" r="249"/>
                    <a:stretch/>
                  </pic:blipFill>
                  <pic:spPr>
                    <a:xfrm>
                      <a:off x="0" y="0"/>
                      <a:ext cx="3368040" cy="1922145"/>
                    </a:xfrm>
                    <a:prstGeom prst="rect">
                      <a:avLst/>
                    </a:prstGeom>
                    <a:ln>
                      <a:solidFill>
                        <a:srgbClr val="C00000"/>
                      </a:solidFill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00000">
        <w:t>6. Flujo general de uso</w:t>
      </w:r>
    </w:p>
    <w:p w:rsidR="00376BBC" w:rsidRPr="00376BBC" w:rsidRDefault="00376BBC" w:rsidP="00376BBC"/>
    <w:p w:rsidR="00DC707D" w:rsidRPr="00D81E6A" w:rsidRDefault="00000000">
      <w:pPr>
        <w:pStyle w:val="Listaconnmeros"/>
        <w:rPr>
          <w:lang w:val="es-MX"/>
        </w:rPr>
      </w:pPr>
      <w:r w:rsidRPr="00D81E6A">
        <w:rPr>
          <w:lang w:val="es-MX"/>
        </w:rPr>
        <w:t xml:space="preserve">Acceder desde la red local, por ejemplo </w:t>
      </w:r>
      <w:r w:rsidRPr="00D81E6A">
        <w:rPr>
          <w:rFonts w:ascii="Consolas" w:hAnsi="Consolas"/>
          <w:sz w:val="19"/>
          <w:lang w:val="es-MX"/>
        </w:rPr>
        <w:t>http://RMLART2.local:3000</w:t>
      </w:r>
      <w:r w:rsidRPr="00D81E6A">
        <w:rPr>
          <w:lang w:val="es-MX"/>
        </w:rPr>
        <w:t>.</w:t>
      </w:r>
    </w:p>
    <w:p w:rsidR="00DC707D" w:rsidRDefault="00000000">
      <w:pPr>
        <w:pStyle w:val="Listaconnmeros"/>
        <w:rPr>
          <w:lang w:val="es-MX"/>
        </w:rPr>
      </w:pPr>
      <w:r w:rsidRPr="00D81E6A">
        <w:rPr>
          <w:lang w:val="es-MX"/>
        </w:rPr>
        <w:t>Revisar el dashboard para ver actividad general.</w:t>
      </w:r>
    </w:p>
    <w:p w:rsidR="00376BBC" w:rsidRPr="00D81E6A" w:rsidRDefault="00095B8E" w:rsidP="00095B8E">
      <w:pPr>
        <w:pStyle w:val="Listaconnmeros"/>
        <w:numPr>
          <w:ilvl w:val="0"/>
          <w:numId w:val="0"/>
        </w:numPr>
        <w:rPr>
          <w:lang w:val="es-MX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2292603</wp:posOffset>
                </wp:positionH>
                <wp:positionV relativeFrom="paragraph">
                  <wp:posOffset>55753</wp:posOffset>
                </wp:positionV>
                <wp:extent cx="768096" cy="499745"/>
                <wp:effectExtent l="88900" t="38100" r="32385" b="59055"/>
                <wp:wrapNone/>
                <wp:docPr id="1360235676" name="Conector curvad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68096" cy="499745"/>
                        </a:xfrm>
                        <a:prstGeom prst="curvedConnector3">
                          <a:avLst>
                            <a:gd name="adj1" fmla="val 99769"/>
                          </a:avLst>
                        </a:prstGeom>
                        <a:ln>
                          <a:solidFill>
                            <a:srgbClr val="C0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B594BF1" id="_x0000_t38" coordsize="21600,21600" o:spt="38" o:oned="t" path="m,c@0,0@1,5400@1,10800@1,16200@2,21600,21600,21600e" filled="f">
                <v:formulas>
                  <v:f eqn="mid #0 0"/>
                  <v:f eqn="val #0"/>
                  <v:f eqn="mid #0 2160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ector curvado 2" o:spid="_x0000_s1026" type="#_x0000_t38" style="position:absolute;margin-left:180.5pt;margin-top:4.4pt;width:60.5pt;height:39.35pt;flip:x;z-index:2516684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" adj="21550" strokecolor="#c00000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Pr="00376BBC">
        <w:drawing>
          <wp:anchor distT="0" distB="0" distL="114300" distR="114300" simplePos="0" relativeHeight="251671552" behindDoc="1" locked="0" layoutInCell="1" allowOverlap="1" wp14:anchorId="3B2810BA">
            <wp:simplePos x="0" y="0"/>
            <wp:positionH relativeFrom="column">
              <wp:posOffset>-450215</wp:posOffset>
            </wp:positionH>
            <wp:positionV relativeFrom="paragraph">
              <wp:posOffset>552450</wp:posOffset>
            </wp:positionV>
            <wp:extent cx="3980815" cy="2208530"/>
            <wp:effectExtent l="152400" t="152400" r="353060" b="351790"/>
            <wp:wrapTight wrapText="bothSides">
              <wp:wrapPolygon edited="0">
                <wp:start x="779" y="-1531"/>
                <wp:lineTo x="-708" y="-1276"/>
                <wp:lineTo x="-849" y="6890"/>
                <wp:lineTo x="-849" y="22455"/>
                <wp:lineTo x="-566" y="23220"/>
                <wp:lineTo x="1132" y="24751"/>
                <wp:lineTo x="1203" y="25006"/>
                <wp:lineTo x="21374" y="25006"/>
                <wp:lineTo x="21444" y="24751"/>
                <wp:lineTo x="23143" y="23220"/>
                <wp:lineTo x="23497" y="21179"/>
                <wp:lineTo x="23497" y="2807"/>
                <wp:lineTo x="23284" y="510"/>
                <wp:lineTo x="22081" y="-1276"/>
                <wp:lineTo x="21869" y="-1531"/>
                <wp:lineTo x="779" y="-1531"/>
              </wp:wrapPolygon>
            </wp:wrapTight>
            <wp:docPr id="20562223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22239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80815" cy="220853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76BBC">
        <w:rPr>
          <w:lang w:val="es-MX"/>
        </w:rPr>
        <w:br/>
      </w:r>
    </w:p>
    <w:p w:rsidR="00665C9C" w:rsidRPr="00D81E6A" w:rsidRDefault="00665C9C" w:rsidP="00665C9C">
      <w:pPr>
        <w:pStyle w:val="Listaconnmeros"/>
        <w:rPr>
          <w:lang w:val="es-MX"/>
        </w:rPr>
      </w:pPr>
      <w:r w:rsidRPr="00D81E6A">
        <w:rPr>
          <w:lang w:val="es-MX"/>
        </w:rPr>
        <w:t>Entrar a Pedidos RMC Nike o Maquetas RMC Nike.</w:t>
      </w:r>
    </w:p>
    <w:p w:rsidR="00665C9C" w:rsidRPr="00376BBC" w:rsidRDefault="00665C9C" w:rsidP="00665C9C">
      <w:pPr>
        <w:pStyle w:val="Listaconnmeros"/>
        <w:rPr>
          <w:lang w:val="es-MX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2D984238" wp14:editId="453120A8">
                <wp:simplePos x="0" y="0"/>
                <wp:positionH relativeFrom="column">
                  <wp:posOffset>-2840736</wp:posOffset>
                </wp:positionH>
                <wp:positionV relativeFrom="paragraph">
                  <wp:posOffset>32385</wp:posOffset>
                </wp:positionV>
                <wp:extent cx="552704" cy="1590929"/>
                <wp:effectExtent l="50800" t="38100" r="400050" b="85725"/>
                <wp:wrapNone/>
                <wp:docPr id="277545087" name="Conector curvad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2704" cy="1590929"/>
                        </a:xfrm>
                        <a:prstGeom prst="curvedConnector3">
                          <a:avLst>
                            <a:gd name="adj1" fmla="val 161065"/>
                          </a:avLst>
                        </a:prstGeom>
                        <a:ln>
                          <a:solidFill>
                            <a:srgbClr val="C0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300BD8" id="Conector curvado 2" o:spid="_x0000_s1026" type="#_x0000_t38" style="position:absolute;margin-left:-223.7pt;margin-top:2.55pt;width:43.5pt;height:125.2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" adj="34790" strokecolor="#c00000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Pr="00376BBC">
        <w:rPr>
          <w:lang w:val="es-MX"/>
        </w:rPr>
        <w:t>Abrir el detalle del embarque.</w:t>
      </w:r>
    </w:p>
    <w:p w:rsidR="00665C9C" w:rsidRPr="00D81E6A" w:rsidRDefault="00665C9C" w:rsidP="00665C9C">
      <w:pPr>
        <w:pStyle w:val="Listaconnmeros"/>
        <w:rPr>
          <w:lang w:val="es-MX"/>
        </w:rPr>
      </w:pPr>
      <w:r w:rsidRPr="00D81E6A">
        <w:rPr>
          <w:lang w:val="es-MX"/>
        </w:rPr>
        <w:t>Filtrar u ordenar la tabla para ubicar una pieza.</w:t>
      </w:r>
    </w:p>
    <w:p w:rsidR="00376BBC" w:rsidRDefault="00376BBC" w:rsidP="00376BBC">
      <w:pPr>
        <w:pStyle w:val="Listaconnmeros"/>
        <w:numPr>
          <w:ilvl w:val="0"/>
          <w:numId w:val="0"/>
        </w:numPr>
        <w:ind w:left="360" w:hanging="360"/>
        <w:rPr>
          <w:lang w:val="es-MX"/>
        </w:rPr>
      </w:pPr>
    </w:p>
    <w:p w:rsidR="00D5522F" w:rsidRDefault="00D5522F" w:rsidP="00376BBC">
      <w:pPr>
        <w:pStyle w:val="Listaconnmeros"/>
        <w:numPr>
          <w:ilvl w:val="0"/>
          <w:numId w:val="0"/>
        </w:numPr>
        <w:ind w:left="360" w:hanging="360"/>
        <w:rPr>
          <w:lang w:val="es-MX"/>
        </w:rPr>
      </w:pPr>
    </w:p>
    <w:p w:rsidR="00376BBC" w:rsidRDefault="00095B8E" w:rsidP="00376BBC">
      <w:pPr>
        <w:pStyle w:val="Listaconnmeros"/>
        <w:numPr>
          <w:ilvl w:val="0"/>
          <w:numId w:val="0"/>
        </w:numPr>
        <w:ind w:left="360" w:hanging="360"/>
        <w:rPr>
          <w:lang w:val="es-MX"/>
        </w:rPr>
      </w:pPr>
      <w:r w:rsidRPr="00376BBC">
        <w:drawing>
          <wp:anchor distT="0" distB="0" distL="114300" distR="114300" simplePos="0" relativeHeight="251662336" behindDoc="0" locked="0" layoutInCell="1" allowOverlap="1" wp14:anchorId="246C8DF5">
            <wp:simplePos x="0" y="0"/>
            <wp:positionH relativeFrom="column">
              <wp:posOffset>-3029585</wp:posOffset>
            </wp:positionH>
            <wp:positionV relativeFrom="paragraph">
              <wp:posOffset>364490</wp:posOffset>
            </wp:positionV>
            <wp:extent cx="5621655" cy="857250"/>
            <wp:effectExtent l="165100" t="165100" r="372745" b="374650"/>
            <wp:wrapSquare wrapText="bothSides"/>
            <wp:docPr id="4784170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41709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21655" cy="857250"/>
                    </a:xfrm>
                    <a:prstGeom prst="rect">
                      <a:avLst/>
                    </a:prstGeom>
                    <a:ln>
                      <a:solidFill>
                        <a:srgbClr val="C00000"/>
                      </a:solidFill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376BBC" w:rsidRDefault="00376BBC" w:rsidP="00376BBC">
      <w:pPr>
        <w:pStyle w:val="Listaconnmeros"/>
        <w:numPr>
          <w:ilvl w:val="0"/>
          <w:numId w:val="0"/>
        </w:numPr>
        <w:ind w:left="360" w:hanging="360"/>
        <w:rPr>
          <w:lang w:val="es-MX"/>
        </w:rPr>
      </w:pPr>
    </w:p>
    <w:p w:rsidR="00376BBC" w:rsidRDefault="00376BBC" w:rsidP="00376BBC">
      <w:pPr>
        <w:pStyle w:val="Listaconnmeros"/>
        <w:numPr>
          <w:ilvl w:val="0"/>
          <w:numId w:val="0"/>
        </w:numPr>
        <w:ind w:left="360" w:hanging="360"/>
        <w:rPr>
          <w:lang w:val="es-MX"/>
        </w:rPr>
      </w:pPr>
    </w:p>
    <w:p w:rsidR="00D5522F" w:rsidRDefault="00D5522F" w:rsidP="00376BBC">
      <w:pPr>
        <w:pStyle w:val="Listaconnmeros"/>
        <w:numPr>
          <w:ilvl w:val="0"/>
          <w:numId w:val="0"/>
        </w:numPr>
        <w:ind w:left="360" w:hanging="360"/>
        <w:rPr>
          <w:lang w:val="es-MX"/>
        </w:rPr>
      </w:pPr>
    </w:p>
    <w:p w:rsidR="001E5A60" w:rsidRDefault="001E5A60" w:rsidP="00376BBC">
      <w:pPr>
        <w:pStyle w:val="Listaconnmeros"/>
        <w:numPr>
          <w:ilvl w:val="0"/>
          <w:numId w:val="0"/>
        </w:numPr>
        <w:ind w:left="360" w:hanging="360"/>
        <w:rPr>
          <w:lang w:val="es-MX"/>
        </w:rPr>
      </w:pPr>
    </w:p>
    <w:p w:rsidR="001E5A60" w:rsidRDefault="001E5A60" w:rsidP="00376BBC">
      <w:pPr>
        <w:pStyle w:val="Listaconnmeros"/>
        <w:numPr>
          <w:ilvl w:val="0"/>
          <w:numId w:val="0"/>
        </w:numPr>
        <w:ind w:left="360" w:hanging="360"/>
        <w:rPr>
          <w:lang w:val="es-MX"/>
        </w:rPr>
      </w:pPr>
    </w:p>
    <w:p w:rsidR="001E5A60" w:rsidRDefault="002D3A79" w:rsidP="00376BBC">
      <w:pPr>
        <w:pStyle w:val="Listaconnmeros"/>
        <w:numPr>
          <w:ilvl w:val="0"/>
          <w:numId w:val="0"/>
        </w:numPr>
        <w:ind w:left="360" w:hanging="360"/>
        <w:rPr>
          <w:lang w:val="es-MX"/>
        </w:rPr>
      </w:pPr>
      <w:r w:rsidRPr="00376BBC">
        <w:drawing>
          <wp:anchor distT="0" distB="0" distL="114300" distR="114300" simplePos="0" relativeHeight="251666431" behindDoc="1" locked="0" layoutInCell="1" allowOverlap="1" wp14:anchorId="45DB45F6">
            <wp:simplePos x="0" y="0"/>
            <wp:positionH relativeFrom="column">
              <wp:posOffset>65405</wp:posOffset>
            </wp:positionH>
            <wp:positionV relativeFrom="paragraph">
              <wp:posOffset>141859</wp:posOffset>
            </wp:positionV>
            <wp:extent cx="3169285" cy="3010535"/>
            <wp:effectExtent l="152400" t="152400" r="361315" b="354965"/>
            <wp:wrapTight wrapText="bothSides">
              <wp:wrapPolygon edited="0">
                <wp:start x="952" y="-1093"/>
                <wp:lineTo x="-866" y="-911"/>
                <wp:lineTo x="-1039" y="4920"/>
                <wp:lineTo x="-1039" y="22233"/>
                <wp:lineTo x="-866" y="22507"/>
                <wp:lineTo x="1385" y="23873"/>
                <wp:lineTo x="1471" y="24056"/>
                <wp:lineTo x="21379" y="24056"/>
                <wp:lineTo x="21466" y="23873"/>
                <wp:lineTo x="23716" y="22507"/>
                <wp:lineTo x="23976" y="20958"/>
                <wp:lineTo x="23976" y="2005"/>
                <wp:lineTo x="23716" y="364"/>
                <wp:lineTo x="22245" y="-911"/>
                <wp:lineTo x="21985" y="-1093"/>
                <wp:lineTo x="952" y="-1093"/>
              </wp:wrapPolygon>
            </wp:wrapTight>
            <wp:docPr id="17054909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49091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69285" cy="301053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D5522F" w:rsidRDefault="00D5522F" w:rsidP="00376BBC">
      <w:pPr>
        <w:pStyle w:val="Listaconnmeros"/>
        <w:numPr>
          <w:ilvl w:val="0"/>
          <w:numId w:val="0"/>
        </w:numPr>
        <w:ind w:left="360" w:hanging="360"/>
        <w:rPr>
          <w:lang w:val="es-MX"/>
        </w:rPr>
      </w:pPr>
    </w:p>
    <w:p w:rsidR="00376BBC" w:rsidRPr="00665C9C" w:rsidRDefault="00665C9C" w:rsidP="00665C9C">
      <w:pPr>
        <w:pStyle w:val="Listaconnmeros"/>
        <w:rPr>
          <w:lang w:val="es-MX"/>
        </w:rPr>
      </w:pPr>
      <w:r w:rsidRPr="00D81E6A">
        <w:rPr>
          <w:lang w:val="es-MX"/>
        </w:rPr>
        <w:t>Buscar por campos reales como WO, Ship Order, Style, Equipo, Variante, Talla, Estado, Diseñador o archivo.</w:t>
      </w:r>
    </w:p>
    <w:p w:rsidR="00DC707D" w:rsidRPr="00D81E6A" w:rsidRDefault="00000000">
      <w:pPr>
        <w:pStyle w:val="Listaconnmeros"/>
        <w:rPr>
          <w:lang w:val="es-MX"/>
        </w:rPr>
      </w:pPr>
      <w:r w:rsidRPr="00D81E6A">
        <w:rPr>
          <w:lang w:val="es-MX"/>
        </w:rPr>
        <w:t>Abrir el detalle del item.</w:t>
      </w:r>
    </w:p>
    <w:p w:rsidR="00DC707D" w:rsidRPr="00D81E6A" w:rsidRDefault="00000000">
      <w:pPr>
        <w:pStyle w:val="Listaconnmeros"/>
        <w:rPr>
          <w:lang w:val="es-MX"/>
        </w:rPr>
      </w:pPr>
      <w:r w:rsidRPr="00D81E6A">
        <w:rPr>
          <w:lang w:val="es-MX"/>
        </w:rPr>
        <w:t>Consultar maqueta, plantilla/PDF, Excel vinculado o tracking por área cuando aplique.</w:t>
      </w:r>
    </w:p>
    <w:p w:rsidR="00376BBC" w:rsidRDefault="002D3A79">
      <w:r w:rsidRPr="00376BBC">
        <w:drawing>
          <wp:anchor distT="0" distB="0" distL="114300" distR="114300" simplePos="0" relativeHeight="251664384" behindDoc="1" locked="0" layoutInCell="1" allowOverlap="1" wp14:anchorId="5C97E6F4">
            <wp:simplePos x="0" y="0"/>
            <wp:positionH relativeFrom="column">
              <wp:posOffset>-2361565</wp:posOffset>
            </wp:positionH>
            <wp:positionV relativeFrom="paragraph">
              <wp:posOffset>1840230</wp:posOffset>
            </wp:positionV>
            <wp:extent cx="5175250" cy="2920365"/>
            <wp:effectExtent l="152400" t="152400" r="361950" b="356235"/>
            <wp:wrapTight wrapText="bothSides">
              <wp:wrapPolygon edited="0">
                <wp:start x="583" y="-1127"/>
                <wp:lineTo x="-530" y="-939"/>
                <wp:lineTo x="-636" y="5072"/>
                <wp:lineTo x="-636" y="22262"/>
                <wp:lineTo x="-265" y="23108"/>
                <wp:lineTo x="848" y="23953"/>
                <wp:lineTo x="901" y="24141"/>
                <wp:lineTo x="21467" y="24141"/>
                <wp:lineTo x="21520" y="23953"/>
                <wp:lineTo x="22687" y="23108"/>
                <wp:lineTo x="23005" y="21699"/>
                <wp:lineTo x="23058" y="2067"/>
                <wp:lineTo x="22899" y="376"/>
                <wp:lineTo x="21998" y="-939"/>
                <wp:lineTo x="21839" y="-1127"/>
                <wp:lineTo x="583" y="-1127"/>
              </wp:wrapPolygon>
            </wp:wrapTight>
            <wp:docPr id="18596854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68541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75250" cy="292036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-467741</wp:posOffset>
                </wp:positionH>
                <wp:positionV relativeFrom="paragraph">
                  <wp:posOffset>673481</wp:posOffset>
                </wp:positionV>
                <wp:extent cx="1357376" cy="1168908"/>
                <wp:effectExtent l="50800" t="38100" r="78105" b="63500"/>
                <wp:wrapNone/>
                <wp:docPr id="363552509" name="Conector curvad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57376" cy="1168908"/>
                        </a:xfrm>
                        <a:prstGeom prst="curvedConnector3">
                          <a:avLst>
                            <a:gd name="adj1" fmla="val 100850"/>
                          </a:avLst>
                        </a:prstGeom>
                        <a:ln>
                          <a:solidFill>
                            <a:srgbClr val="C0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DEC79D" id="Conector curvado 4" o:spid="_x0000_s1026" type="#_x0000_t38" style="position:absolute;margin-left:-36.85pt;margin-top:53.05pt;width:106.9pt;height:92.0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" adj="21784" strokecolor="#c00000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376BBC">
        <w:br w:type="page"/>
      </w:r>
    </w:p>
    <w:p w:rsidR="00DC707D" w:rsidRDefault="00000000">
      <w:pPr>
        <w:pStyle w:val="Ttulo1"/>
      </w:pPr>
      <w:r>
        <w:lastRenderedPageBreak/>
        <w:t>7. Entradas y salidas principales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600"/>
        <w:gridCol w:w="6760"/>
      </w:tblGrid>
      <w:tr w:rsidR="00DC707D" w:rsidTr="00BF1F1E">
        <w:tc>
          <w:tcPr>
            <w:tcW w:w="2600" w:type="dxa"/>
            <w:shd w:val="clear" w:color="auto" w:fill="C0000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Pr="002D3A79" w:rsidRDefault="00000000">
            <w:pPr>
              <w:spacing w:after="0"/>
              <w:rPr>
                <w:color w:val="FFFFFF" w:themeColor="background1"/>
              </w:rPr>
            </w:pPr>
            <w:r w:rsidRPr="002D3A79">
              <w:rPr>
                <w:b/>
                <w:color w:val="FFFFFF" w:themeColor="background1"/>
              </w:rPr>
              <w:t>Entrada</w:t>
            </w:r>
          </w:p>
        </w:tc>
        <w:tc>
          <w:tcPr>
            <w:tcW w:w="6760" w:type="dxa"/>
            <w:shd w:val="clear" w:color="auto" w:fill="C0000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Pr="002D3A79" w:rsidRDefault="00000000">
            <w:pPr>
              <w:spacing w:after="0"/>
              <w:rPr>
                <w:color w:val="FFFFFF" w:themeColor="background1"/>
              </w:rPr>
            </w:pPr>
            <w:r w:rsidRPr="002D3A79">
              <w:rPr>
                <w:b/>
                <w:color w:val="FFFFFF" w:themeColor="background1"/>
              </w:rPr>
              <w:t>Uso</w:t>
            </w:r>
          </w:p>
        </w:tc>
      </w:tr>
      <w:tr w:rsidR="00DC707D" w:rsidRPr="00D81E6A" w:rsidTr="00BF1F1E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Pr="00D81E6A" w:rsidRDefault="00000000">
            <w:pPr>
              <w:spacing w:after="0"/>
              <w:rPr>
                <w:lang w:val="es-MX"/>
              </w:rPr>
            </w:pPr>
            <w:r w:rsidRPr="00D81E6A">
              <w:rPr>
                <w:lang w:val="es-MX"/>
              </w:rPr>
              <w:t>Base SQLite compartida (</w:t>
            </w:r>
            <w:r w:rsidRPr="00D81E6A">
              <w:rPr>
                <w:rFonts w:ascii="Consolas" w:hAnsi="Consolas"/>
                <w:sz w:val="19"/>
                <w:lang w:val="es-MX"/>
              </w:rPr>
              <w:t>RMC_DB_PATH</w:t>
            </w:r>
            <w:r w:rsidRPr="00D81E6A">
              <w:rPr>
                <w:lang w:val="es-MX"/>
              </w:rPr>
              <w:t>)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Pr="00D81E6A" w:rsidRDefault="00000000">
            <w:pPr>
              <w:spacing w:after="0"/>
              <w:rPr>
                <w:lang w:val="es-MX"/>
              </w:rPr>
            </w:pPr>
            <w:r w:rsidRPr="00D81E6A">
              <w:rPr>
                <w:lang w:val="es-MX"/>
              </w:rPr>
              <w:t>Fuente principal de runs, items, registry, commits y tablas espejo</w:t>
            </w:r>
            <w:r w:rsidR="00710F22">
              <w:rPr>
                <w:lang w:val="es-MX"/>
              </w:rPr>
              <w:t xml:space="preserve"> (Excel por departamento)</w:t>
            </w:r>
          </w:p>
        </w:tc>
      </w:tr>
      <w:tr w:rsidR="00DC707D" w:rsidRPr="00D81E6A" w:rsidTr="00BF1F1E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Default="00000000">
            <w:pPr>
              <w:spacing w:after="0"/>
            </w:pPr>
            <w:proofErr w:type="spellStart"/>
            <w:r>
              <w:t>RMCOp</w:t>
            </w:r>
            <w:proofErr w:type="spellEnd"/>
            <w:r>
              <w:t>-Nike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Pr="00D81E6A" w:rsidRDefault="00000000">
            <w:pPr>
              <w:spacing w:after="0"/>
              <w:rPr>
                <w:lang w:val="es-MX"/>
              </w:rPr>
            </w:pPr>
            <w:r w:rsidRPr="00D81E6A">
              <w:rPr>
                <w:lang w:val="es-MX"/>
              </w:rPr>
              <w:t>Pedidos, piezas, plantillas, estados y errores</w:t>
            </w:r>
          </w:p>
        </w:tc>
      </w:tr>
      <w:tr w:rsidR="00DC707D" w:rsidRPr="00D81E6A" w:rsidTr="00BF1F1E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Default="00000000">
            <w:pPr>
              <w:spacing w:after="0"/>
            </w:pPr>
            <w:r>
              <w:t xml:space="preserve">RMC </w:t>
            </w:r>
            <w:proofErr w:type="spellStart"/>
            <w:r>
              <w:t>MockupTool</w:t>
            </w:r>
            <w:proofErr w:type="spellEnd"/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Pr="00D81E6A" w:rsidRDefault="00000000">
            <w:pPr>
              <w:spacing w:after="0"/>
              <w:rPr>
                <w:lang w:val="es-MX"/>
              </w:rPr>
            </w:pPr>
            <w:r w:rsidRPr="00D81E6A">
              <w:rPr>
                <w:lang w:val="es-MX"/>
              </w:rPr>
              <w:t>Maquetas, runs, diseñadores, faltantes y rutas</w:t>
            </w:r>
          </w:p>
        </w:tc>
      </w:tr>
      <w:tr w:rsidR="00DC707D" w:rsidRPr="00D81E6A" w:rsidTr="00BF1F1E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Pr="00D81E6A" w:rsidRDefault="00000000">
            <w:pPr>
              <w:spacing w:after="0"/>
              <w:rPr>
                <w:lang w:val="es-MX"/>
              </w:rPr>
            </w:pPr>
            <w:r w:rsidRPr="00D81E6A">
              <w:rPr>
                <w:lang w:val="es-MX"/>
              </w:rPr>
              <w:t>Reporte de Impresión y Reposiciones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Pr="00D81E6A" w:rsidRDefault="00000000">
            <w:pPr>
              <w:spacing w:after="0"/>
              <w:rPr>
                <w:lang w:val="es-MX"/>
              </w:rPr>
            </w:pPr>
            <w:r w:rsidRPr="00D81E6A">
              <w:rPr>
                <w:lang w:val="es-MX"/>
              </w:rPr>
              <w:t>Cruce inicial de Diseño / Impresión hacia Sublimado</w:t>
            </w:r>
          </w:p>
        </w:tc>
      </w:tr>
      <w:tr w:rsidR="00DC707D" w:rsidRPr="00D81E6A" w:rsidTr="00BF1F1E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Pr="00D81E6A" w:rsidRDefault="00000000">
            <w:pPr>
              <w:spacing w:after="0"/>
              <w:rPr>
                <w:lang w:val="es-MX"/>
              </w:rPr>
            </w:pPr>
            <w:r w:rsidRPr="00D81E6A">
              <w:rPr>
                <w:lang w:val="es-MX"/>
              </w:rPr>
              <w:t>Producción Sublimado - Liberado a Línea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Pr="00D81E6A" w:rsidRDefault="00000000">
            <w:pPr>
              <w:spacing w:after="0"/>
              <w:rPr>
                <w:lang w:val="es-MX"/>
              </w:rPr>
            </w:pPr>
            <w:r w:rsidRPr="00D81E6A">
              <w:rPr>
                <w:lang w:val="es-MX"/>
              </w:rPr>
              <w:t>Detección de salida de Sublimado hacia almacén</w:t>
            </w:r>
          </w:p>
        </w:tc>
      </w:tr>
      <w:tr w:rsidR="00BF1F1E" w:rsidRPr="00D81E6A" w:rsidTr="00BF1F1E">
        <w:tc>
          <w:tcPr>
            <w:tcW w:w="2600" w:type="dxa"/>
            <w:shd w:val="clear" w:color="auto" w:fill="C0000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F1F1E" w:rsidRDefault="00BF1F1E">
            <w:pPr>
              <w:spacing w:after="0"/>
            </w:pPr>
            <w:r w:rsidRPr="00710F22">
              <w:rPr>
                <w:b/>
                <w:color w:val="FFFFFF" w:themeColor="background1"/>
              </w:rPr>
              <w:t>Salida o consulta</w:t>
            </w:r>
          </w:p>
        </w:tc>
        <w:tc>
          <w:tcPr>
            <w:tcW w:w="6760" w:type="dxa"/>
            <w:shd w:val="clear" w:color="auto" w:fill="C0000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F1F1E" w:rsidRPr="00D81E6A" w:rsidRDefault="00BF1F1E">
            <w:pPr>
              <w:spacing w:after="0"/>
              <w:rPr>
                <w:lang w:val="es-MX"/>
              </w:rPr>
            </w:pPr>
            <w:r w:rsidRPr="00710F22">
              <w:rPr>
                <w:b/>
                <w:color w:val="FFFFFF" w:themeColor="background1"/>
              </w:rPr>
              <w:t>Beneficio</w:t>
            </w:r>
          </w:p>
        </w:tc>
      </w:tr>
      <w:tr w:rsidR="00BF1F1E" w:rsidTr="00BF1F1E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F1F1E" w:rsidRPr="00710F22" w:rsidRDefault="00BF1F1E">
            <w:pPr>
              <w:spacing w:after="0"/>
              <w:rPr>
                <w:color w:val="FFFFFF" w:themeColor="background1"/>
              </w:rPr>
            </w:pPr>
            <w:proofErr w:type="spellStart"/>
            <w:r>
              <w:t>Dashboard</w:t>
            </w:r>
            <w:proofErr w:type="spellEnd"/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F1F1E" w:rsidRPr="00710F22" w:rsidRDefault="00BF1F1E">
            <w:pPr>
              <w:spacing w:after="0"/>
              <w:rPr>
                <w:color w:val="FFFFFF" w:themeColor="background1"/>
              </w:rPr>
            </w:pPr>
            <w:r>
              <w:t>Vista rápida para supervisión</w:t>
            </w:r>
          </w:p>
        </w:tc>
      </w:tr>
      <w:tr w:rsidR="00BF1F1E" w:rsidTr="00BF1F1E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F1F1E" w:rsidRDefault="00BF1F1E">
            <w:pPr>
              <w:spacing w:after="0"/>
            </w:pPr>
            <w:r>
              <w:t>Detalle Nike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F1F1E" w:rsidRDefault="00BF1F1E">
            <w:pPr>
              <w:spacing w:after="0"/>
            </w:pPr>
            <w:r w:rsidRPr="00D81E6A">
              <w:rPr>
                <w:lang w:val="es-MX"/>
              </w:rPr>
              <w:t>Consulta de piezas y recursos relacionados</w:t>
            </w:r>
          </w:p>
        </w:tc>
      </w:tr>
      <w:tr w:rsidR="00BF1F1E" w:rsidRPr="00D81E6A" w:rsidTr="00BF1F1E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F1F1E" w:rsidRDefault="00BF1F1E">
            <w:pPr>
              <w:spacing w:after="0"/>
            </w:pPr>
            <w:r>
              <w:t xml:space="preserve">Detalle </w:t>
            </w:r>
            <w:proofErr w:type="spellStart"/>
            <w:r>
              <w:t>MockupTool</w:t>
            </w:r>
            <w:proofErr w:type="spellEnd"/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F1F1E" w:rsidRPr="00D81E6A" w:rsidRDefault="00BF1F1E">
            <w:pPr>
              <w:spacing w:after="0"/>
              <w:rPr>
                <w:lang w:val="es-MX"/>
              </w:rPr>
            </w:pPr>
            <w:r w:rsidRPr="00D81E6A">
              <w:rPr>
                <w:lang w:val="es-MX"/>
              </w:rPr>
              <w:t>Consulta de maquetas y recursos relacionados</w:t>
            </w:r>
          </w:p>
        </w:tc>
      </w:tr>
      <w:tr w:rsidR="00BF1F1E" w:rsidRPr="00D81E6A" w:rsidTr="00BF1F1E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F1F1E" w:rsidRDefault="00BF1F1E">
            <w:pPr>
              <w:spacing w:after="0"/>
            </w:pPr>
            <w:r>
              <w:t>Reportes Excel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F1F1E" w:rsidRPr="00D81E6A" w:rsidRDefault="00BF1F1E">
            <w:pPr>
              <w:spacing w:after="0"/>
              <w:rPr>
                <w:lang w:val="es-MX"/>
              </w:rPr>
            </w:pPr>
            <w:r w:rsidRPr="00D81E6A">
              <w:rPr>
                <w:lang w:val="es-MX"/>
              </w:rPr>
              <w:t>Revisión externa o análisis operativo</w:t>
            </w:r>
          </w:p>
        </w:tc>
      </w:tr>
      <w:tr w:rsidR="00BF1F1E" w:rsidRPr="00D81E6A" w:rsidTr="00BF1F1E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F1F1E" w:rsidRDefault="00BF1F1E">
            <w:pPr>
              <w:spacing w:after="0"/>
            </w:pPr>
            <w:r>
              <w:t>Tracking por área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F1F1E" w:rsidRPr="00D81E6A" w:rsidRDefault="00BF1F1E">
            <w:pPr>
              <w:spacing w:after="0"/>
              <w:rPr>
                <w:lang w:val="es-MX"/>
              </w:rPr>
            </w:pPr>
            <w:r>
              <w:t>Visibilidad interna del avance</w:t>
            </w:r>
          </w:p>
        </w:tc>
      </w:tr>
      <w:tr w:rsidR="00BF1F1E" w:rsidTr="00BF1F1E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F1F1E" w:rsidRDefault="00BF1F1E">
            <w:pPr>
              <w:spacing w:after="0"/>
            </w:pPr>
            <w:r>
              <w:t xml:space="preserve">CEP </w:t>
            </w:r>
            <w:proofErr w:type="spellStart"/>
            <w:r>
              <w:t>Registry</w:t>
            </w:r>
            <w:proofErr w:type="spellEnd"/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F1F1E" w:rsidRDefault="00BF1F1E">
            <w:pPr>
              <w:spacing w:after="0"/>
            </w:pPr>
            <w:r w:rsidRPr="00D81E6A">
              <w:rPr>
                <w:lang w:val="es-MX"/>
              </w:rPr>
              <w:t>Diagnóstico técnico e inventario de herramientas</w:t>
            </w:r>
          </w:p>
        </w:tc>
      </w:tr>
    </w:tbl>
    <w:p w:rsidR="00DC707D" w:rsidRPr="00D81E6A" w:rsidRDefault="00000000">
      <w:pPr>
        <w:pStyle w:val="Ttulo1"/>
        <w:rPr>
          <w:lang w:val="es-MX"/>
        </w:rPr>
      </w:pPr>
      <w:r w:rsidRPr="00D81E6A">
        <w:rPr>
          <w:lang w:val="es-MX"/>
        </w:rPr>
        <w:t>8. Monitoreo por áreas</w:t>
      </w:r>
    </w:p>
    <w:p w:rsidR="00DC707D" w:rsidRPr="00D81E6A" w:rsidRDefault="00000000">
      <w:pPr>
        <w:rPr>
          <w:lang w:val="es-MX"/>
        </w:rPr>
      </w:pPr>
      <w:r w:rsidRPr="00D81E6A">
        <w:rPr>
          <w:lang w:val="es-MX"/>
        </w:rPr>
        <w:t>El monitoreo por áreas está iniciando con el flujo Diseño / Impresión / Sublimado / Almacén para items Nike.</w:t>
      </w:r>
    </w:p>
    <w:p w:rsidR="00DC707D" w:rsidRDefault="00000000">
      <w:r>
        <w:t>Estado actual:</w:t>
      </w:r>
    </w:p>
    <w:p w:rsidR="00DC707D" w:rsidRPr="00D81E6A" w:rsidRDefault="00470924">
      <w:pPr>
        <w:pStyle w:val="Listaconvietas"/>
        <w:rPr>
          <w:lang w:val="es-MX"/>
        </w:rPr>
      </w:pPr>
      <w:r w:rsidRPr="00BF1F1E">
        <w:rPr>
          <w:lang w:val="es-MX"/>
        </w:rPr>
        <w:drawing>
          <wp:anchor distT="0" distB="0" distL="114300" distR="114300" simplePos="0" relativeHeight="251673600" behindDoc="1" locked="0" layoutInCell="1" allowOverlap="1" wp14:anchorId="37D40603">
            <wp:simplePos x="0" y="0"/>
            <wp:positionH relativeFrom="column">
              <wp:posOffset>2602357</wp:posOffset>
            </wp:positionH>
            <wp:positionV relativeFrom="paragraph">
              <wp:posOffset>19050</wp:posOffset>
            </wp:positionV>
            <wp:extent cx="3675380" cy="1895475"/>
            <wp:effectExtent l="152400" t="152400" r="350520" b="352425"/>
            <wp:wrapTight wrapText="bothSides">
              <wp:wrapPolygon edited="0">
                <wp:start x="821" y="-1737"/>
                <wp:lineTo x="-746" y="-1447"/>
                <wp:lineTo x="-896" y="7815"/>
                <wp:lineTo x="-896" y="22577"/>
                <wp:lineTo x="-373" y="24024"/>
                <wp:lineTo x="1194" y="25182"/>
                <wp:lineTo x="1269" y="25471"/>
                <wp:lineTo x="21346" y="25471"/>
                <wp:lineTo x="21421" y="25182"/>
                <wp:lineTo x="22988" y="24024"/>
                <wp:lineTo x="23063" y="24024"/>
                <wp:lineTo x="23511" y="21709"/>
                <wp:lineTo x="23585" y="3184"/>
                <wp:lineTo x="23361" y="579"/>
                <wp:lineTo x="22093" y="-1447"/>
                <wp:lineTo x="21869" y="-1737"/>
                <wp:lineTo x="821" y="-1737"/>
              </wp:wrapPolygon>
            </wp:wrapTight>
            <wp:docPr id="5770499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049987" name=""/>
                    <pic:cNvPicPr/>
                  </pic:nvPicPr>
                  <pic:blipFill rotWithShape="1">
                    <a:blip r:embed="rId15"/>
                    <a:srcRect t="33330" b="25892"/>
                    <a:stretch/>
                  </pic:blipFill>
                  <pic:spPr bwMode="auto">
                    <a:xfrm>
                      <a:off x="0" y="0"/>
                      <a:ext cx="3675380" cy="18954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00000" w:rsidRPr="00D81E6A">
        <w:rPr>
          <w:lang w:val="es-MX"/>
        </w:rPr>
        <w:t>Reporte de Impresión y Reposiciones: implementado como fuente externa.</w:t>
      </w:r>
    </w:p>
    <w:p w:rsidR="00DC707D" w:rsidRPr="00D81E6A" w:rsidRDefault="00000000">
      <w:pPr>
        <w:pStyle w:val="Listaconvietas"/>
        <w:rPr>
          <w:lang w:val="es-MX"/>
        </w:rPr>
      </w:pPr>
      <w:r w:rsidRPr="00D81E6A">
        <w:rPr>
          <w:lang w:val="es-MX"/>
        </w:rPr>
        <w:t>Producción Sublimado - Liberado a Línea: implementado como fuente externa.</w:t>
      </w:r>
    </w:p>
    <w:p w:rsidR="00DC707D" w:rsidRPr="00BF1F1E" w:rsidRDefault="00000000">
      <w:pPr>
        <w:pStyle w:val="Listaconvietas"/>
        <w:rPr>
          <w:lang w:val="en-US"/>
        </w:rPr>
      </w:pPr>
      <w:proofErr w:type="spellStart"/>
      <w:r w:rsidRPr="00BF1F1E">
        <w:rPr>
          <w:lang w:val="en-US"/>
        </w:rPr>
        <w:t>Cruce</w:t>
      </w:r>
      <w:proofErr w:type="spellEnd"/>
      <w:r w:rsidRPr="00BF1F1E">
        <w:rPr>
          <w:lang w:val="en-US"/>
        </w:rPr>
        <w:t xml:space="preserve"> principal: </w:t>
      </w:r>
      <w:proofErr w:type="spellStart"/>
      <w:r w:rsidRPr="00BF1F1E">
        <w:rPr>
          <w:rFonts w:ascii="Consolas" w:hAnsi="Consolas"/>
          <w:sz w:val="19"/>
          <w:lang w:val="en-US"/>
        </w:rPr>
        <w:t>work_order</w:t>
      </w:r>
      <w:proofErr w:type="spellEnd"/>
      <w:r w:rsidRPr="00BF1F1E">
        <w:rPr>
          <w:rFonts w:ascii="Consolas" w:hAnsi="Consolas"/>
          <w:sz w:val="19"/>
          <w:lang w:val="en-US"/>
        </w:rPr>
        <w:t xml:space="preserve"> = wo</w:t>
      </w:r>
      <w:r w:rsidRPr="00BF1F1E">
        <w:rPr>
          <w:lang w:val="en-US"/>
        </w:rPr>
        <w:t>.</w:t>
      </w:r>
    </w:p>
    <w:p w:rsidR="00DC707D" w:rsidRPr="00D81E6A" w:rsidRDefault="00000000">
      <w:pPr>
        <w:pStyle w:val="Listaconvietas"/>
        <w:rPr>
          <w:lang w:val="es-MX"/>
        </w:rPr>
      </w:pPr>
      <w:r w:rsidRPr="00D81E6A">
        <w:rPr>
          <w:lang w:val="es-MX"/>
        </w:rPr>
        <w:t>Bloque visual de tracking en detalle Nike: implementado.</w:t>
      </w:r>
    </w:p>
    <w:p w:rsidR="00DC707D" w:rsidRDefault="00000000">
      <w:pPr>
        <w:pStyle w:val="Listaconvietas"/>
        <w:rPr>
          <w:lang w:val="es-MX"/>
        </w:rPr>
      </w:pPr>
      <w:r w:rsidRPr="00D81E6A">
        <w:rPr>
          <w:lang w:val="es-MX"/>
        </w:rPr>
        <w:t>Expansión a más áreas: pendiente de validar por etapas.</w:t>
      </w:r>
    </w:p>
    <w:p w:rsidR="00470924" w:rsidRDefault="00470924" w:rsidP="00470924">
      <w:pPr>
        <w:pStyle w:val="Listaconvietas"/>
        <w:numPr>
          <w:ilvl w:val="0"/>
          <w:numId w:val="0"/>
        </w:numPr>
        <w:ind w:left="360"/>
        <w:rPr>
          <w:lang w:val="es-MX"/>
        </w:rPr>
      </w:pPr>
    </w:p>
    <w:p w:rsidR="00470924" w:rsidRDefault="00470924" w:rsidP="00470924">
      <w:pPr>
        <w:pStyle w:val="Listaconvietas"/>
        <w:numPr>
          <w:ilvl w:val="0"/>
          <w:numId w:val="0"/>
        </w:numPr>
        <w:ind w:left="360"/>
        <w:rPr>
          <w:lang w:val="es-MX"/>
        </w:rPr>
      </w:pPr>
    </w:p>
    <w:p w:rsidR="00470924" w:rsidRPr="00D81E6A" w:rsidRDefault="00470924" w:rsidP="00470924">
      <w:pPr>
        <w:pStyle w:val="Listaconvietas"/>
        <w:numPr>
          <w:ilvl w:val="0"/>
          <w:numId w:val="0"/>
        </w:numPr>
        <w:ind w:left="360"/>
        <w:rPr>
          <w:lang w:val="es-MX"/>
        </w:rPr>
      </w:pPr>
    </w:p>
    <w:p w:rsidR="00BF1F1E" w:rsidRPr="00BF1F1E" w:rsidRDefault="00000000" w:rsidP="00BF1F1E">
      <w:pPr>
        <w:rPr>
          <w:lang w:val="es-MX"/>
        </w:rPr>
      </w:pPr>
      <w:r w:rsidRPr="00D81E6A">
        <w:rPr>
          <w:lang w:val="es-MX"/>
        </w:rPr>
        <w:t>La regla de trabajo recomendada es no conectar áreas al tanteo. Cada fuente debe validarse con datos reales, significado operativo, responsable, frecuencia y confiabilidad.</w:t>
      </w:r>
      <w:r w:rsidR="00BF1F1E" w:rsidRPr="00BF1F1E">
        <w:rPr>
          <w:noProof/>
        </w:rPr>
        <w:t xml:space="preserve"> </w:t>
      </w:r>
    </w:p>
    <w:p w:rsidR="00BF1F1E" w:rsidRDefault="00BF1F1E">
      <w:pPr>
        <w:spacing w:after="200" w:line="276" w:lineRule="auto"/>
        <w:rPr>
          <w:rFonts w:asciiTheme="majorHAnsi" w:eastAsiaTheme="majorEastAsia" w:hAnsiTheme="majorHAnsi" w:cstheme="majorBidi"/>
          <w:b/>
          <w:bCs/>
          <w:color w:val="B91F35"/>
          <w:sz w:val="30"/>
          <w:szCs w:val="28"/>
        </w:rPr>
      </w:pPr>
      <w:r>
        <w:br w:type="page"/>
      </w:r>
    </w:p>
    <w:p w:rsidR="00DC707D" w:rsidRDefault="00000000">
      <w:pPr>
        <w:pStyle w:val="Ttulo1"/>
      </w:pPr>
      <w:r>
        <w:lastRenderedPageBreak/>
        <w:t>9. Estado actual</w:t>
      </w:r>
    </w:p>
    <w:p w:rsidR="00DC707D" w:rsidRDefault="00000000">
      <w:r>
        <w:t>Implementado:</w:t>
      </w:r>
    </w:p>
    <w:p w:rsidR="00DC707D" w:rsidRPr="00D81E6A" w:rsidRDefault="00000000">
      <w:pPr>
        <w:pStyle w:val="Listaconvietas"/>
        <w:rPr>
          <w:lang w:val="es-MX"/>
        </w:rPr>
      </w:pPr>
      <w:r w:rsidRPr="00D81E6A">
        <w:rPr>
          <w:lang w:val="es-MX"/>
        </w:rPr>
        <w:t>Servidor Node/Express con acceso LAN.</w:t>
      </w:r>
    </w:p>
    <w:p w:rsidR="00DC707D" w:rsidRPr="00470924" w:rsidRDefault="00000000">
      <w:pPr>
        <w:pStyle w:val="Listaconvietas"/>
        <w:rPr>
          <w:lang w:val="en-US"/>
        </w:rPr>
      </w:pPr>
      <w:r w:rsidRPr="00470924">
        <w:rPr>
          <w:lang w:val="en-US"/>
        </w:rPr>
        <w:t>Frontend HTML/CSS/JS vanilla sin build step.</w:t>
      </w:r>
    </w:p>
    <w:p w:rsidR="00DC707D" w:rsidRPr="00470924" w:rsidRDefault="00000000">
      <w:pPr>
        <w:pStyle w:val="Listaconvietas"/>
        <w:rPr>
          <w:lang w:val="en-US"/>
        </w:rPr>
      </w:pPr>
      <w:r w:rsidRPr="00470924">
        <w:rPr>
          <w:lang w:val="en-US"/>
        </w:rPr>
        <w:t xml:space="preserve">Dashboard general, Nike y </w:t>
      </w:r>
      <w:proofErr w:type="spellStart"/>
      <w:r w:rsidRPr="00470924">
        <w:rPr>
          <w:lang w:val="en-US"/>
        </w:rPr>
        <w:t>MockupTool</w:t>
      </w:r>
      <w:proofErr w:type="spellEnd"/>
      <w:r w:rsidRPr="00470924">
        <w:rPr>
          <w:lang w:val="en-US"/>
        </w:rPr>
        <w:t>.</w:t>
      </w:r>
    </w:p>
    <w:p w:rsidR="00DC707D" w:rsidRDefault="00000000">
      <w:pPr>
        <w:pStyle w:val="Listaconvietas"/>
      </w:pPr>
      <w:r>
        <w:t>Detalle agrupado por embarque.</w:t>
      </w:r>
    </w:p>
    <w:p w:rsidR="00DC707D" w:rsidRPr="00D81E6A" w:rsidRDefault="00000000">
      <w:pPr>
        <w:pStyle w:val="Listaconvietas"/>
        <w:rPr>
          <w:lang w:val="es-MX"/>
        </w:rPr>
      </w:pPr>
      <w:r w:rsidRPr="00D81E6A">
        <w:rPr>
          <w:lang w:val="es-MX"/>
        </w:rPr>
        <w:t>Filtros, sort y filtros por columna tipo Excel.</w:t>
      </w:r>
    </w:p>
    <w:p w:rsidR="00DC707D" w:rsidRDefault="00000000">
      <w:pPr>
        <w:pStyle w:val="Listaconvietas"/>
      </w:pPr>
      <w:r>
        <w:t>Exportes Excel por embarque.</w:t>
      </w:r>
    </w:p>
    <w:p w:rsidR="00DC707D" w:rsidRPr="00D81E6A" w:rsidRDefault="00000000">
      <w:pPr>
        <w:pStyle w:val="Listaconvietas"/>
        <w:rPr>
          <w:lang w:val="es-MX"/>
        </w:rPr>
      </w:pPr>
      <w:r w:rsidRPr="00D81E6A">
        <w:rPr>
          <w:lang w:val="es-MX"/>
        </w:rPr>
        <w:t>Visualización y descarga segura de archivos.</w:t>
      </w:r>
    </w:p>
    <w:p w:rsidR="00DC707D" w:rsidRPr="00D81E6A" w:rsidRDefault="00000000">
      <w:pPr>
        <w:pStyle w:val="Listaconvietas"/>
        <w:rPr>
          <w:lang w:val="es-MX"/>
        </w:rPr>
      </w:pPr>
      <w:r w:rsidRPr="00D81E6A">
        <w:rPr>
          <w:lang w:val="es-MX"/>
        </w:rPr>
        <w:t>CEP Registry en modo consulta.</w:t>
      </w:r>
    </w:p>
    <w:p w:rsidR="00DC707D" w:rsidRPr="00D81E6A" w:rsidRDefault="00000000">
      <w:pPr>
        <w:pStyle w:val="Listaconvietas"/>
        <w:rPr>
          <w:lang w:val="es-MX"/>
        </w:rPr>
      </w:pPr>
      <w:r w:rsidRPr="00D81E6A">
        <w:rPr>
          <w:lang w:val="es-MX"/>
        </w:rPr>
        <w:t>Sync externo de Impresión/Sublimado y Sublimado/Almacén.</w:t>
      </w:r>
    </w:p>
    <w:p w:rsidR="00DC707D" w:rsidRPr="00D81E6A" w:rsidRDefault="00000000">
      <w:pPr>
        <w:pStyle w:val="Listaconvietas"/>
        <w:rPr>
          <w:lang w:val="es-MX"/>
        </w:rPr>
      </w:pPr>
      <w:r w:rsidRPr="00D81E6A">
        <w:rPr>
          <w:lang w:val="es-MX"/>
        </w:rPr>
        <w:t>Polling automático por cambio de archivo.</w:t>
      </w:r>
    </w:p>
    <w:p w:rsidR="00470924" w:rsidRDefault="00470924"/>
    <w:p w:rsidR="00DC707D" w:rsidRDefault="00000000">
      <w:r>
        <w:t>Pendiente de validar:</w:t>
      </w:r>
    </w:p>
    <w:p w:rsidR="00DC707D" w:rsidRPr="00D81E6A" w:rsidRDefault="00000000">
      <w:pPr>
        <w:pStyle w:val="Listaconvietas"/>
        <w:rPr>
          <w:lang w:val="es-MX"/>
        </w:rPr>
      </w:pPr>
      <w:r w:rsidRPr="00D81E6A">
        <w:rPr>
          <w:lang w:val="es-MX"/>
        </w:rPr>
        <w:t>Cadencia real del polling en operación diaria.</w:t>
      </w:r>
    </w:p>
    <w:p w:rsidR="00DC707D" w:rsidRDefault="00000000">
      <w:pPr>
        <w:pStyle w:val="Listaconvietas"/>
      </w:pPr>
      <w:r>
        <w:t>Monitoreo de áreas adicionales.</w:t>
      </w:r>
    </w:p>
    <w:p w:rsidR="00DC707D" w:rsidRPr="00D81E6A" w:rsidRDefault="00000000">
      <w:pPr>
        <w:pStyle w:val="Listaconvietas"/>
        <w:rPr>
          <w:lang w:val="es-MX"/>
        </w:rPr>
      </w:pPr>
      <w:r w:rsidRPr="00D81E6A">
        <w:rPr>
          <w:lang w:val="es-MX"/>
        </w:rPr>
        <w:t>Roles, usuarios o autenticación si se expone fuera de LAN confiable.</w:t>
      </w:r>
    </w:p>
    <w:p w:rsidR="00DC707D" w:rsidRPr="00D81E6A" w:rsidRDefault="00000000">
      <w:pPr>
        <w:pStyle w:val="Listaconvietas"/>
        <w:rPr>
          <w:lang w:val="es-MX"/>
        </w:rPr>
      </w:pPr>
      <w:r w:rsidRPr="00D81E6A">
        <w:rPr>
          <w:lang w:val="es-MX"/>
        </w:rPr>
        <w:t>Reglas completas para casos de múltiples maquetas relacionadas.</w:t>
      </w:r>
    </w:p>
    <w:p w:rsidR="00470924" w:rsidRDefault="00470924">
      <w:pPr>
        <w:rPr>
          <w:lang w:val="es-MX"/>
        </w:rPr>
      </w:pPr>
    </w:p>
    <w:p w:rsidR="00470924" w:rsidRDefault="00470924">
      <w:pPr>
        <w:rPr>
          <w:lang w:val="es-MX"/>
        </w:rPr>
      </w:pPr>
    </w:p>
    <w:p w:rsidR="00DC707D" w:rsidRPr="00D81E6A" w:rsidRDefault="00000000">
      <w:pPr>
        <w:rPr>
          <w:lang w:val="es-MX"/>
        </w:rPr>
      </w:pPr>
      <w:r w:rsidRPr="00D81E6A">
        <w:rPr>
          <w:lang w:val="es-MX"/>
        </w:rPr>
        <w:t>Conteos reales detectados en SQLite el 1 de julio de 2026: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600"/>
        <w:gridCol w:w="6760"/>
      </w:tblGrid>
      <w:tr w:rsidR="00DC707D" w:rsidTr="00470924">
        <w:tc>
          <w:tcPr>
            <w:tcW w:w="2600" w:type="dxa"/>
            <w:shd w:val="clear" w:color="auto" w:fill="C0000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Pr="00470924" w:rsidRDefault="00000000">
            <w:pPr>
              <w:spacing w:after="0"/>
              <w:rPr>
                <w:color w:val="FFFFFF" w:themeColor="background1"/>
              </w:rPr>
            </w:pPr>
            <w:r w:rsidRPr="00470924">
              <w:rPr>
                <w:b/>
                <w:color w:val="FFFFFF" w:themeColor="background1"/>
              </w:rPr>
              <w:t>Tabla</w:t>
            </w:r>
          </w:p>
        </w:tc>
        <w:tc>
          <w:tcPr>
            <w:tcW w:w="6760" w:type="dxa"/>
            <w:shd w:val="clear" w:color="auto" w:fill="C0000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Pr="00470924" w:rsidRDefault="00000000">
            <w:pPr>
              <w:spacing w:after="0"/>
              <w:rPr>
                <w:color w:val="FFFFFF" w:themeColor="background1"/>
              </w:rPr>
            </w:pPr>
            <w:r w:rsidRPr="00470924">
              <w:rPr>
                <w:b/>
                <w:color w:val="FFFFFF" w:themeColor="background1"/>
              </w:rPr>
              <w:t>Registros</w:t>
            </w:r>
          </w:p>
        </w:tc>
      </w:tr>
      <w:tr w:rsidR="00DC707D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Default="00000000">
            <w:pPr>
              <w:spacing w:after="0"/>
            </w:pPr>
            <w:proofErr w:type="spellStart"/>
            <w:r>
              <w:rPr>
                <w:rFonts w:ascii="Consolas" w:hAnsi="Consolas"/>
                <w:sz w:val="19"/>
              </w:rPr>
              <w:t>rmcop_nike_runs</w:t>
            </w:r>
            <w:proofErr w:type="spellEnd"/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Default="00000000">
            <w:pPr>
              <w:spacing w:after="0"/>
            </w:pPr>
            <w:r>
              <w:t>22</w:t>
            </w:r>
          </w:p>
        </w:tc>
      </w:tr>
      <w:tr w:rsidR="00DC707D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Default="00000000">
            <w:pPr>
              <w:spacing w:after="0"/>
            </w:pPr>
            <w:proofErr w:type="spellStart"/>
            <w:r>
              <w:rPr>
                <w:rFonts w:ascii="Consolas" w:hAnsi="Consolas"/>
                <w:sz w:val="19"/>
              </w:rPr>
              <w:t>rmcop_nike_items</w:t>
            </w:r>
            <w:proofErr w:type="spellEnd"/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Default="00000000">
            <w:pPr>
              <w:spacing w:after="0"/>
            </w:pPr>
            <w:r>
              <w:t>496</w:t>
            </w:r>
          </w:p>
        </w:tc>
      </w:tr>
      <w:tr w:rsidR="00DC707D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Default="00000000">
            <w:pPr>
              <w:spacing w:after="0"/>
            </w:pPr>
            <w:proofErr w:type="spellStart"/>
            <w:r>
              <w:rPr>
                <w:rFonts w:ascii="Consolas" w:hAnsi="Consolas"/>
                <w:sz w:val="19"/>
              </w:rPr>
              <w:t>rmc_mockuptool_runs</w:t>
            </w:r>
            <w:proofErr w:type="spellEnd"/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Default="00000000">
            <w:pPr>
              <w:spacing w:after="0"/>
            </w:pPr>
            <w:r>
              <w:t>20</w:t>
            </w:r>
          </w:p>
        </w:tc>
      </w:tr>
      <w:tr w:rsidR="00DC707D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Default="00000000">
            <w:pPr>
              <w:spacing w:after="0"/>
            </w:pPr>
            <w:proofErr w:type="spellStart"/>
            <w:r>
              <w:rPr>
                <w:rFonts w:ascii="Consolas" w:hAnsi="Consolas"/>
                <w:sz w:val="19"/>
              </w:rPr>
              <w:t>rmc_mockuptool_items</w:t>
            </w:r>
            <w:proofErr w:type="spellEnd"/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Default="00000000">
            <w:pPr>
              <w:spacing w:after="0"/>
            </w:pPr>
            <w:r>
              <w:t>498</w:t>
            </w:r>
          </w:p>
        </w:tc>
      </w:tr>
      <w:tr w:rsidR="00DC707D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Default="00000000">
            <w:pPr>
              <w:spacing w:after="0"/>
            </w:pPr>
            <w:proofErr w:type="spellStart"/>
            <w:r>
              <w:rPr>
                <w:rFonts w:ascii="Consolas" w:hAnsi="Consolas"/>
                <w:sz w:val="19"/>
              </w:rPr>
              <w:t>rmc_external_sources</w:t>
            </w:r>
            <w:proofErr w:type="spellEnd"/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Default="00000000">
            <w:pPr>
              <w:spacing w:after="0"/>
            </w:pPr>
            <w:r>
              <w:t>2</w:t>
            </w:r>
          </w:p>
        </w:tc>
      </w:tr>
      <w:tr w:rsidR="00DC707D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Default="00000000">
            <w:pPr>
              <w:spacing w:after="0"/>
            </w:pPr>
            <w:proofErr w:type="spellStart"/>
            <w:r>
              <w:rPr>
                <w:rFonts w:ascii="Consolas" w:hAnsi="Consolas"/>
                <w:sz w:val="19"/>
              </w:rPr>
              <w:t>rmc_sync_runs</w:t>
            </w:r>
            <w:proofErr w:type="spellEnd"/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Default="00000000">
            <w:pPr>
              <w:spacing w:after="0"/>
            </w:pPr>
            <w:r>
              <w:t>58</w:t>
            </w:r>
          </w:p>
        </w:tc>
      </w:tr>
      <w:tr w:rsidR="00DC707D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Default="00000000">
            <w:pPr>
              <w:spacing w:after="0"/>
            </w:pPr>
            <w:proofErr w:type="spellStart"/>
            <w:r>
              <w:rPr>
                <w:rFonts w:ascii="Consolas" w:hAnsi="Consolas"/>
                <w:sz w:val="19"/>
              </w:rPr>
              <w:t>rmc_print_sublimation_log</w:t>
            </w:r>
            <w:proofErr w:type="spellEnd"/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Default="00000000">
            <w:pPr>
              <w:spacing w:after="0"/>
            </w:pPr>
            <w:r>
              <w:t>5,269</w:t>
            </w:r>
          </w:p>
        </w:tc>
      </w:tr>
      <w:tr w:rsidR="00DC707D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Default="00000000">
            <w:pPr>
              <w:spacing w:after="0"/>
            </w:pPr>
            <w:proofErr w:type="spellStart"/>
            <w:r>
              <w:rPr>
                <w:rFonts w:ascii="Consolas" w:hAnsi="Consolas"/>
                <w:sz w:val="19"/>
              </w:rPr>
              <w:t>rmc_sublimation_output_log</w:t>
            </w:r>
            <w:proofErr w:type="spellEnd"/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Default="00000000">
            <w:pPr>
              <w:spacing w:after="0"/>
            </w:pPr>
            <w:r>
              <w:t>12,624</w:t>
            </w:r>
          </w:p>
        </w:tc>
      </w:tr>
    </w:tbl>
    <w:p w:rsidR="00470924" w:rsidRDefault="00470924">
      <w:pPr>
        <w:pStyle w:val="Ttulo1"/>
      </w:pPr>
    </w:p>
    <w:p w:rsidR="00470924" w:rsidRDefault="00470924" w:rsidP="00470924">
      <w:pPr>
        <w:rPr>
          <w:rFonts w:asciiTheme="majorHAnsi" w:eastAsiaTheme="majorEastAsia" w:hAnsiTheme="majorHAnsi" w:cstheme="majorBidi"/>
          <w:color w:val="B91F35"/>
          <w:sz w:val="30"/>
          <w:szCs w:val="28"/>
        </w:rPr>
      </w:pPr>
      <w:r>
        <w:br w:type="page"/>
      </w:r>
    </w:p>
    <w:p w:rsidR="00DC707D" w:rsidRDefault="00000000">
      <w:pPr>
        <w:pStyle w:val="Ttulo1"/>
      </w:pPr>
      <w:r>
        <w:lastRenderedPageBreak/>
        <w:t>10. Requisitos técnicos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600"/>
        <w:gridCol w:w="6760"/>
      </w:tblGrid>
      <w:tr w:rsidR="00DC707D" w:rsidTr="00470924">
        <w:tc>
          <w:tcPr>
            <w:tcW w:w="2600" w:type="dxa"/>
            <w:shd w:val="clear" w:color="auto" w:fill="C0000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Pr="00470924" w:rsidRDefault="00000000">
            <w:pPr>
              <w:spacing w:after="0"/>
              <w:rPr>
                <w:color w:val="FFFFFF" w:themeColor="background1"/>
              </w:rPr>
            </w:pPr>
            <w:r w:rsidRPr="00470924">
              <w:rPr>
                <w:b/>
                <w:color w:val="FFFFFF" w:themeColor="background1"/>
              </w:rPr>
              <w:t>Elemento</w:t>
            </w:r>
          </w:p>
        </w:tc>
        <w:tc>
          <w:tcPr>
            <w:tcW w:w="6760" w:type="dxa"/>
            <w:shd w:val="clear" w:color="auto" w:fill="C0000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Pr="00470924" w:rsidRDefault="00000000">
            <w:pPr>
              <w:spacing w:after="0"/>
              <w:rPr>
                <w:color w:val="FFFFFF" w:themeColor="background1"/>
              </w:rPr>
            </w:pPr>
            <w:r w:rsidRPr="00470924">
              <w:rPr>
                <w:b/>
                <w:color w:val="FFFFFF" w:themeColor="background1"/>
              </w:rPr>
              <w:t>Detalle</w:t>
            </w:r>
          </w:p>
        </w:tc>
      </w:tr>
      <w:tr w:rsidR="00DC707D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Default="00000000">
            <w:pPr>
              <w:spacing w:after="0"/>
            </w:pPr>
            <w:proofErr w:type="spellStart"/>
            <w:r>
              <w:t>Backend</w:t>
            </w:r>
            <w:proofErr w:type="spellEnd"/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Default="00000000">
            <w:pPr>
              <w:spacing w:after="0"/>
            </w:pPr>
            <w:r>
              <w:t>Node.js + Express</w:t>
            </w:r>
          </w:p>
        </w:tc>
      </w:tr>
      <w:tr w:rsidR="00DC707D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Default="00000000">
            <w:pPr>
              <w:spacing w:after="0"/>
            </w:pPr>
            <w:r>
              <w:t>Base de datos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Default="00000000">
            <w:pPr>
              <w:spacing w:after="0"/>
            </w:pPr>
            <w:r>
              <w:t xml:space="preserve">SQLite con </w:t>
            </w:r>
            <w:r>
              <w:rPr>
                <w:rFonts w:ascii="Consolas" w:hAnsi="Consolas"/>
                <w:sz w:val="19"/>
              </w:rPr>
              <w:t>better-sqlite3</w:t>
            </w:r>
          </w:p>
        </w:tc>
      </w:tr>
      <w:tr w:rsidR="00DC707D" w:rsidRPr="00D81E6A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Default="00000000">
            <w:pPr>
              <w:spacing w:after="0"/>
            </w:pPr>
            <w:proofErr w:type="spellStart"/>
            <w:r>
              <w:t>Frontend</w:t>
            </w:r>
            <w:proofErr w:type="spellEnd"/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Pr="00D81E6A" w:rsidRDefault="00000000">
            <w:pPr>
              <w:spacing w:after="0"/>
              <w:rPr>
                <w:lang w:val="es-MX"/>
              </w:rPr>
            </w:pPr>
            <w:r w:rsidRPr="00D81E6A">
              <w:rPr>
                <w:lang w:val="es-MX"/>
              </w:rPr>
              <w:t>HTML, CSS y JavaScript vanilla</w:t>
            </w:r>
          </w:p>
        </w:tc>
      </w:tr>
      <w:tr w:rsidR="00DC707D" w:rsidRPr="00D81E6A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Default="00000000">
            <w:pPr>
              <w:spacing w:after="0"/>
            </w:pPr>
            <w:r>
              <w:t>Excel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Pr="00D81E6A" w:rsidRDefault="00000000">
            <w:pPr>
              <w:spacing w:after="0"/>
              <w:rPr>
                <w:lang w:val="es-MX"/>
              </w:rPr>
            </w:pPr>
            <w:r w:rsidRPr="00D81E6A">
              <w:rPr>
                <w:rFonts w:ascii="Consolas" w:hAnsi="Consolas"/>
                <w:sz w:val="19"/>
                <w:lang w:val="es-MX"/>
              </w:rPr>
              <w:t>exceljs</w:t>
            </w:r>
            <w:r w:rsidRPr="00D81E6A">
              <w:rPr>
                <w:lang w:val="es-MX"/>
              </w:rPr>
              <w:t xml:space="preserve"> para reportes y </w:t>
            </w:r>
            <w:r w:rsidRPr="00D81E6A">
              <w:rPr>
                <w:rFonts w:ascii="Consolas" w:hAnsi="Consolas"/>
                <w:sz w:val="19"/>
                <w:lang w:val="es-MX"/>
              </w:rPr>
              <w:t>xlsx</w:t>
            </w:r>
            <w:r w:rsidRPr="00D81E6A">
              <w:rPr>
                <w:lang w:val="es-MX"/>
              </w:rPr>
              <w:t xml:space="preserve"> para fuentes externas</w:t>
            </w:r>
          </w:p>
        </w:tc>
      </w:tr>
      <w:tr w:rsidR="00DC707D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Default="00000000">
            <w:pPr>
              <w:spacing w:after="0"/>
            </w:pPr>
            <w:r>
              <w:t>Servidor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Default="00000000">
            <w:pPr>
              <w:spacing w:after="0"/>
            </w:pPr>
            <w:r>
              <w:t xml:space="preserve">Escucha en </w:t>
            </w:r>
            <w:r>
              <w:rPr>
                <w:rFonts w:ascii="Consolas" w:hAnsi="Consolas"/>
                <w:sz w:val="19"/>
              </w:rPr>
              <w:t>0.0.0.0</w:t>
            </w:r>
            <w:r>
              <w:t xml:space="preserve"> para LAN</w:t>
            </w:r>
          </w:p>
        </w:tc>
      </w:tr>
      <w:tr w:rsidR="00DC707D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Default="00000000">
            <w:pPr>
              <w:spacing w:after="0"/>
            </w:pPr>
            <w:r>
              <w:t>Ruta BD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RMC_DB_PATH</w:t>
            </w:r>
          </w:p>
        </w:tc>
      </w:tr>
      <w:tr w:rsidR="00DC707D" w:rsidRPr="00470924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Default="00000000">
            <w:pPr>
              <w:spacing w:after="0"/>
            </w:pPr>
            <w:r>
              <w:t>Ruta archivos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Pr="00470924" w:rsidRDefault="00000000">
            <w:pPr>
              <w:spacing w:after="0"/>
              <w:rPr>
                <w:lang w:val="en-US"/>
              </w:rPr>
            </w:pPr>
            <w:r w:rsidRPr="00470924">
              <w:rPr>
                <w:rFonts w:ascii="Consolas" w:hAnsi="Consolas"/>
                <w:sz w:val="19"/>
                <w:lang w:val="en-US"/>
              </w:rPr>
              <w:t>RMC_FILE_ROOT=/Volumes/</w:t>
            </w:r>
            <w:proofErr w:type="spellStart"/>
            <w:r w:rsidRPr="00470924">
              <w:rPr>
                <w:rFonts w:ascii="Consolas" w:hAnsi="Consolas"/>
                <w:sz w:val="19"/>
                <w:lang w:val="en-US"/>
              </w:rPr>
              <w:t>Fullsize</w:t>
            </w:r>
            <w:proofErr w:type="spellEnd"/>
          </w:p>
        </w:tc>
      </w:tr>
      <w:tr w:rsidR="00DC707D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Default="00000000">
            <w:pPr>
              <w:spacing w:after="0"/>
            </w:pPr>
            <w:r>
              <w:t>Puerto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PORT=3000</w:t>
            </w:r>
          </w:p>
        </w:tc>
      </w:tr>
      <w:tr w:rsidR="00DC707D" w:rsidRPr="00470924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Default="00000000">
            <w:pPr>
              <w:spacing w:after="0"/>
            </w:pPr>
            <w:r>
              <w:t>Host LAN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Pr="00470924" w:rsidRDefault="00000000">
            <w:pPr>
              <w:spacing w:after="0"/>
              <w:rPr>
                <w:lang w:val="en-US"/>
              </w:rPr>
            </w:pPr>
            <w:r w:rsidRPr="00470924">
              <w:rPr>
                <w:rFonts w:ascii="Consolas" w:hAnsi="Consolas"/>
                <w:sz w:val="19"/>
                <w:lang w:val="en-US"/>
              </w:rPr>
              <w:t>RMC_LAN_HOST=RMLART2.local</w:t>
            </w:r>
          </w:p>
        </w:tc>
      </w:tr>
    </w:tbl>
    <w:p w:rsidR="00DC707D" w:rsidRDefault="00000000">
      <w:r>
        <w:t>Comandos principales: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DC707D">
        <w:tc>
          <w:tcPr>
            <w:tcW w:w="9360" w:type="dxa"/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Default="00000000">
            <w:pPr>
              <w:spacing w:after="0"/>
            </w:pPr>
            <w:proofErr w:type="spellStart"/>
            <w:r>
              <w:rPr>
                <w:rFonts w:ascii="Consolas" w:hAnsi="Consolas"/>
                <w:sz w:val="18"/>
              </w:rPr>
              <w:t>npm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install</w:t>
            </w:r>
            <w:proofErr w:type="spellEnd"/>
            <w:r>
              <w:rPr>
                <w:rFonts w:ascii="Consolas" w:hAnsi="Consolas"/>
                <w:sz w:val="18"/>
              </w:rPr>
              <w:br/>
            </w:r>
            <w:proofErr w:type="spellStart"/>
            <w:r>
              <w:rPr>
                <w:rFonts w:ascii="Consolas" w:hAnsi="Consolas"/>
                <w:sz w:val="18"/>
              </w:rPr>
              <w:t>npm</w:t>
            </w:r>
            <w:proofErr w:type="spellEnd"/>
            <w:r>
              <w:rPr>
                <w:rFonts w:ascii="Consolas" w:hAnsi="Consolas"/>
                <w:sz w:val="18"/>
              </w:rPr>
              <w:t xml:space="preserve"> </w:t>
            </w:r>
            <w:proofErr w:type="spellStart"/>
            <w:r>
              <w:rPr>
                <w:rFonts w:ascii="Consolas" w:hAnsi="Consolas"/>
                <w:sz w:val="18"/>
              </w:rPr>
              <w:t>start</w:t>
            </w:r>
            <w:proofErr w:type="spellEnd"/>
          </w:p>
        </w:tc>
      </w:tr>
    </w:tbl>
    <w:p w:rsidR="00DC707D" w:rsidRDefault="00000000">
      <w:proofErr w:type="spellStart"/>
      <w:r>
        <w:t>Healthcheck</w:t>
      </w:r>
      <w:proofErr w:type="spellEnd"/>
      <w:r>
        <w:t>: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DC707D">
        <w:tc>
          <w:tcPr>
            <w:tcW w:w="9360" w:type="dxa"/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Default="00000000">
            <w:pPr>
              <w:spacing w:after="0"/>
            </w:pPr>
            <w:r>
              <w:rPr>
                <w:rFonts w:ascii="Consolas" w:hAnsi="Consolas"/>
                <w:sz w:val="18"/>
              </w:rPr>
              <w:t>GET /</w:t>
            </w:r>
            <w:proofErr w:type="spellStart"/>
            <w:r>
              <w:rPr>
                <w:rFonts w:ascii="Consolas" w:hAnsi="Consolas"/>
                <w:sz w:val="18"/>
              </w:rPr>
              <w:t>health</w:t>
            </w:r>
            <w:proofErr w:type="spellEnd"/>
          </w:p>
        </w:tc>
      </w:tr>
    </w:tbl>
    <w:p w:rsidR="00DC707D" w:rsidRDefault="00000000">
      <w:pPr>
        <w:pStyle w:val="Ttulo1"/>
      </w:pPr>
      <w:r>
        <w:t>11. Manual rápido</w:t>
      </w:r>
    </w:p>
    <w:p w:rsidR="00DC707D" w:rsidRPr="00D81E6A" w:rsidRDefault="00000000">
      <w:pPr>
        <w:rPr>
          <w:lang w:val="es-MX"/>
        </w:rPr>
      </w:pPr>
      <w:r w:rsidRPr="00D81E6A">
        <w:rPr>
          <w:lang w:val="es-MX"/>
        </w:rPr>
        <w:t>Para consultar un pedido Nike:</w:t>
      </w:r>
    </w:p>
    <w:p w:rsidR="00DC707D" w:rsidRDefault="00000000" w:rsidP="00470924">
      <w:pPr>
        <w:pStyle w:val="Listaconnmeros"/>
        <w:numPr>
          <w:ilvl w:val="0"/>
          <w:numId w:val="10"/>
        </w:numPr>
      </w:pPr>
      <w:r>
        <w:t>Abrir RMC Control Center.</w:t>
      </w:r>
    </w:p>
    <w:p w:rsidR="00DC707D" w:rsidRPr="00D81E6A" w:rsidRDefault="00000000" w:rsidP="00470924">
      <w:pPr>
        <w:pStyle w:val="Listaconnmeros"/>
        <w:numPr>
          <w:ilvl w:val="0"/>
          <w:numId w:val="10"/>
        </w:numPr>
        <w:rPr>
          <w:lang w:val="es-MX"/>
        </w:rPr>
      </w:pPr>
      <w:r w:rsidRPr="00D81E6A">
        <w:rPr>
          <w:lang w:val="es-MX"/>
        </w:rPr>
        <w:t>Entrar a Pedidos RMC Nike.</w:t>
      </w:r>
    </w:p>
    <w:p w:rsidR="00DC707D" w:rsidRPr="00470924" w:rsidRDefault="00000000" w:rsidP="00470924">
      <w:pPr>
        <w:pStyle w:val="Listaconnmeros"/>
        <w:numPr>
          <w:ilvl w:val="0"/>
          <w:numId w:val="10"/>
        </w:numPr>
        <w:rPr>
          <w:lang w:val="en-US"/>
        </w:rPr>
      </w:pPr>
      <w:proofErr w:type="spellStart"/>
      <w:r w:rsidRPr="00470924">
        <w:rPr>
          <w:lang w:val="en-US"/>
        </w:rPr>
        <w:t>Buscar</w:t>
      </w:r>
      <w:proofErr w:type="spellEnd"/>
      <w:r w:rsidRPr="00470924">
        <w:rPr>
          <w:lang w:val="en-US"/>
        </w:rPr>
        <w:t xml:space="preserve"> </w:t>
      </w:r>
      <w:proofErr w:type="spellStart"/>
      <w:r w:rsidRPr="00470924">
        <w:rPr>
          <w:lang w:val="en-US"/>
        </w:rPr>
        <w:t>por</w:t>
      </w:r>
      <w:proofErr w:type="spellEnd"/>
      <w:r w:rsidRPr="00470924">
        <w:rPr>
          <w:lang w:val="en-US"/>
        </w:rPr>
        <w:t xml:space="preserve"> WO, Ship Order, Style o </w:t>
      </w:r>
      <w:proofErr w:type="spellStart"/>
      <w:r w:rsidRPr="00470924">
        <w:rPr>
          <w:lang w:val="en-US"/>
        </w:rPr>
        <w:t>Talla</w:t>
      </w:r>
      <w:proofErr w:type="spellEnd"/>
      <w:r w:rsidRPr="00470924">
        <w:rPr>
          <w:lang w:val="en-US"/>
        </w:rPr>
        <w:t>.</w:t>
      </w:r>
    </w:p>
    <w:p w:rsidR="00DC707D" w:rsidRPr="00D81E6A" w:rsidRDefault="00000000" w:rsidP="00470924">
      <w:pPr>
        <w:pStyle w:val="Listaconnmeros"/>
        <w:numPr>
          <w:ilvl w:val="0"/>
          <w:numId w:val="10"/>
        </w:numPr>
        <w:rPr>
          <w:lang w:val="es-MX"/>
        </w:rPr>
      </w:pPr>
      <w:r w:rsidRPr="00D81E6A">
        <w:rPr>
          <w:lang w:val="es-MX"/>
        </w:rPr>
        <w:t>Abrir el detalle del embarque.</w:t>
      </w:r>
    </w:p>
    <w:p w:rsidR="00DC707D" w:rsidRPr="00D81E6A" w:rsidRDefault="00000000" w:rsidP="00470924">
      <w:pPr>
        <w:pStyle w:val="Listaconnmeros"/>
        <w:numPr>
          <w:ilvl w:val="0"/>
          <w:numId w:val="10"/>
        </w:numPr>
        <w:rPr>
          <w:lang w:val="es-MX"/>
        </w:rPr>
      </w:pPr>
      <w:r w:rsidRPr="00D81E6A">
        <w:rPr>
          <w:lang w:val="es-MX"/>
        </w:rPr>
        <w:t>Abrir Ver más en la pieza.</w:t>
      </w:r>
    </w:p>
    <w:p w:rsidR="00DC707D" w:rsidRPr="00D81E6A" w:rsidRDefault="00000000" w:rsidP="00470924">
      <w:pPr>
        <w:pStyle w:val="Listaconnmeros"/>
        <w:numPr>
          <w:ilvl w:val="0"/>
          <w:numId w:val="10"/>
        </w:numPr>
        <w:rPr>
          <w:lang w:val="es-MX"/>
        </w:rPr>
      </w:pPr>
      <w:r w:rsidRPr="00D81E6A">
        <w:rPr>
          <w:lang w:val="es-MX"/>
        </w:rPr>
        <w:t>Revisar maqueta, plantilla/PDF, Excel o tracking por área.</w:t>
      </w:r>
    </w:p>
    <w:p w:rsidR="00DC707D" w:rsidRDefault="00000000">
      <w:pPr>
        <w:pStyle w:val="Ttulo1"/>
      </w:pPr>
      <w:r>
        <w:t>12. Qué no hace actualmente</w:t>
      </w:r>
    </w:p>
    <w:p w:rsidR="00DC707D" w:rsidRDefault="00000000">
      <w:pPr>
        <w:pStyle w:val="Listaconvietas"/>
      </w:pPr>
      <w:r>
        <w:t xml:space="preserve">No reemplaza </w:t>
      </w:r>
      <w:proofErr w:type="spellStart"/>
      <w:r>
        <w:t>Lansa</w:t>
      </w:r>
      <w:proofErr w:type="spellEnd"/>
      <w:r>
        <w:t>.</w:t>
      </w:r>
    </w:p>
    <w:p w:rsidR="00DC707D" w:rsidRPr="00D81E6A" w:rsidRDefault="00000000">
      <w:pPr>
        <w:pStyle w:val="Listaconvietas"/>
        <w:rPr>
          <w:lang w:val="es-MX"/>
        </w:rPr>
      </w:pPr>
      <w:r w:rsidRPr="00D81E6A">
        <w:rPr>
          <w:lang w:val="es-MX"/>
        </w:rPr>
        <w:t>No reporta oficialmente a USA.</w:t>
      </w:r>
    </w:p>
    <w:p w:rsidR="00DC707D" w:rsidRPr="00D81E6A" w:rsidRDefault="00000000">
      <w:pPr>
        <w:pStyle w:val="Listaconvietas"/>
        <w:rPr>
          <w:lang w:val="es-MX"/>
        </w:rPr>
      </w:pPr>
      <w:r w:rsidRPr="00D81E6A">
        <w:rPr>
          <w:lang w:val="es-MX"/>
        </w:rPr>
        <w:t>No crea ni corrige runs/items de RMCOp-Nike.</w:t>
      </w:r>
    </w:p>
    <w:p w:rsidR="00DC707D" w:rsidRPr="00D81E6A" w:rsidRDefault="00000000">
      <w:pPr>
        <w:pStyle w:val="Listaconvietas"/>
        <w:rPr>
          <w:lang w:val="es-MX"/>
        </w:rPr>
      </w:pPr>
      <w:r w:rsidRPr="00D81E6A">
        <w:rPr>
          <w:lang w:val="es-MX"/>
        </w:rPr>
        <w:t>No genera maquetas de RMC MockupTool.</w:t>
      </w:r>
    </w:p>
    <w:p w:rsidR="00DC707D" w:rsidRPr="00D81E6A" w:rsidRDefault="00000000">
      <w:pPr>
        <w:pStyle w:val="Listaconvietas"/>
        <w:rPr>
          <w:lang w:val="es-MX"/>
        </w:rPr>
      </w:pPr>
      <w:r w:rsidRPr="00D81E6A">
        <w:rPr>
          <w:lang w:val="es-MX"/>
        </w:rPr>
        <w:t>No contiene necesariamente todos los datos de Lansa.</w:t>
      </w:r>
    </w:p>
    <w:p w:rsidR="00DC707D" w:rsidRPr="00D81E6A" w:rsidRDefault="00000000">
      <w:pPr>
        <w:pStyle w:val="Listaconvietas"/>
        <w:rPr>
          <w:lang w:val="es-MX"/>
        </w:rPr>
      </w:pPr>
      <w:r w:rsidRPr="00D81E6A">
        <w:rPr>
          <w:lang w:val="es-MX"/>
        </w:rPr>
        <w:t>No tiene autenticación documentada para red externa.</w:t>
      </w:r>
    </w:p>
    <w:p w:rsidR="00DC707D" w:rsidRPr="00D81E6A" w:rsidRDefault="00000000">
      <w:pPr>
        <w:pStyle w:val="Listaconvietas"/>
        <w:rPr>
          <w:lang w:val="es-MX"/>
        </w:rPr>
      </w:pPr>
      <w:r w:rsidRPr="00D81E6A">
        <w:rPr>
          <w:lang w:val="es-MX"/>
        </w:rPr>
        <w:t>No debe considerarse sistema final para todas las áreas</w:t>
      </w:r>
      <w:r w:rsidR="00470924">
        <w:rPr>
          <w:lang w:val="es-MX"/>
        </w:rPr>
        <w:t xml:space="preserve"> ya que sigue en producci</w:t>
      </w:r>
      <w:proofErr w:type="spellStart"/>
      <w:r w:rsidR="00470924">
        <w:t>ó</w:t>
      </w:r>
      <w:proofErr w:type="spellEnd"/>
      <w:r w:rsidR="00470924">
        <w:rPr>
          <w:lang w:val="es-MX"/>
        </w:rPr>
        <w:t>n</w:t>
      </w:r>
      <w:r w:rsidRPr="00D81E6A">
        <w:rPr>
          <w:lang w:val="es-MX"/>
        </w:rPr>
        <w:t>.</w:t>
      </w:r>
    </w:p>
    <w:p w:rsidR="00DC707D" w:rsidRPr="00D81E6A" w:rsidRDefault="00000000">
      <w:pPr>
        <w:pStyle w:val="Listaconvietas"/>
        <w:rPr>
          <w:lang w:val="es-MX"/>
        </w:rPr>
      </w:pPr>
      <w:r w:rsidRPr="00D81E6A">
        <w:rPr>
          <w:lang w:val="es-MX"/>
        </w:rPr>
        <w:t>No debe usarse para procesos todavía no validados.</w:t>
      </w:r>
    </w:p>
    <w:p w:rsidR="00470924" w:rsidRDefault="00470924">
      <w:pPr>
        <w:spacing w:after="200" w:line="276" w:lineRule="auto"/>
        <w:rPr>
          <w:rFonts w:asciiTheme="majorHAnsi" w:eastAsiaTheme="majorEastAsia" w:hAnsiTheme="majorHAnsi" w:cstheme="majorBidi"/>
          <w:b/>
          <w:bCs/>
          <w:color w:val="B91F35"/>
          <w:sz w:val="30"/>
          <w:szCs w:val="28"/>
          <w:lang w:val="es-MX"/>
        </w:rPr>
      </w:pPr>
      <w:r>
        <w:rPr>
          <w:lang w:val="es-MX"/>
        </w:rPr>
        <w:br w:type="page"/>
      </w:r>
    </w:p>
    <w:p w:rsidR="00DC707D" w:rsidRPr="00D81E6A" w:rsidRDefault="00000000">
      <w:pPr>
        <w:pStyle w:val="Ttulo1"/>
        <w:rPr>
          <w:lang w:val="es-MX"/>
        </w:rPr>
      </w:pPr>
      <w:r w:rsidRPr="00D81E6A">
        <w:rPr>
          <w:lang w:val="es-MX"/>
        </w:rPr>
        <w:lastRenderedPageBreak/>
        <w:t>13. Mantenimiento y soporte</w:t>
      </w:r>
    </w:p>
    <w:p w:rsidR="00DC707D" w:rsidRPr="00D81E6A" w:rsidRDefault="00000000">
      <w:pPr>
        <w:rPr>
          <w:lang w:val="es-MX"/>
        </w:rPr>
      </w:pPr>
      <w:r w:rsidRPr="00D81E6A">
        <w:rPr>
          <w:lang w:val="es-MX"/>
        </w:rPr>
        <w:t>Archivos clave: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600"/>
        <w:gridCol w:w="6760"/>
      </w:tblGrid>
      <w:tr w:rsidR="00DC707D" w:rsidTr="00470924">
        <w:tc>
          <w:tcPr>
            <w:tcW w:w="2600" w:type="dxa"/>
            <w:shd w:val="clear" w:color="auto" w:fill="C0000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Pr="00470924" w:rsidRDefault="00000000">
            <w:pPr>
              <w:spacing w:after="0"/>
              <w:rPr>
                <w:color w:val="FFFFFF" w:themeColor="background1"/>
              </w:rPr>
            </w:pPr>
            <w:r w:rsidRPr="00470924">
              <w:rPr>
                <w:b/>
                <w:color w:val="FFFFFF" w:themeColor="background1"/>
              </w:rPr>
              <w:t>Archivo</w:t>
            </w:r>
          </w:p>
        </w:tc>
        <w:tc>
          <w:tcPr>
            <w:tcW w:w="6760" w:type="dxa"/>
            <w:shd w:val="clear" w:color="auto" w:fill="C0000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Pr="00470924" w:rsidRDefault="00000000">
            <w:pPr>
              <w:spacing w:after="0"/>
              <w:rPr>
                <w:color w:val="FFFFFF" w:themeColor="background1"/>
              </w:rPr>
            </w:pPr>
            <w:r w:rsidRPr="00470924">
              <w:rPr>
                <w:b/>
                <w:color w:val="FFFFFF" w:themeColor="background1"/>
              </w:rPr>
              <w:t>Uso</w:t>
            </w:r>
          </w:p>
        </w:tc>
      </w:tr>
      <w:tr w:rsidR="00DC707D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Default="00000000">
            <w:pPr>
              <w:spacing w:after="0"/>
            </w:pPr>
            <w:proofErr w:type="spellStart"/>
            <w:r>
              <w:rPr>
                <w:rFonts w:ascii="Consolas" w:hAnsi="Consolas"/>
                <w:sz w:val="19"/>
              </w:rPr>
              <w:t>src</w:t>
            </w:r>
            <w:proofErr w:type="spellEnd"/>
            <w:r>
              <w:rPr>
                <w:rFonts w:ascii="Consolas" w:hAnsi="Consolas"/>
                <w:sz w:val="19"/>
              </w:rPr>
              <w:t>/server.js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Default="00000000">
            <w:pPr>
              <w:spacing w:after="0"/>
            </w:pPr>
            <w:r>
              <w:t xml:space="preserve">Express, rutas API, </w:t>
            </w:r>
            <w:proofErr w:type="spellStart"/>
            <w:r>
              <w:t>static</w:t>
            </w:r>
            <w:proofErr w:type="spellEnd"/>
            <w:r>
              <w:t xml:space="preserve"> files y LAN</w:t>
            </w:r>
          </w:p>
        </w:tc>
      </w:tr>
      <w:tr w:rsidR="00DC707D" w:rsidRPr="00D81E6A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Default="00000000">
            <w:pPr>
              <w:spacing w:after="0"/>
            </w:pPr>
            <w:proofErr w:type="spellStart"/>
            <w:r>
              <w:rPr>
                <w:rFonts w:ascii="Consolas" w:hAnsi="Consolas"/>
                <w:sz w:val="19"/>
              </w:rPr>
              <w:t>src</w:t>
            </w:r>
            <w:proofErr w:type="spellEnd"/>
            <w:r>
              <w:rPr>
                <w:rFonts w:ascii="Consolas" w:hAnsi="Consolas"/>
                <w:sz w:val="19"/>
              </w:rPr>
              <w:t>/db.js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Pr="00D81E6A" w:rsidRDefault="00000000">
            <w:pPr>
              <w:spacing w:after="0"/>
              <w:rPr>
                <w:lang w:val="es-MX"/>
              </w:rPr>
            </w:pPr>
            <w:r w:rsidRPr="00D81E6A">
              <w:rPr>
                <w:lang w:val="es-MX"/>
              </w:rPr>
              <w:t xml:space="preserve">Conexión SQLite por </w:t>
            </w:r>
            <w:r w:rsidRPr="00D81E6A">
              <w:rPr>
                <w:rFonts w:ascii="Consolas" w:hAnsi="Consolas"/>
                <w:sz w:val="19"/>
                <w:lang w:val="es-MX"/>
              </w:rPr>
              <w:t>RMC_DB_PATH</w:t>
            </w:r>
          </w:p>
        </w:tc>
      </w:tr>
      <w:tr w:rsidR="00DC707D" w:rsidRPr="00D81E6A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Pr="00470924" w:rsidRDefault="00000000">
            <w:pPr>
              <w:spacing w:after="0"/>
              <w:rPr>
                <w:lang w:val="en-US"/>
              </w:rPr>
            </w:pPr>
            <w:proofErr w:type="spellStart"/>
            <w:r w:rsidRPr="00470924">
              <w:rPr>
                <w:rFonts w:ascii="Consolas" w:hAnsi="Consolas"/>
                <w:sz w:val="19"/>
                <w:lang w:val="en-US"/>
              </w:rPr>
              <w:t>src</w:t>
            </w:r>
            <w:proofErr w:type="spellEnd"/>
            <w:r w:rsidRPr="00470924">
              <w:rPr>
                <w:rFonts w:ascii="Consolas" w:hAnsi="Consolas"/>
                <w:sz w:val="19"/>
                <w:lang w:val="en-US"/>
              </w:rPr>
              <w:t>/routes/nike.routes.js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Pr="00D81E6A" w:rsidRDefault="00000000">
            <w:pPr>
              <w:spacing w:after="0"/>
              <w:rPr>
                <w:lang w:val="es-MX"/>
              </w:rPr>
            </w:pPr>
            <w:r w:rsidRPr="00D81E6A">
              <w:rPr>
                <w:lang w:val="es-MX"/>
              </w:rPr>
              <w:t>Nike y tracking Impresión/Sublimado</w:t>
            </w:r>
          </w:p>
        </w:tc>
      </w:tr>
      <w:tr w:rsidR="00DC707D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Pr="00470924" w:rsidRDefault="00000000">
            <w:pPr>
              <w:spacing w:after="0"/>
              <w:rPr>
                <w:lang w:val="en-US"/>
              </w:rPr>
            </w:pPr>
            <w:proofErr w:type="spellStart"/>
            <w:r w:rsidRPr="00470924">
              <w:rPr>
                <w:rFonts w:ascii="Consolas" w:hAnsi="Consolas"/>
                <w:sz w:val="19"/>
                <w:lang w:val="en-US"/>
              </w:rPr>
              <w:t>src</w:t>
            </w:r>
            <w:proofErr w:type="spellEnd"/>
            <w:r w:rsidRPr="00470924">
              <w:rPr>
                <w:rFonts w:ascii="Consolas" w:hAnsi="Consolas"/>
                <w:sz w:val="19"/>
                <w:lang w:val="en-US"/>
              </w:rPr>
              <w:t>/routes/mockup.routes.js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Default="00000000">
            <w:pPr>
              <w:spacing w:after="0"/>
            </w:pPr>
            <w:proofErr w:type="spellStart"/>
            <w:r>
              <w:t>MockupTool</w:t>
            </w:r>
            <w:proofErr w:type="spellEnd"/>
          </w:p>
        </w:tc>
      </w:tr>
      <w:tr w:rsidR="00DC707D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Pr="00470924" w:rsidRDefault="00000000">
            <w:pPr>
              <w:spacing w:after="0"/>
              <w:rPr>
                <w:lang w:val="en-US"/>
              </w:rPr>
            </w:pPr>
            <w:proofErr w:type="spellStart"/>
            <w:r w:rsidRPr="00470924">
              <w:rPr>
                <w:rFonts w:ascii="Consolas" w:hAnsi="Consolas"/>
                <w:sz w:val="19"/>
                <w:lang w:val="en-US"/>
              </w:rPr>
              <w:t>src</w:t>
            </w:r>
            <w:proofErr w:type="spellEnd"/>
            <w:r w:rsidRPr="00470924">
              <w:rPr>
                <w:rFonts w:ascii="Consolas" w:hAnsi="Consolas"/>
                <w:sz w:val="19"/>
                <w:lang w:val="en-US"/>
              </w:rPr>
              <w:t>/routes/files.routes.js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Default="00000000">
            <w:pPr>
              <w:spacing w:after="0"/>
            </w:pPr>
            <w:r>
              <w:t>Archivos seguros</w:t>
            </w:r>
          </w:p>
        </w:tc>
      </w:tr>
      <w:tr w:rsidR="00DC707D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Pr="00470924" w:rsidRDefault="00000000">
            <w:pPr>
              <w:spacing w:after="0"/>
              <w:rPr>
                <w:lang w:val="en-US"/>
              </w:rPr>
            </w:pPr>
            <w:proofErr w:type="spellStart"/>
            <w:r w:rsidRPr="00470924">
              <w:rPr>
                <w:rFonts w:ascii="Consolas" w:hAnsi="Consolas"/>
                <w:sz w:val="19"/>
                <w:lang w:val="en-US"/>
              </w:rPr>
              <w:t>src</w:t>
            </w:r>
            <w:proofErr w:type="spellEnd"/>
            <w:r w:rsidRPr="00470924">
              <w:rPr>
                <w:rFonts w:ascii="Consolas" w:hAnsi="Consolas"/>
                <w:sz w:val="19"/>
                <w:lang w:val="en-US"/>
              </w:rPr>
              <w:t>/routes/sync.routes.js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Default="00000000">
            <w:pPr>
              <w:spacing w:after="0"/>
            </w:pPr>
            <w:r>
              <w:t>Fuentes externas</w:t>
            </w:r>
          </w:p>
        </w:tc>
      </w:tr>
      <w:tr w:rsidR="00DC707D" w:rsidRPr="00D81E6A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Default="00000000">
            <w:pPr>
              <w:spacing w:after="0"/>
            </w:pPr>
            <w:proofErr w:type="spellStart"/>
            <w:r>
              <w:rPr>
                <w:rFonts w:ascii="Consolas" w:hAnsi="Consolas"/>
                <w:sz w:val="19"/>
              </w:rPr>
              <w:t>src</w:t>
            </w:r>
            <w:proofErr w:type="spellEnd"/>
            <w:r>
              <w:rPr>
                <w:rFonts w:ascii="Consolas" w:hAnsi="Consolas"/>
                <w:sz w:val="19"/>
              </w:rPr>
              <w:t>/</w:t>
            </w:r>
            <w:proofErr w:type="spellStart"/>
            <w:r>
              <w:rPr>
                <w:rFonts w:ascii="Consolas" w:hAnsi="Consolas"/>
                <w:sz w:val="19"/>
              </w:rPr>
              <w:t>services</w:t>
            </w:r>
            <w:proofErr w:type="spellEnd"/>
            <w:r>
              <w:rPr>
                <w:rFonts w:ascii="Consolas" w:hAnsi="Consolas"/>
                <w:sz w:val="19"/>
              </w:rPr>
              <w:t>/printSublimationSync.js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Pr="00D81E6A" w:rsidRDefault="00000000">
            <w:pPr>
              <w:spacing w:after="0"/>
              <w:rPr>
                <w:lang w:val="es-MX"/>
              </w:rPr>
            </w:pPr>
            <w:r w:rsidRPr="00D81E6A">
              <w:rPr>
                <w:lang w:val="es-MX"/>
              </w:rPr>
              <w:t>Lectura y sync de Exceles</w:t>
            </w:r>
          </w:p>
        </w:tc>
      </w:tr>
      <w:tr w:rsidR="00DC707D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Default="00000000">
            <w:pPr>
              <w:spacing w:after="0"/>
            </w:pPr>
            <w:proofErr w:type="spellStart"/>
            <w:r>
              <w:rPr>
                <w:rFonts w:ascii="Consolas" w:hAnsi="Consolas"/>
                <w:sz w:val="19"/>
              </w:rPr>
              <w:t>src</w:t>
            </w:r>
            <w:proofErr w:type="spellEnd"/>
            <w:r>
              <w:rPr>
                <w:rFonts w:ascii="Consolas" w:hAnsi="Consolas"/>
                <w:sz w:val="19"/>
              </w:rPr>
              <w:t>/</w:t>
            </w:r>
            <w:proofErr w:type="spellStart"/>
            <w:r>
              <w:rPr>
                <w:rFonts w:ascii="Consolas" w:hAnsi="Consolas"/>
                <w:sz w:val="19"/>
              </w:rPr>
              <w:t>services</w:t>
            </w:r>
            <w:proofErr w:type="spellEnd"/>
            <w:r>
              <w:rPr>
                <w:rFonts w:ascii="Consolas" w:hAnsi="Consolas"/>
                <w:sz w:val="19"/>
              </w:rPr>
              <w:t>/syncPoller.js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Default="00000000">
            <w:pPr>
              <w:spacing w:after="0"/>
            </w:pPr>
            <w:proofErr w:type="spellStart"/>
            <w:r>
              <w:t>Polling</w:t>
            </w:r>
            <w:proofErr w:type="spellEnd"/>
            <w:r>
              <w:t xml:space="preserve"> automático</w:t>
            </w:r>
          </w:p>
        </w:tc>
      </w:tr>
      <w:tr w:rsidR="00DC707D" w:rsidRPr="00D81E6A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Default="00000000">
            <w:pPr>
              <w:spacing w:after="0"/>
            </w:pPr>
            <w:proofErr w:type="spellStart"/>
            <w:r>
              <w:rPr>
                <w:rFonts w:ascii="Consolas" w:hAnsi="Consolas"/>
                <w:sz w:val="19"/>
              </w:rPr>
              <w:t>public</w:t>
            </w:r>
            <w:proofErr w:type="spellEnd"/>
            <w:r>
              <w:rPr>
                <w:rFonts w:ascii="Consolas" w:hAnsi="Consolas"/>
                <w:sz w:val="19"/>
              </w:rPr>
              <w:t>/</w:t>
            </w:r>
            <w:proofErr w:type="spellStart"/>
            <w:r>
              <w:rPr>
                <w:rFonts w:ascii="Consolas" w:hAnsi="Consolas"/>
                <w:sz w:val="19"/>
              </w:rPr>
              <w:t>js</w:t>
            </w:r>
            <w:proofErr w:type="spellEnd"/>
            <w:r>
              <w:rPr>
                <w:rFonts w:ascii="Consolas" w:hAnsi="Consolas"/>
                <w:sz w:val="19"/>
              </w:rPr>
              <w:t>/app.js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Pr="00D81E6A" w:rsidRDefault="00000000">
            <w:pPr>
              <w:spacing w:after="0"/>
              <w:rPr>
                <w:lang w:val="es-MX"/>
              </w:rPr>
            </w:pPr>
            <w:r w:rsidRPr="00D81E6A">
              <w:rPr>
                <w:lang w:val="es-MX"/>
              </w:rPr>
              <w:t>UI, filtros, sort, modales y gráficas</w:t>
            </w:r>
          </w:p>
        </w:tc>
      </w:tr>
    </w:tbl>
    <w:p w:rsidR="00782804" w:rsidRDefault="00782804"/>
    <w:p w:rsidR="00DC707D" w:rsidRDefault="00000000">
      <w:r>
        <w:t>Problemas comunes: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600"/>
        <w:gridCol w:w="6760"/>
      </w:tblGrid>
      <w:tr w:rsidR="00DC707D" w:rsidTr="00782804">
        <w:tc>
          <w:tcPr>
            <w:tcW w:w="2600" w:type="dxa"/>
            <w:shd w:val="clear" w:color="auto" w:fill="C0000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Pr="00782804" w:rsidRDefault="00000000">
            <w:pPr>
              <w:spacing w:after="0"/>
              <w:rPr>
                <w:color w:val="FFFFFF" w:themeColor="background1"/>
              </w:rPr>
            </w:pPr>
            <w:r w:rsidRPr="00782804">
              <w:rPr>
                <w:b/>
                <w:color w:val="FFFFFF" w:themeColor="background1"/>
              </w:rPr>
              <w:t>Problema</w:t>
            </w:r>
          </w:p>
        </w:tc>
        <w:tc>
          <w:tcPr>
            <w:tcW w:w="6760" w:type="dxa"/>
            <w:shd w:val="clear" w:color="auto" w:fill="C0000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Pr="00782804" w:rsidRDefault="00000000">
            <w:pPr>
              <w:spacing w:after="0"/>
              <w:rPr>
                <w:color w:val="FFFFFF" w:themeColor="background1"/>
              </w:rPr>
            </w:pPr>
            <w:r w:rsidRPr="00782804">
              <w:rPr>
                <w:b/>
                <w:color w:val="FFFFFF" w:themeColor="background1"/>
              </w:rPr>
              <w:t>Revisar</w:t>
            </w:r>
          </w:p>
        </w:tc>
      </w:tr>
      <w:tr w:rsidR="00DC707D" w:rsidRPr="00D81E6A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Default="00000000">
            <w:pPr>
              <w:spacing w:after="0"/>
            </w:pPr>
            <w:r>
              <w:t>No abre la página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Pr="00D81E6A" w:rsidRDefault="00000000">
            <w:pPr>
              <w:spacing w:after="0"/>
              <w:rPr>
                <w:lang w:val="es-MX"/>
              </w:rPr>
            </w:pPr>
            <w:r w:rsidRPr="00D81E6A">
              <w:rPr>
                <w:rFonts w:ascii="Consolas" w:hAnsi="Consolas"/>
                <w:sz w:val="19"/>
                <w:lang w:val="es-MX"/>
              </w:rPr>
              <w:t>npm start</w:t>
            </w:r>
            <w:r w:rsidRPr="00D81E6A">
              <w:rPr>
                <w:lang w:val="es-MX"/>
              </w:rPr>
              <w:t>, puerto 3000 y red local</w:t>
            </w:r>
          </w:p>
        </w:tc>
      </w:tr>
      <w:tr w:rsidR="00DC707D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Default="00000000">
            <w:pPr>
              <w:spacing w:after="0"/>
            </w:pPr>
            <w:proofErr w:type="spellStart"/>
            <w:r>
              <w:t>Dashboard</w:t>
            </w:r>
            <w:proofErr w:type="spellEnd"/>
            <w:r>
              <w:t xml:space="preserve"> vacío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RMC_DB_PATH</w:t>
            </w:r>
            <w:r>
              <w:t xml:space="preserve"> y tablas SQLite</w:t>
            </w:r>
          </w:p>
        </w:tc>
      </w:tr>
      <w:tr w:rsidR="00DC707D" w:rsidRPr="00D81E6A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Default="00000000">
            <w:pPr>
              <w:spacing w:after="0"/>
            </w:pPr>
            <w:r>
              <w:t>Archivo no disponible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Pr="00D81E6A" w:rsidRDefault="00000000">
            <w:pPr>
              <w:spacing w:after="0"/>
              <w:rPr>
                <w:lang w:val="es-MX"/>
              </w:rPr>
            </w:pPr>
            <w:r w:rsidRPr="00D81E6A">
              <w:rPr>
                <w:lang w:val="es-MX"/>
              </w:rPr>
              <w:t xml:space="preserve">Ruta bajo </w:t>
            </w:r>
            <w:r w:rsidRPr="00D81E6A">
              <w:rPr>
                <w:rFonts w:ascii="Consolas" w:hAnsi="Consolas"/>
                <w:sz w:val="19"/>
                <w:lang w:val="es-MX"/>
              </w:rPr>
              <w:t>RMC_FILE_ROOT</w:t>
            </w:r>
          </w:p>
        </w:tc>
      </w:tr>
      <w:tr w:rsidR="00DC707D" w:rsidRPr="00D81E6A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Default="00000000">
            <w:pPr>
              <w:spacing w:after="0"/>
            </w:pPr>
            <w:r>
              <w:t>Tracking vacío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Pr="00D81E6A" w:rsidRDefault="00000000">
            <w:pPr>
              <w:spacing w:after="0"/>
              <w:rPr>
                <w:lang w:val="es-MX"/>
              </w:rPr>
            </w:pPr>
            <w:r w:rsidRPr="00D81E6A">
              <w:rPr>
                <w:lang w:val="es-MX"/>
              </w:rPr>
              <w:t>Work Order y tablas espejo de sync</w:t>
            </w:r>
          </w:p>
        </w:tc>
      </w:tr>
      <w:tr w:rsidR="00DC707D" w:rsidRPr="00D81E6A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Default="00000000">
            <w:pPr>
              <w:spacing w:after="0"/>
            </w:pPr>
            <w:proofErr w:type="spellStart"/>
            <w:r>
              <w:t>Sync</w:t>
            </w:r>
            <w:proofErr w:type="spellEnd"/>
            <w:r>
              <w:t xml:space="preserve"> falla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Pr="00D81E6A" w:rsidRDefault="00000000">
            <w:pPr>
              <w:spacing w:after="0"/>
              <w:rPr>
                <w:lang w:val="es-MX"/>
              </w:rPr>
            </w:pPr>
            <w:r w:rsidRPr="00D81E6A">
              <w:rPr>
                <w:lang w:val="es-MX"/>
              </w:rPr>
              <w:t>Volumen montado, hoja correcta y fuente activa</w:t>
            </w:r>
          </w:p>
        </w:tc>
      </w:tr>
    </w:tbl>
    <w:p w:rsidR="00DC707D" w:rsidRDefault="00000000">
      <w:pPr>
        <w:pStyle w:val="Ttulo1"/>
      </w:pPr>
      <w:r>
        <w:t>14. R</w:t>
      </w:r>
      <w:proofErr w:type="spellStart"/>
      <w:r>
        <w:t>oadmap</w:t>
      </w:r>
      <w:proofErr w:type="spellEnd"/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4300"/>
        <w:gridCol w:w="1700"/>
        <w:gridCol w:w="3360"/>
      </w:tblGrid>
      <w:tr w:rsidR="00DC707D" w:rsidTr="00782804">
        <w:tc>
          <w:tcPr>
            <w:tcW w:w="4300" w:type="dxa"/>
            <w:shd w:val="clear" w:color="auto" w:fill="C0000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Pr="00782804" w:rsidRDefault="00000000">
            <w:pPr>
              <w:spacing w:after="0"/>
              <w:rPr>
                <w:color w:val="FFFFFF" w:themeColor="background1"/>
              </w:rPr>
            </w:pPr>
            <w:r w:rsidRPr="00782804">
              <w:rPr>
                <w:b/>
                <w:color w:val="FFFFFF" w:themeColor="background1"/>
              </w:rPr>
              <w:t>Mejora</w:t>
            </w:r>
          </w:p>
        </w:tc>
        <w:tc>
          <w:tcPr>
            <w:tcW w:w="1700" w:type="dxa"/>
            <w:shd w:val="clear" w:color="auto" w:fill="C0000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Pr="00782804" w:rsidRDefault="00000000">
            <w:pPr>
              <w:spacing w:after="0"/>
              <w:rPr>
                <w:color w:val="FFFFFF" w:themeColor="background1"/>
              </w:rPr>
            </w:pPr>
            <w:r w:rsidRPr="00782804">
              <w:rPr>
                <w:b/>
                <w:color w:val="FFFFFF" w:themeColor="background1"/>
              </w:rPr>
              <w:t>Prioridad</w:t>
            </w:r>
          </w:p>
        </w:tc>
        <w:tc>
          <w:tcPr>
            <w:tcW w:w="3360" w:type="dxa"/>
            <w:shd w:val="clear" w:color="auto" w:fill="C0000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Pr="00782804" w:rsidRDefault="00000000">
            <w:pPr>
              <w:spacing w:after="0"/>
              <w:rPr>
                <w:color w:val="FFFFFF" w:themeColor="background1"/>
              </w:rPr>
            </w:pPr>
            <w:r w:rsidRPr="00782804">
              <w:rPr>
                <w:b/>
                <w:color w:val="FFFFFF" w:themeColor="background1"/>
              </w:rPr>
              <w:t>Estado</w:t>
            </w:r>
          </w:p>
        </w:tc>
      </w:tr>
      <w:tr w:rsidR="00DC707D">
        <w:tc>
          <w:tcPr>
            <w:tcW w:w="4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Default="00000000">
            <w:pPr>
              <w:spacing w:after="0"/>
            </w:pPr>
            <w:r>
              <w:t>Fortalecer flujo Diseño -&gt; Sublimado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Default="00000000">
            <w:pPr>
              <w:spacing w:after="0"/>
            </w:pPr>
            <w:r>
              <w:t>Alta</w:t>
            </w:r>
          </w:p>
        </w:tc>
        <w:tc>
          <w:tcPr>
            <w:tcW w:w="3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Default="00000000">
            <w:pPr>
              <w:spacing w:after="0"/>
            </w:pPr>
            <w:r>
              <w:t>En evolución</w:t>
            </w:r>
          </w:p>
        </w:tc>
      </w:tr>
      <w:tr w:rsidR="00DC707D">
        <w:tc>
          <w:tcPr>
            <w:tcW w:w="4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Default="00000000">
            <w:pPr>
              <w:spacing w:after="0"/>
            </w:pPr>
            <w:r>
              <w:t>Integrar más áreas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Default="00000000">
            <w:pPr>
              <w:spacing w:after="0"/>
            </w:pPr>
            <w:r>
              <w:t>Alta</w:t>
            </w:r>
          </w:p>
        </w:tc>
        <w:tc>
          <w:tcPr>
            <w:tcW w:w="3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Default="00000000">
            <w:pPr>
              <w:spacing w:after="0"/>
            </w:pPr>
            <w:r>
              <w:t>Pendiente de validar</w:t>
            </w:r>
          </w:p>
        </w:tc>
      </w:tr>
      <w:tr w:rsidR="00DC707D">
        <w:tc>
          <w:tcPr>
            <w:tcW w:w="4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Default="00000000">
            <w:pPr>
              <w:spacing w:after="0"/>
            </w:pPr>
            <w:proofErr w:type="spellStart"/>
            <w:r>
              <w:t>Dashboards</w:t>
            </w:r>
            <w:proofErr w:type="spellEnd"/>
            <w:r>
              <w:t xml:space="preserve"> por área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Default="00000000">
            <w:pPr>
              <w:spacing w:after="0"/>
            </w:pPr>
            <w:r>
              <w:t>Media</w:t>
            </w:r>
          </w:p>
        </w:tc>
        <w:tc>
          <w:tcPr>
            <w:tcW w:w="3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Default="00000000">
            <w:pPr>
              <w:spacing w:after="0"/>
            </w:pPr>
            <w:r>
              <w:t>Pendiente</w:t>
            </w:r>
          </w:p>
        </w:tc>
      </w:tr>
      <w:tr w:rsidR="00DC707D">
        <w:tc>
          <w:tcPr>
            <w:tcW w:w="4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Default="00000000">
            <w:pPr>
              <w:spacing w:after="0"/>
            </w:pPr>
            <w:r>
              <w:t>Roles/usuarios</w:t>
            </w:r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Default="00000000">
            <w:pPr>
              <w:spacing w:after="0"/>
            </w:pPr>
            <w:r>
              <w:t>Media</w:t>
            </w:r>
          </w:p>
        </w:tc>
        <w:tc>
          <w:tcPr>
            <w:tcW w:w="3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Default="00000000">
            <w:pPr>
              <w:spacing w:after="0"/>
            </w:pPr>
            <w:r>
              <w:t>Pendiente</w:t>
            </w:r>
          </w:p>
        </w:tc>
      </w:tr>
      <w:tr w:rsidR="00DC707D">
        <w:tc>
          <w:tcPr>
            <w:tcW w:w="4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Default="00000000">
            <w:pPr>
              <w:spacing w:after="0"/>
            </w:pPr>
            <w:r>
              <w:t xml:space="preserve">Mejor auditoría de </w:t>
            </w:r>
            <w:proofErr w:type="spellStart"/>
            <w:r>
              <w:t>sync</w:t>
            </w:r>
            <w:proofErr w:type="spellEnd"/>
          </w:p>
        </w:tc>
        <w:tc>
          <w:tcPr>
            <w:tcW w:w="1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Default="00000000">
            <w:pPr>
              <w:spacing w:after="0"/>
            </w:pPr>
            <w:r>
              <w:t>Media</w:t>
            </w:r>
          </w:p>
        </w:tc>
        <w:tc>
          <w:tcPr>
            <w:tcW w:w="3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Default="00000000">
            <w:pPr>
              <w:spacing w:after="0"/>
            </w:pPr>
            <w:r>
              <w:t>Base implementada</w:t>
            </w:r>
          </w:p>
        </w:tc>
      </w:tr>
    </w:tbl>
    <w:p w:rsidR="00DC707D" w:rsidRDefault="00000000">
      <w:pPr>
        <w:pStyle w:val="Ttulo1"/>
      </w:pPr>
      <w:r>
        <w:lastRenderedPageBreak/>
        <w:t xml:space="preserve">Anexo. </w:t>
      </w:r>
      <w:proofErr w:type="spellStart"/>
      <w:r>
        <w:t>Endpoints</w:t>
      </w:r>
      <w:proofErr w:type="spellEnd"/>
      <w:r>
        <w:t xml:space="preserve"> principales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600"/>
        <w:gridCol w:w="6760"/>
      </w:tblGrid>
      <w:tr w:rsidR="00DC707D" w:rsidTr="00665C9C">
        <w:tc>
          <w:tcPr>
            <w:tcW w:w="2600" w:type="dxa"/>
            <w:shd w:val="clear" w:color="auto" w:fill="C0000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Pr="00665C9C" w:rsidRDefault="00000000">
            <w:pPr>
              <w:spacing w:after="0"/>
              <w:rPr>
                <w:color w:val="FFFFFF" w:themeColor="background1"/>
              </w:rPr>
            </w:pPr>
            <w:r w:rsidRPr="00665C9C">
              <w:rPr>
                <w:b/>
                <w:color w:val="FFFFFF" w:themeColor="background1"/>
              </w:rPr>
              <w:t>Ruta</w:t>
            </w:r>
          </w:p>
        </w:tc>
        <w:tc>
          <w:tcPr>
            <w:tcW w:w="6760" w:type="dxa"/>
            <w:shd w:val="clear" w:color="auto" w:fill="C0000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Pr="00665C9C" w:rsidRDefault="00000000">
            <w:pPr>
              <w:spacing w:after="0"/>
              <w:rPr>
                <w:color w:val="FFFFFF" w:themeColor="background1"/>
              </w:rPr>
            </w:pPr>
            <w:r w:rsidRPr="00665C9C">
              <w:rPr>
                <w:b/>
                <w:color w:val="FFFFFF" w:themeColor="background1"/>
              </w:rPr>
              <w:t>Uso</w:t>
            </w:r>
          </w:p>
        </w:tc>
      </w:tr>
      <w:tr w:rsidR="00DC707D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GET /api/</w:t>
            </w:r>
            <w:proofErr w:type="spellStart"/>
            <w:r>
              <w:rPr>
                <w:rFonts w:ascii="Consolas" w:hAnsi="Consolas"/>
                <w:sz w:val="19"/>
              </w:rPr>
              <w:t>dashboard</w:t>
            </w:r>
            <w:proofErr w:type="spellEnd"/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Default="00000000">
            <w:pPr>
              <w:spacing w:after="0"/>
            </w:pPr>
            <w:proofErr w:type="spellStart"/>
            <w:r>
              <w:t>Dashboard</w:t>
            </w:r>
            <w:proofErr w:type="spellEnd"/>
          </w:p>
        </w:tc>
      </w:tr>
      <w:tr w:rsidR="00DC707D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GET /api/</w:t>
            </w:r>
            <w:proofErr w:type="spellStart"/>
            <w:r>
              <w:rPr>
                <w:rFonts w:ascii="Consolas" w:hAnsi="Consolas"/>
                <w:sz w:val="19"/>
              </w:rPr>
              <w:t>nike</w:t>
            </w:r>
            <w:proofErr w:type="spellEnd"/>
            <w:r>
              <w:rPr>
                <w:rFonts w:ascii="Consolas" w:hAnsi="Consolas"/>
                <w:sz w:val="19"/>
              </w:rPr>
              <w:t>/</w:t>
            </w:r>
            <w:proofErr w:type="spellStart"/>
            <w:r>
              <w:rPr>
                <w:rFonts w:ascii="Consolas" w:hAnsi="Consolas"/>
                <w:sz w:val="19"/>
              </w:rPr>
              <w:t>runs</w:t>
            </w:r>
            <w:proofErr w:type="spellEnd"/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Default="00000000">
            <w:pPr>
              <w:spacing w:after="0"/>
            </w:pPr>
            <w:proofErr w:type="spellStart"/>
            <w:r>
              <w:t>Runs</w:t>
            </w:r>
            <w:proofErr w:type="spellEnd"/>
            <w:r>
              <w:t xml:space="preserve"> Nike</w:t>
            </w:r>
          </w:p>
        </w:tc>
      </w:tr>
      <w:tr w:rsidR="00DC707D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Pr="00470924" w:rsidRDefault="00000000">
            <w:pPr>
              <w:spacing w:after="0"/>
              <w:rPr>
                <w:lang w:val="en-US"/>
              </w:rPr>
            </w:pPr>
            <w:r w:rsidRPr="00470924">
              <w:rPr>
                <w:rFonts w:ascii="Consolas" w:hAnsi="Consolas"/>
                <w:sz w:val="19"/>
                <w:lang w:val="en-US"/>
              </w:rPr>
              <w:t>GET /</w:t>
            </w:r>
            <w:proofErr w:type="spellStart"/>
            <w:r w:rsidRPr="00470924">
              <w:rPr>
                <w:rFonts w:ascii="Consolas" w:hAnsi="Consolas"/>
                <w:sz w:val="19"/>
                <w:lang w:val="en-US"/>
              </w:rPr>
              <w:t>api</w:t>
            </w:r>
            <w:proofErr w:type="spellEnd"/>
            <w:r w:rsidRPr="00470924">
              <w:rPr>
                <w:rFonts w:ascii="Consolas" w:hAnsi="Consolas"/>
                <w:sz w:val="19"/>
                <w:lang w:val="en-US"/>
              </w:rPr>
              <w:t>/</w:t>
            </w:r>
            <w:proofErr w:type="spellStart"/>
            <w:r w:rsidRPr="00470924">
              <w:rPr>
                <w:rFonts w:ascii="Consolas" w:hAnsi="Consolas"/>
                <w:sz w:val="19"/>
                <w:lang w:val="en-US"/>
              </w:rPr>
              <w:t>nike</w:t>
            </w:r>
            <w:proofErr w:type="spellEnd"/>
            <w:r w:rsidRPr="00470924">
              <w:rPr>
                <w:rFonts w:ascii="Consolas" w:hAnsi="Consolas"/>
                <w:sz w:val="19"/>
                <w:lang w:val="en-US"/>
              </w:rPr>
              <w:t>/runs/:id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Default="00000000">
            <w:pPr>
              <w:spacing w:after="0"/>
            </w:pPr>
            <w:r>
              <w:t>Detalle Nike</w:t>
            </w:r>
          </w:p>
        </w:tc>
      </w:tr>
      <w:tr w:rsidR="00DC707D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Pr="00470924" w:rsidRDefault="00000000">
            <w:pPr>
              <w:spacing w:after="0"/>
              <w:rPr>
                <w:lang w:val="en-US"/>
              </w:rPr>
            </w:pPr>
            <w:r w:rsidRPr="00470924">
              <w:rPr>
                <w:rFonts w:ascii="Consolas" w:hAnsi="Consolas"/>
                <w:sz w:val="19"/>
                <w:lang w:val="en-US"/>
              </w:rPr>
              <w:t>GET /</w:t>
            </w:r>
            <w:proofErr w:type="spellStart"/>
            <w:r w:rsidRPr="00470924">
              <w:rPr>
                <w:rFonts w:ascii="Consolas" w:hAnsi="Consolas"/>
                <w:sz w:val="19"/>
                <w:lang w:val="en-US"/>
              </w:rPr>
              <w:t>api</w:t>
            </w:r>
            <w:proofErr w:type="spellEnd"/>
            <w:r w:rsidRPr="00470924">
              <w:rPr>
                <w:rFonts w:ascii="Consolas" w:hAnsi="Consolas"/>
                <w:sz w:val="19"/>
                <w:lang w:val="en-US"/>
              </w:rPr>
              <w:t>/</w:t>
            </w:r>
            <w:proofErr w:type="spellStart"/>
            <w:r w:rsidRPr="00470924">
              <w:rPr>
                <w:rFonts w:ascii="Consolas" w:hAnsi="Consolas"/>
                <w:sz w:val="19"/>
                <w:lang w:val="en-US"/>
              </w:rPr>
              <w:t>nike</w:t>
            </w:r>
            <w:proofErr w:type="spellEnd"/>
            <w:r w:rsidRPr="00470924">
              <w:rPr>
                <w:rFonts w:ascii="Consolas" w:hAnsi="Consolas"/>
                <w:sz w:val="19"/>
                <w:lang w:val="en-US"/>
              </w:rPr>
              <w:t>/items/:id/print-sublimation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Default="00000000">
            <w:pPr>
              <w:spacing w:after="0"/>
            </w:pPr>
            <w:r>
              <w:t>Tracking por área</w:t>
            </w:r>
          </w:p>
        </w:tc>
      </w:tr>
      <w:tr w:rsidR="00DC707D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GET /api/mockup/</w:t>
            </w:r>
            <w:proofErr w:type="spellStart"/>
            <w:r>
              <w:rPr>
                <w:rFonts w:ascii="Consolas" w:hAnsi="Consolas"/>
                <w:sz w:val="19"/>
              </w:rPr>
              <w:t>runs</w:t>
            </w:r>
            <w:proofErr w:type="spellEnd"/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Default="00000000">
            <w:pPr>
              <w:spacing w:after="0"/>
            </w:pPr>
            <w:proofErr w:type="spellStart"/>
            <w:r>
              <w:t>Runs</w:t>
            </w:r>
            <w:proofErr w:type="spellEnd"/>
            <w:r>
              <w:t xml:space="preserve"> </w:t>
            </w:r>
            <w:proofErr w:type="spellStart"/>
            <w:r>
              <w:t>MockupTool</w:t>
            </w:r>
            <w:proofErr w:type="spellEnd"/>
          </w:p>
        </w:tc>
      </w:tr>
      <w:tr w:rsidR="00DC707D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Pr="00470924" w:rsidRDefault="00000000">
            <w:pPr>
              <w:spacing w:after="0"/>
              <w:rPr>
                <w:lang w:val="en-US"/>
              </w:rPr>
            </w:pPr>
            <w:r w:rsidRPr="00470924">
              <w:rPr>
                <w:rFonts w:ascii="Consolas" w:hAnsi="Consolas"/>
                <w:sz w:val="19"/>
                <w:lang w:val="en-US"/>
              </w:rPr>
              <w:t>GET /</w:t>
            </w:r>
            <w:proofErr w:type="spellStart"/>
            <w:r w:rsidRPr="00470924">
              <w:rPr>
                <w:rFonts w:ascii="Consolas" w:hAnsi="Consolas"/>
                <w:sz w:val="19"/>
                <w:lang w:val="en-US"/>
              </w:rPr>
              <w:t>api</w:t>
            </w:r>
            <w:proofErr w:type="spellEnd"/>
            <w:r w:rsidRPr="00470924">
              <w:rPr>
                <w:rFonts w:ascii="Consolas" w:hAnsi="Consolas"/>
                <w:sz w:val="19"/>
                <w:lang w:val="en-US"/>
              </w:rPr>
              <w:t>/mockup/runs/:id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Default="00000000">
            <w:pPr>
              <w:spacing w:after="0"/>
            </w:pPr>
            <w:r>
              <w:t xml:space="preserve">Detalle </w:t>
            </w:r>
            <w:proofErr w:type="spellStart"/>
            <w:r>
              <w:t>MockupTool</w:t>
            </w:r>
            <w:proofErr w:type="spellEnd"/>
          </w:p>
        </w:tc>
      </w:tr>
      <w:tr w:rsidR="00DC707D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Pr="00470924" w:rsidRDefault="00000000">
            <w:pPr>
              <w:spacing w:after="0"/>
              <w:rPr>
                <w:lang w:val="en-US"/>
              </w:rPr>
            </w:pPr>
            <w:r w:rsidRPr="00470924">
              <w:rPr>
                <w:rFonts w:ascii="Consolas" w:hAnsi="Consolas"/>
                <w:sz w:val="19"/>
                <w:lang w:val="en-US"/>
              </w:rPr>
              <w:t>GET /</w:t>
            </w:r>
            <w:proofErr w:type="spellStart"/>
            <w:r w:rsidRPr="00470924">
              <w:rPr>
                <w:rFonts w:ascii="Consolas" w:hAnsi="Consolas"/>
                <w:sz w:val="19"/>
                <w:lang w:val="en-US"/>
              </w:rPr>
              <w:t>api</w:t>
            </w:r>
            <w:proofErr w:type="spellEnd"/>
            <w:r w:rsidRPr="00470924">
              <w:rPr>
                <w:rFonts w:ascii="Consolas" w:hAnsi="Consolas"/>
                <w:sz w:val="19"/>
                <w:lang w:val="en-US"/>
              </w:rPr>
              <w:t>/reports/</w:t>
            </w:r>
            <w:proofErr w:type="spellStart"/>
            <w:r w:rsidRPr="00470924">
              <w:rPr>
                <w:rFonts w:ascii="Consolas" w:hAnsi="Consolas"/>
                <w:sz w:val="19"/>
                <w:lang w:val="en-US"/>
              </w:rPr>
              <w:t>nike</w:t>
            </w:r>
            <w:proofErr w:type="spellEnd"/>
            <w:r w:rsidRPr="00470924">
              <w:rPr>
                <w:rFonts w:ascii="Consolas" w:hAnsi="Consolas"/>
                <w:sz w:val="19"/>
                <w:lang w:val="en-US"/>
              </w:rPr>
              <w:t>/:id/excel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Default="00000000">
            <w:pPr>
              <w:spacing w:after="0"/>
            </w:pPr>
            <w:proofErr w:type="spellStart"/>
            <w:r>
              <w:t>Export</w:t>
            </w:r>
            <w:proofErr w:type="spellEnd"/>
            <w:r>
              <w:t xml:space="preserve"> Nike</w:t>
            </w:r>
          </w:p>
        </w:tc>
      </w:tr>
      <w:tr w:rsidR="00DC707D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Pr="00470924" w:rsidRDefault="00000000">
            <w:pPr>
              <w:spacing w:after="0"/>
              <w:rPr>
                <w:lang w:val="en-US"/>
              </w:rPr>
            </w:pPr>
            <w:r w:rsidRPr="00470924">
              <w:rPr>
                <w:rFonts w:ascii="Consolas" w:hAnsi="Consolas"/>
                <w:sz w:val="19"/>
                <w:lang w:val="en-US"/>
              </w:rPr>
              <w:t>GET /</w:t>
            </w:r>
            <w:proofErr w:type="spellStart"/>
            <w:r w:rsidRPr="00470924">
              <w:rPr>
                <w:rFonts w:ascii="Consolas" w:hAnsi="Consolas"/>
                <w:sz w:val="19"/>
                <w:lang w:val="en-US"/>
              </w:rPr>
              <w:t>api</w:t>
            </w:r>
            <w:proofErr w:type="spellEnd"/>
            <w:r w:rsidRPr="00470924">
              <w:rPr>
                <w:rFonts w:ascii="Consolas" w:hAnsi="Consolas"/>
                <w:sz w:val="19"/>
                <w:lang w:val="en-US"/>
              </w:rPr>
              <w:t>/reports/mockup/:id/excel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Default="00000000">
            <w:pPr>
              <w:spacing w:after="0"/>
            </w:pPr>
            <w:proofErr w:type="spellStart"/>
            <w:r>
              <w:t>Export</w:t>
            </w:r>
            <w:proofErr w:type="spellEnd"/>
            <w:r>
              <w:t xml:space="preserve"> </w:t>
            </w:r>
            <w:proofErr w:type="spellStart"/>
            <w:r>
              <w:t>MockupTool</w:t>
            </w:r>
            <w:proofErr w:type="spellEnd"/>
          </w:p>
        </w:tc>
      </w:tr>
      <w:tr w:rsidR="00DC707D" w:rsidRPr="00D81E6A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GET /api/files/...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Pr="00D81E6A" w:rsidRDefault="00000000">
            <w:pPr>
              <w:spacing w:after="0"/>
              <w:rPr>
                <w:lang w:val="es-MX"/>
              </w:rPr>
            </w:pPr>
            <w:r w:rsidRPr="00D81E6A">
              <w:rPr>
                <w:lang w:val="es-MX"/>
              </w:rPr>
              <w:t>Visualización, descarga y preview de archivos</w:t>
            </w:r>
          </w:p>
        </w:tc>
      </w:tr>
      <w:tr w:rsidR="00DC707D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Default="00000000">
            <w:pPr>
              <w:spacing w:after="0"/>
            </w:pPr>
            <w:r>
              <w:rPr>
                <w:rFonts w:ascii="Consolas" w:hAnsi="Consolas"/>
                <w:sz w:val="19"/>
              </w:rPr>
              <w:t>GET /api/</w:t>
            </w:r>
            <w:proofErr w:type="spellStart"/>
            <w:r>
              <w:rPr>
                <w:rFonts w:ascii="Consolas" w:hAnsi="Consolas"/>
                <w:sz w:val="19"/>
              </w:rPr>
              <w:t>sync</w:t>
            </w:r>
            <w:proofErr w:type="spellEnd"/>
            <w:r>
              <w:rPr>
                <w:rFonts w:ascii="Consolas" w:hAnsi="Consolas"/>
                <w:sz w:val="19"/>
              </w:rPr>
              <w:t>/</w:t>
            </w:r>
            <w:proofErr w:type="spellStart"/>
            <w:r>
              <w:rPr>
                <w:rFonts w:ascii="Consolas" w:hAnsi="Consolas"/>
                <w:sz w:val="19"/>
              </w:rPr>
              <w:t>sources</w:t>
            </w:r>
            <w:proofErr w:type="spellEnd"/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Default="00000000">
            <w:pPr>
              <w:spacing w:after="0"/>
            </w:pPr>
            <w:r>
              <w:t>Fuentes externas</w:t>
            </w:r>
          </w:p>
        </w:tc>
      </w:tr>
      <w:tr w:rsidR="00DC707D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Pr="00470924" w:rsidRDefault="00000000">
            <w:pPr>
              <w:spacing w:after="0"/>
              <w:rPr>
                <w:lang w:val="en-US"/>
              </w:rPr>
            </w:pPr>
            <w:r w:rsidRPr="00470924">
              <w:rPr>
                <w:rFonts w:ascii="Consolas" w:hAnsi="Consolas"/>
                <w:sz w:val="19"/>
                <w:lang w:val="en-US"/>
              </w:rPr>
              <w:t>POST /</w:t>
            </w:r>
            <w:proofErr w:type="spellStart"/>
            <w:r w:rsidRPr="00470924">
              <w:rPr>
                <w:rFonts w:ascii="Consolas" w:hAnsi="Consolas"/>
                <w:sz w:val="19"/>
                <w:lang w:val="en-US"/>
              </w:rPr>
              <w:t>api</w:t>
            </w:r>
            <w:proofErr w:type="spellEnd"/>
            <w:r w:rsidRPr="00470924">
              <w:rPr>
                <w:rFonts w:ascii="Consolas" w:hAnsi="Consolas"/>
                <w:sz w:val="19"/>
                <w:lang w:val="en-US"/>
              </w:rPr>
              <w:t>/sync/sources/:id/run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DC707D" w:rsidRDefault="00000000">
            <w:pPr>
              <w:spacing w:after="0"/>
            </w:pPr>
            <w:proofErr w:type="spellStart"/>
            <w:r>
              <w:t>Sync</w:t>
            </w:r>
            <w:proofErr w:type="spellEnd"/>
            <w:r>
              <w:t xml:space="preserve"> manual</w:t>
            </w:r>
          </w:p>
        </w:tc>
      </w:tr>
    </w:tbl>
    <w:p w:rsidR="00E87DA2" w:rsidRDefault="00E87DA2"/>
    <w:sectPr w:rsidR="00E87DA2" w:rsidSect="00034616">
      <w:headerReference w:type="default" r:id="rId16"/>
      <w:footerReference w:type="default" r:id="rId17"/>
      <w:pgSz w:w="12240" w:h="15840"/>
      <w:pgMar w:top="1224" w:right="1224" w:bottom="1224" w:left="1224" w:header="648" w:footer="64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E87DA2" w:rsidRDefault="00E87DA2">
      <w:pPr>
        <w:spacing w:after="0" w:line="240" w:lineRule="auto"/>
      </w:pPr>
      <w:r>
        <w:separator/>
      </w:r>
    </w:p>
  </w:endnote>
  <w:endnote w:type="continuationSeparator" w:id="0">
    <w:p w:rsidR="00E87DA2" w:rsidRDefault="00E87D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DC707D" w:rsidRPr="00D81E6A" w:rsidRDefault="00000000">
    <w:pPr>
      <w:pStyle w:val="Piedepgina"/>
      <w:jc w:val="center"/>
      <w:rPr>
        <w:lang w:val="es-MX"/>
      </w:rPr>
    </w:pPr>
    <w:r w:rsidRPr="00D81E6A">
      <w:rPr>
        <w:color w:val="646464"/>
        <w:sz w:val="17"/>
        <w:lang w:val="es-MX"/>
      </w:rPr>
      <w:t>Manual interno de planta - RMC Control Center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E87DA2" w:rsidRDefault="00E87DA2">
      <w:pPr>
        <w:spacing w:after="0" w:line="240" w:lineRule="auto"/>
      </w:pPr>
      <w:r>
        <w:separator/>
      </w:r>
    </w:p>
  </w:footnote>
  <w:footnote w:type="continuationSeparator" w:id="0">
    <w:p w:rsidR="00E87DA2" w:rsidRDefault="00E87D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DC707D" w:rsidRDefault="00000000">
    <w:pPr>
      <w:pStyle w:val="Encabezado"/>
    </w:pPr>
    <w:r>
      <w:rPr>
        <w:color w:val="646464"/>
        <w:sz w:val="17"/>
      </w:rPr>
      <w:t xml:space="preserve">RMC Control </w:t>
    </w:r>
    <w:proofErr w:type="spellStart"/>
    <w:r>
      <w:rPr>
        <w:color w:val="646464"/>
        <w:sz w:val="17"/>
      </w:rPr>
      <w:t>System</w:t>
    </w:r>
    <w:proofErr w:type="spellEnd"/>
    <w:r>
      <w:rPr>
        <w:color w:val="646464"/>
        <w:sz w:val="17"/>
      </w:rPr>
      <w:t xml:space="preserve"> | RMC Control Center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DB06E9A"/>
    <w:multiLevelType w:val="hybridMultilevel"/>
    <w:tmpl w:val="8FF2DCDE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57848795">
    <w:abstractNumId w:val="8"/>
  </w:num>
  <w:num w:numId="2" w16cid:durableId="1873032929">
    <w:abstractNumId w:val="6"/>
  </w:num>
  <w:num w:numId="3" w16cid:durableId="387925541">
    <w:abstractNumId w:val="5"/>
  </w:num>
  <w:num w:numId="4" w16cid:durableId="792942395">
    <w:abstractNumId w:val="4"/>
  </w:num>
  <w:num w:numId="5" w16cid:durableId="740099892">
    <w:abstractNumId w:val="7"/>
  </w:num>
  <w:num w:numId="6" w16cid:durableId="783622954">
    <w:abstractNumId w:val="3"/>
  </w:num>
  <w:num w:numId="7" w16cid:durableId="796341351">
    <w:abstractNumId w:val="2"/>
  </w:num>
  <w:num w:numId="8" w16cid:durableId="113449239">
    <w:abstractNumId w:val="1"/>
  </w:num>
  <w:num w:numId="9" w16cid:durableId="92171875">
    <w:abstractNumId w:val="0"/>
  </w:num>
  <w:num w:numId="10" w16cid:durableId="210352824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9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5B8E"/>
    <w:rsid w:val="000C044C"/>
    <w:rsid w:val="0015074B"/>
    <w:rsid w:val="001E5A60"/>
    <w:rsid w:val="0029639D"/>
    <w:rsid w:val="002D3A79"/>
    <w:rsid w:val="00326F90"/>
    <w:rsid w:val="00376BBC"/>
    <w:rsid w:val="00470924"/>
    <w:rsid w:val="004E5722"/>
    <w:rsid w:val="005826D4"/>
    <w:rsid w:val="00665C9C"/>
    <w:rsid w:val="00710F22"/>
    <w:rsid w:val="00782804"/>
    <w:rsid w:val="00917B5C"/>
    <w:rsid w:val="00AA1D8D"/>
    <w:rsid w:val="00B47730"/>
    <w:rsid w:val="00BB6390"/>
    <w:rsid w:val="00BF1F1E"/>
    <w:rsid w:val="00CB0664"/>
    <w:rsid w:val="00D5522F"/>
    <w:rsid w:val="00D81E6A"/>
    <w:rsid w:val="00DC707D"/>
    <w:rsid w:val="00E16512"/>
    <w:rsid w:val="00E87DA2"/>
    <w:rsid w:val="00EE0922"/>
    <w:rsid w:val="00EF146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2FF4CE9"/>
  <w14:defaultImageDpi w14:val="300"/>
  <w15:docId w15:val="{BA4388ED-BBA5-FE4B-8284-86889A4DC4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Calibri" w:hAnsi="Calibri"/>
      <w:color w:val="262626"/>
      <w:sz w:val="21"/>
      <w:lang w:val="es-ES_tradnl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b/>
      <w:bCs/>
      <w:color w:val="B91F35"/>
      <w:sz w:val="30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bCs/>
      <w:color w:val="B91F35"/>
      <w:sz w:val="25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/>
      <w:b/>
      <w:bCs/>
      <w:color w:val="B91F35"/>
      <w:sz w:val="23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jpe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9</Pages>
  <Words>1304</Words>
  <Characters>7177</Characters>
  <Application>Microsoft Office Word</Application>
  <DocSecurity>0</DocSecurity>
  <Lines>59</Lines>
  <Paragraphs>16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8465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RMLSUB1</cp:lastModifiedBy>
  <cp:revision>13</cp:revision>
  <cp:lastPrinted>2026-07-06T23:03:00Z</cp:lastPrinted>
  <dcterms:created xsi:type="dcterms:W3CDTF">2013-12-23T23:15:00Z</dcterms:created>
  <dcterms:modified xsi:type="dcterms:W3CDTF">2026-07-06T23:10:00Z</dcterms:modified>
  <cp:category/>
</cp:coreProperties>
</file>