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37" w:rsidRDefault="00F60437" w:rsidP="00F60437">
      <w:pPr>
        <w:rPr>
          <w:i/>
          <w:sz w:val="28"/>
          <w:szCs w:val="28"/>
        </w:rPr>
      </w:pPr>
      <w:r w:rsidRPr="00B63DF1">
        <w:rPr>
          <w:i/>
          <w:sz w:val="28"/>
          <w:szCs w:val="28"/>
        </w:rPr>
        <w:t>Pesquisa para automatização de um estacionamento</w:t>
      </w:r>
    </w:p>
    <w:p w:rsidR="00F60437" w:rsidRPr="00F60437" w:rsidRDefault="00F60437" w:rsidP="00F60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F604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Controle de rotativos/horistas;</w:t>
      </w:r>
    </w:p>
    <w:p w:rsidR="00F60437" w:rsidRPr="00F60437" w:rsidRDefault="00F60437" w:rsidP="00F60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F604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Cadastro com controle personalizado;</w:t>
      </w:r>
    </w:p>
    <w:p w:rsidR="00F60437" w:rsidRPr="00F60437" w:rsidRDefault="00F60437" w:rsidP="00F60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F604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Extremamente flexível, permitindo convênios e até condições especiais de preço;</w:t>
      </w:r>
    </w:p>
    <w:p w:rsidR="00F60437" w:rsidRPr="00F60437" w:rsidRDefault="00F60437" w:rsidP="00F60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F604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Diferentes níveis de permissão de uso, dando maior segurança;</w:t>
      </w:r>
    </w:p>
    <w:p w:rsidR="00F60437" w:rsidRPr="00F60437" w:rsidRDefault="00F60437" w:rsidP="00F60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F604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Impressão de cupons de entrada e saída com código de barras;</w:t>
      </w:r>
    </w:p>
    <w:p w:rsidR="00F60437" w:rsidRPr="00F60437" w:rsidRDefault="00F60437" w:rsidP="00F60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F604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Gestão simples e eficiente do caixa;</w:t>
      </w:r>
    </w:p>
    <w:p w:rsidR="00F60437" w:rsidRPr="00F60437" w:rsidRDefault="00F60437" w:rsidP="00F60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F604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Relatórios gerenciais;</w:t>
      </w:r>
    </w:p>
    <w:p w:rsidR="00F60437" w:rsidRPr="00F60437" w:rsidRDefault="00F60437" w:rsidP="00F60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F60437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Backup e cópia de segurança dos dados.</w:t>
      </w:r>
    </w:p>
    <w:p w:rsidR="00D21CE0" w:rsidRDefault="00D21CE0">
      <w:bookmarkStart w:id="0" w:name="_GoBack"/>
      <w:bookmarkEnd w:id="0"/>
    </w:p>
    <w:sectPr w:rsidR="00D21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C50DA"/>
    <w:multiLevelType w:val="multilevel"/>
    <w:tmpl w:val="DE66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37"/>
    <w:rsid w:val="00D21CE0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E3372-2AC4-49EB-92C0-CB1EED49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2020-03-11T13:55:00Z</dcterms:created>
  <dcterms:modified xsi:type="dcterms:W3CDTF">2020-03-11T13:56:00Z</dcterms:modified>
</cp:coreProperties>
</file>