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AB4A5" w14:textId="75EC6CB9" w:rsidR="006D68A6" w:rsidRPr="006D68A6" w:rsidRDefault="006D68A6" w:rsidP="006D68A6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 xml:space="preserve">Atue como um excelente redator e reveja a </w:t>
      </w:r>
      <w:r w:rsidRPr="006D68A6">
        <w:rPr>
          <w:rFonts w:ascii="Calibri" w:hAnsi="Calibri" w:cs="Calibri"/>
          <w:sz w:val="22"/>
          <w:szCs w:val="22"/>
        </w:rPr>
        <w:t xml:space="preserve">descrição do </w:t>
      </w:r>
      <w:r w:rsidRPr="004B30EC">
        <w:rPr>
          <w:rFonts w:ascii="Calibri" w:hAnsi="Calibri" w:cs="Calibri"/>
          <w:sz w:val="22"/>
          <w:szCs w:val="22"/>
        </w:rPr>
        <w:t>Conselho Pastoral Paroquial</w:t>
      </w:r>
      <w:r w:rsidRPr="006D68A6">
        <w:rPr>
          <w:rFonts w:ascii="Calibri" w:hAnsi="Calibri" w:cs="Calibri"/>
          <w:sz w:val="22"/>
          <w:szCs w:val="22"/>
        </w:rPr>
        <w:t xml:space="preserve"> </w:t>
      </w:r>
      <w:r w:rsidRPr="006D68A6">
        <w:rPr>
          <w:rFonts w:ascii="Calibri" w:hAnsi="Calibri" w:cs="Calibri"/>
          <w:sz w:val="22"/>
          <w:szCs w:val="22"/>
        </w:rPr>
        <w:t xml:space="preserve">da Paróquia Nossa Senhora Aparecida abaixo deixando </w:t>
      </w:r>
      <w:r w:rsidRPr="006D68A6">
        <w:rPr>
          <w:rFonts w:ascii="Calibri" w:hAnsi="Calibri" w:cs="Calibri"/>
          <w:sz w:val="22"/>
          <w:szCs w:val="22"/>
        </w:rPr>
        <w:t xml:space="preserve">com </w:t>
      </w:r>
      <w:r w:rsidRPr="006D68A6">
        <w:rPr>
          <w:rFonts w:ascii="Calibri" w:hAnsi="Calibri" w:cs="Calibri"/>
          <w:sz w:val="22"/>
          <w:szCs w:val="22"/>
        </w:rPr>
        <w:t>uma fácil leitura, com coesão e gramatical correto:</w:t>
      </w:r>
    </w:p>
    <w:p w14:paraId="11F68BAC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EF5989D" w14:textId="0849CAD2" w:rsidR="004B30EC" w:rsidRPr="004B30EC" w:rsidRDefault="004B30EC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B30EC">
        <w:rPr>
          <w:rFonts w:ascii="Calibri" w:hAnsi="Calibri" w:cs="Calibri"/>
          <w:sz w:val="22"/>
          <w:szCs w:val="22"/>
        </w:rPr>
        <w:t xml:space="preserve">O CPP (Conselho Pastoral Paroquial) é um organismo que auxilia o pároco na gestão, planejamento e avaliação das atividades evangelizadoras e pastorais. Composto por representantes de pastorais, movimentos e comunidades, sua principal função é promover a unidade, discernir os desafios locais e implementar diretrizes diocesanas. </w:t>
      </w:r>
    </w:p>
    <w:p w14:paraId="4EEC86D1" w14:textId="77777777" w:rsidR="004B30EC" w:rsidRPr="004B30EC" w:rsidRDefault="004B30EC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B30EC">
        <w:rPr>
          <w:rFonts w:ascii="Calibri" w:hAnsi="Calibri" w:cs="Calibri"/>
          <w:b/>
          <w:bCs/>
          <w:sz w:val="22"/>
          <w:szCs w:val="22"/>
        </w:rPr>
        <w:t xml:space="preserve">Principais Funções e Objetivos do CPP: </w:t>
      </w:r>
    </w:p>
    <w:p w14:paraId="62FCDA36" w14:textId="77777777" w:rsidR="004B30EC" w:rsidRPr="004B30EC" w:rsidRDefault="004B30EC" w:rsidP="006D68A6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B30EC">
        <w:rPr>
          <w:rFonts w:ascii="Calibri" w:hAnsi="Calibri" w:cs="Calibri"/>
          <w:b/>
          <w:bCs/>
          <w:sz w:val="22"/>
          <w:szCs w:val="22"/>
        </w:rPr>
        <w:t xml:space="preserve">Planejamento Pastoral: </w:t>
      </w:r>
      <w:r w:rsidRPr="004B30EC">
        <w:rPr>
          <w:rFonts w:ascii="Calibri" w:hAnsi="Calibri" w:cs="Calibri"/>
          <w:sz w:val="22"/>
          <w:szCs w:val="22"/>
        </w:rPr>
        <w:t xml:space="preserve">Elaborar o Plano Pastoral Paroquial. </w:t>
      </w:r>
    </w:p>
    <w:p w14:paraId="194C451A" w14:textId="77777777" w:rsidR="004B30EC" w:rsidRPr="004B30EC" w:rsidRDefault="004B30EC" w:rsidP="006D68A6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B30EC">
        <w:rPr>
          <w:rFonts w:ascii="Calibri" w:hAnsi="Calibri" w:cs="Calibri"/>
          <w:b/>
          <w:bCs/>
          <w:sz w:val="22"/>
          <w:szCs w:val="22"/>
        </w:rPr>
        <w:t xml:space="preserve">Corresponsabilidade: </w:t>
      </w:r>
      <w:r w:rsidRPr="004B30EC">
        <w:rPr>
          <w:rFonts w:ascii="Calibri" w:hAnsi="Calibri" w:cs="Calibri"/>
          <w:sz w:val="22"/>
          <w:szCs w:val="22"/>
        </w:rPr>
        <w:t xml:space="preserve">Partilhar a responsabilidade na gestão pastoral, unindo líderes de pastorais e o pároco na tomada de decisões. </w:t>
      </w:r>
    </w:p>
    <w:p w14:paraId="1E03B71C" w14:textId="77777777" w:rsidR="004B30EC" w:rsidRPr="004B30EC" w:rsidRDefault="004B30EC" w:rsidP="006D68A6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B30EC">
        <w:rPr>
          <w:rFonts w:ascii="Calibri" w:hAnsi="Calibri" w:cs="Calibri"/>
          <w:b/>
          <w:bCs/>
          <w:sz w:val="22"/>
          <w:szCs w:val="22"/>
        </w:rPr>
        <w:t xml:space="preserve">Coordenação e Articulação: </w:t>
      </w:r>
      <w:r w:rsidRPr="004B30EC">
        <w:rPr>
          <w:rFonts w:ascii="Calibri" w:hAnsi="Calibri" w:cs="Calibri"/>
          <w:sz w:val="22"/>
          <w:szCs w:val="22"/>
        </w:rPr>
        <w:t xml:space="preserve">Fomentar a unidade entre os diversos grupos, movimentos e comunidades, evitando rivalidades. </w:t>
      </w:r>
    </w:p>
    <w:p w14:paraId="0F947DA6" w14:textId="77777777" w:rsidR="004B30EC" w:rsidRPr="004B30EC" w:rsidRDefault="004B30EC" w:rsidP="006D68A6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B30EC">
        <w:rPr>
          <w:rFonts w:ascii="Calibri" w:hAnsi="Calibri" w:cs="Calibri"/>
          <w:b/>
          <w:bCs/>
          <w:sz w:val="22"/>
          <w:szCs w:val="22"/>
        </w:rPr>
        <w:t xml:space="preserve">Avaliação: </w:t>
      </w:r>
      <w:r w:rsidRPr="004B30EC">
        <w:rPr>
          <w:rFonts w:ascii="Calibri" w:hAnsi="Calibri" w:cs="Calibri"/>
          <w:sz w:val="22"/>
          <w:szCs w:val="22"/>
        </w:rPr>
        <w:t xml:space="preserve">Analisar periodicamente os projetos, eventos e ações para garantir que a evangelização responda aos desafios locais. </w:t>
      </w:r>
    </w:p>
    <w:p w14:paraId="4EA4FFED" w14:textId="77777777" w:rsidR="004B30EC" w:rsidRPr="004B30EC" w:rsidRDefault="004B30EC" w:rsidP="006D68A6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B30EC">
        <w:rPr>
          <w:rFonts w:ascii="Calibri" w:hAnsi="Calibri" w:cs="Calibri"/>
          <w:b/>
          <w:bCs/>
          <w:sz w:val="22"/>
          <w:szCs w:val="22"/>
        </w:rPr>
        <w:t xml:space="preserve">Representatividade: </w:t>
      </w:r>
      <w:r w:rsidRPr="004B30EC">
        <w:rPr>
          <w:rFonts w:ascii="Calibri" w:hAnsi="Calibri" w:cs="Calibri"/>
          <w:sz w:val="22"/>
          <w:szCs w:val="22"/>
        </w:rPr>
        <w:t xml:space="preserve">Levar os desafios e necessidades da paróquia para a tomada de decisão, reunindo-se mensalmente. </w:t>
      </w:r>
    </w:p>
    <w:p w14:paraId="2AFB10E6" w14:textId="77777777" w:rsidR="004B30EC" w:rsidRPr="004B30EC" w:rsidRDefault="004B30EC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7F0D958" w14:textId="7CC40D4F" w:rsidR="00B66FEE" w:rsidRPr="006D68A6" w:rsidRDefault="004B30EC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>O CPP é um instrumento de comunhão eclesial, essencial para uma igreja participativa e sinodal.</w:t>
      </w:r>
    </w:p>
    <w:p w14:paraId="337AC2F7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1E7ED3F" w14:textId="36EE413F" w:rsidR="006D68A6" w:rsidRPr="006D68A6" w:rsidRDefault="006D68A6" w:rsidP="006D68A6">
      <w:pPr>
        <w:spacing w:after="0" w:line="240" w:lineRule="auto"/>
        <w:rPr>
          <w:rFonts w:ascii="Calibri" w:hAnsi="Calibri" w:cs="Calibri"/>
          <w:color w:val="0000CC"/>
          <w:sz w:val="22"/>
          <w:szCs w:val="22"/>
        </w:rPr>
      </w:pPr>
      <w:r w:rsidRPr="006D68A6">
        <w:rPr>
          <w:rFonts w:ascii="Calibri" w:hAnsi="Calibri" w:cs="Calibri"/>
          <w:color w:val="0000CC"/>
          <w:sz w:val="22"/>
          <w:szCs w:val="22"/>
        </w:rPr>
        <w:t>REDUZIDA</w:t>
      </w:r>
    </w:p>
    <w:p w14:paraId="5C66358D" w14:textId="77777777" w:rsidR="006D68A6" w:rsidRPr="00954E65" w:rsidRDefault="006D68A6" w:rsidP="006D68A6">
      <w:pPr>
        <w:spacing w:after="0" w:line="240" w:lineRule="auto"/>
        <w:rPr>
          <w:rFonts w:ascii="Calibri" w:hAnsi="Calibri" w:cs="Calibri"/>
          <w:color w:val="0000CC"/>
          <w:sz w:val="22"/>
          <w:szCs w:val="22"/>
        </w:rPr>
      </w:pPr>
      <w:r w:rsidRPr="00954E65">
        <w:rPr>
          <w:rFonts w:ascii="Calibri" w:hAnsi="Calibri" w:cs="Calibri"/>
          <w:color w:val="0000CC"/>
          <w:sz w:val="22"/>
          <w:szCs w:val="22"/>
        </w:rPr>
        <w:t>O Conselho Pastoral Paroquial (CPP) é um organismo que auxilia o pároco no planejamento, na organização e na avaliação das ações evangelizadoras e pastorais da paróquia. É formado por representantes das pastorais, movimentos e comunidades, tendo como missão promover a unidade, discernir os desafios locais e colocar em prática as diretrizes da Igreja Diocesana.</w:t>
      </w:r>
    </w:p>
    <w:p w14:paraId="58214CB2" w14:textId="77777777" w:rsidR="006D68A6" w:rsidRPr="00954E65" w:rsidRDefault="006D68A6" w:rsidP="006D68A6">
      <w:pPr>
        <w:spacing w:after="0" w:line="240" w:lineRule="auto"/>
        <w:rPr>
          <w:rFonts w:ascii="Calibri" w:hAnsi="Calibri" w:cs="Calibri"/>
          <w:color w:val="0000CC"/>
          <w:sz w:val="22"/>
          <w:szCs w:val="22"/>
        </w:rPr>
      </w:pPr>
      <w:r w:rsidRPr="00954E65">
        <w:rPr>
          <w:rFonts w:ascii="Calibri" w:hAnsi="Calibri" w:cs="Calibri"/>
          <w:color w:val="0000CC"/>
          <w:sz w:val="22"/>
          <w:szCs w:val="22"/>
        </w:rPr>
        <w:t>Entre suas principais funções estão a elaboração do Plano Pastoral Paroquial, a partilha da responsabilidade na condução da vida pastoral e a colaboração nas decisões junto ao pároco. O CPP também atua na coordenação e articulação entre os diversos grupos, fortalecendo a comunhão e evitando divisões.</w:t>
      </w:r>
    </w:p>
    <w:p w14:paraId="108826C7" w14:textId="77777777" w:rsidR="006D68A6" w:rsidRPr="00954E65" w:rsidRDefault="006D68A6" w:rsidP="006D68A6">
      <w:pPr>
        <w:spacing w:after="0" w:line="240" w:lineRule="auto"/>
        <w:rPr>
          <w:rFonts w:ascii="Calibri" w:hAnsi="Calibri" w:cs="Calibri"/>
          <w:color w:val="0000CC"/>
          <w:sz w:val="22"/>
          <w:szCs w:val="22"/>
        </w:rPr>
      </w:pPr>
      <w:r w:rsidRPr="00954E65">
        <w:rPr>
          <w:rFonts w:ascii="Calibri" w:hAnsi="Calibri" w:cs="Calibri"/>
          <w:color w:val="0000CC"/>
          <w:sz w:val="22"/>
          <w:szCs w:val="22"/>
        </w:rPr>
        <w:t>Além disso, realiza avaliações periódicas das atividades e projetos, garantindo que a evangelização responda às necessidades da comunidade. Como espaço de escuta e representatividade, reúne-se mensalmente para refletir e encaminhar as demandas da paróquia.</w:t>
      </w:r>
    </w:p>
    <w:p w14:paraId="5244592A" w14:textId="77777777" w:rsidR="006D68A6" w:rsidRPr="00954E65" w:rsidRDefault="006D68A6" w:rsidP="006D68A6">
      <w:pPr>
        <w:spacing w:after="0" w:line="240" w:lineRule="auto"/>
        <w:rPr>
          <w:rFonts w:ascii="Calibri" w:hAnsi="Calibri" w:cs="Calibri"/>
          <w:color w:val="0000CC"/>
          <w:sz w:val="22"/>
          <w:szCs w:val="22"/>
        </w:rPr>
      </w:pPr>
      <w:r w:rsidRPr="00954E65">
        <w:rPr>
          <w:rFonts w:ascii="Calibri" w:hAnsi="Calibri" w:cs="Calibri"/>
          <w:color w:val="0000CC"/>
          <w:sz w:val="22"/>
          <w:szCs w:val="22"/>
        </w:rPr>
        <w:t>Dessa forma, o CPP se torna um importante instrumento de comunhão eclesial, contribuindo para uma Igreja cada vez mais participativa e sinodal.</w:t>
      </w:r>
    </w:p>
    <w:p w14:paraId="42E1682C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BB06479" w14:textId="290B4BC0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br w:type="page"/>
      </w:r>
    </w:p>
    <w:p w14:paraId="19DDE1F4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lastRenderedPageBreak/>
        <w:t xml:space="preserve">Pároco: Padre Marco </w:t>
      </w:r>
    </w:p>
    <w:p w14:paraId="3609F80B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 xml:space="preserve">Vigário Paroquial: Padre Nivaldo </w:t>
      </w:r>
    </w:p>
    <w:p w14:paraId="48AD9D61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 xml:space="preserve">Diácono: Elias </w:t>
      </w:r>
    </w:p>
    <w:p w14:paraId="65192AFF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8AFE950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 xml:space="preserve">Com. Atos dos Apóstolos – Coordenador: Cleiton </w:t>
      </w:r>
    </w:p>
    <w:p w14:paraId="519A9C2B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 xml:space="preserve">Secretário CPP: Ézio N.S.E </w:t>
      </w:r>
    </w:p>
    <w:p w14:paraId="35CF5BA2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CD41BD7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>Apostolado da Oração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>Conceição</w:t>
      </w:r>
      <w:r w:rsidRPr="006D68A6">
        <w:rPr>
          <w:rFonts w:ascii="Calibri" w:hAnsi="Calibri" w:cs="Calibri"/>
          <w:sz w:val="22"/>
          <w:szCs w:val="22"/>
        </w:rPr>
        <w:t>: Com. Nossa Senhora Aparecida</w:t>
      </w:r>
    </w:p>
    <w:p w14:paraId="103CBC15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>Batismo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>Helena</w:t>
      </w:r>
      <w:r w:rsidRPr="006D68A6">
        <w:rPr>
          <w:rFonts w:ascii="Calibri" w:hAnsi="Calibri" w:cs="Calibri"/>
          <w:sz w:val="22"/>
          <w:szCs w:val="22"/>
        </w:rPr>
        <w:t>: Com. Nossa Senhora Aparecida</w:t>
      </w:r>
    </w:p>
    <w:p w14:paraId="05083538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>Catequese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6D68A6">
        <w:rPr>
          <w:rFonts w:ascii="Calibri" w:hAnsi="Calibri" w:cs="Calibri"/>
          <w:sz w:val="22"/>
          <w:szCs w:val="22"/>
        </w:rPr>
        <w:t>Rejany</w:t>
      </w:r>
      <w:proofErr w:type="spellEnd"/>
      <w:r w:rsidRPr="006D68A6">
        <w:rPr>
          <w:rFonts w:ascii="Calibri" w:hAnsi="Calibri" w:cs="Calibri"/>
          <w:sz w:val="22"/>
          <w:szCs w:val="22"/>
        </w:rPr>
        <w:t>: Com. Atos Dos Apóstolos</w:t>
      </w:r>
    </w:p>
    <w:p w14:paraId="26EE52AD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 xml:space="preserve">Com. Atos dos Apóstolos – </w:t>
      </w:r>
      <w:r w:rsidRPr="006D68A6">
        <w:rPr>
          <w:rFonts w:ascii="Calibri" w:hAnsi="Calibri" w:cs="Calibri"/>
          <w:sz w:val="22"/>
          <w:szCs w:val="22"/>
        </w:rPr>
        <w:t>S</w:t>
      </w:r>
      <w:r w:rsidRPr="006D68A6">
        <w:rPr>
          <w:rFonts w:ascii="Calibri" w:hAnsi="Calibri" w:cs="Calibri"/>
          <w:sz w:val="22"/>
          <w:szCs w:val="22"/>
        </w:rPr>
        <w:t>ecretária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6D68A6">
        <w:rPr>
          <w:rFonts w:ascii="Calibri" w:hAnsi="Calibri" w:cs="Calibri"/>
          <w:sz w:val="22"/>
          <w:szCs w:val="22"/>
        </w:rPr>
        <w:t>Betânea</w:t>
      </w:r>
      <w:proofErr w:type="spellEnd"/>
      <w:r w:rsidRPr="006D68A6">
        <w:rPr>
          <w:rFonts w:ascii="Calibri" w:hAnsi="Calibri" w:cs="Calibri"/>
          <w:sz w:val="22"/>
          <w:szCs w:val="22"/>
        </w:rPr>
        <w:t xml:space="preserve"> </w:t>
      </w:r>
    </w:p>
    <w:p w14:paraId="1FE68C91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 xml:space="preserve">Com. Divina Providência– </w:t>
      </w:r>
      <w:r w:rsidRPr="006D68A6">
        <w:rPr>
          <w:rFonts w:ascii="Calibri" w:hAnsi="Calibri" w:cs="Calibri"/>
          <w:sz w:val="22"/>
          <w:szCs w:val="22"/>
        </w:rPr>
        <w:t>C</w:t>
      </w:r>
      <w:r w:rsidRPr="006D68A6">
        <w:rPr>
          <w:rFonts w:ascii="Calibri" w:hAnsi="Calibri" w:cs="Calibri"/>
          <w:sz w:val="22"/>
          <w:szCs w:val="22"/>
        </w:rPr>
        <w:t>oordenadora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 xml:space="preserve">Jaqueline </w:t>
      </w:r>
    </w:p>
    <w:p w14:paraId="6AAB68B8" w14:textId="67876C83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 xml:space="preserve">Com. N. S. Aparecida - </w:t>
      </w:r>
      <w:r w:rsidRPr="006D68A6">
        <w:rPr>
          <w:rFonts w:ascii="Calibri" w:hAnsi="Calibri" w:cs="Calibri"/>
          <w:sz w:val="22"/>
          <w:szCs w:val="22"/>
        </w:rPr>
        <w:t>S</w:t>
      </w:r>
      <w:r w:rsidRPr="006D68A6">
        <w:rPr>
          <w:rFonts w:ascii="Calibri" w:hAnsi="Calibri" w:cs="Calibri"/>
          <w:sz w:val="22"/>
          <w:szCs w:val="22"/>
        </w:rPr>
        <w:t>ecretária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 xml:space="preserve">Miriam </w:t>
      </w:r>
    </w:p>
    <w:p w14:paraId="4CDD5713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 xml:space="preserve">Com. N. S. Aparecida - </w:t>
      </w:r>
      <w:r w:rsidRPr="006D68A6">
        <w:rPr>
          <w:rFonts w:ascii="Calibri" w:hAnsi="Calibri" w:cs="Calibri"/>
          <w:sz w:val="22"/>
          <w:szCs w:val="22"/>
        </w:rPr>
        <w:t>C</w:t>
      </w:r>
      <w:r w:rsidRPr="006D68A6">
        <w:rPr>
          <w:rFonts w:ascii="Calibri" w:hAnsi="Calibri" w:cs="Calibri"/>
          <w:sz w:val="22"/>
          <w:szCs w:val="22"/>
        </w:rPr>
        <w:t>oordenador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 xml:space="preserve">Carlos </w:t>
      </w:r>
    </w:p>
    <w:p w14:paraId="626253E2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 xml:space="preserve">Com. N. S. da Esperança – </w:t>
      </w:r>
      <w:r w:rsidRPr="006D68A6">
        <w:rPr>
          <w:rFonts w:ascii="Calibri" w:hAnsi="Calibri" w:cs="Calibri"/>
          <w:sz w:val="22"/>
          <w:szCs w:val="22"/>
        </w:rPr>
        <w:t>C</w:t>
      </w:r>
      <w:r w:rsidRPr="006D68A6">
        <w:rPr>
          <w:rFonts w:ascii="Calibri" w:hAnsi="Calibri" w:cs="Calibri"/>
          <w:sz w:val="22"/>
          <w:szCs w:val="22"/>
        </w:rPr>
        <w:t>oordenador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 xml:space="preserve">Ézio </w:t>
      </w:r>
    </w:p>
    <w:p w14:paraId="7138F916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 xml:space="preserve">Com. Santo Antônio – </w:t>
      </w:r>
      <w:r w:rsidRPr="006D68A6">
        <w:rPr>
          <w:rFonts w:ascii="Calibri" w:hAnsi="Calibri" w:cs="Calibri"/>
          <w:sz w:val="22"/>
          <w:szCs w:val="22"/>
        </w:rPr>
        <w:t>C</w:t>
      </w:r>
      <w:r w:rsidRPr="006D68A6">
        <w:rPr>
          <w:rFonts w:ascii="Calibri" w:hAnsi="Calibri" w:cs="Calibri"/>
          <w:sz w:val="22"/>
          <w:szCs w:val="22"/>
        </w:rPr>
        <w:t>oordenadora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 xml:space="preserve">Dulce </w:t>
      </w:r>
    </w:p>
    <w:p w14:paraId="31B8C817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 xml:space="preserve">Com. Santo Antônio – </w:t>
      </w:r>
      <w:r w:rsidRPr="006D68A6">
        <w:rPr>
          <w:rFonts w:ascii="Calibri" w:hAnsi="Calibri" w:cs="Calibri"/>
          <w:sz w:val="22"/>
          <w:szCs w:val="22"/>
        </w:rPr>
        <w:t>S</w:t>
      </w:r>
      <w:r w:rsidRPr="006D68A6">
        <w:rPr>
          <w:rFonts w:ascii="Calibri" w:hAnsi="Calibri" w:cs="Calibri"/>
          <w:sz w:val="22"/>
          <w:szCs w:val="22"/>
        </w:rPr>
        <w:t>ecretária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 xml:space="preserve">Carmem </w:t>
      </w:r>
    </w:p>
    <w:p w14:paraId="18E0E104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 xml:space="preserve">Com. São João XXIII - </w:t>
      </w:r>
      <w:r w:rsidRPr="006D68A6">
        <w:rPr>
          <w:rFonts w:ascii="Calibri" w:hAnsi="Calibri" w:cs="Calibri"/>
          <w:sz w:val="22"/>
          <w:szCs w:val="22"/>
        </w:rPr>
        <w:t>C</w:t>
      </w:r>
      <w:r w:rsidRPr="006D68A6">
        <w:rPr>
          <w:rFonts w:ascii="Calibri" w:hAnsi="Calibri" w:cs="Calibri"/>
          <w:sz w:val="22"/>
          <w:szCs w:val="22"/>
        </w:rPr>
        <w:t>oordenador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 xml:space="preserve">Waldecy </w:t>
      </w:r>
    </w:p>
    <w:p w14:paraId="062514F2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 xml:space="preserve">Com. São José – </w:t>
      </w:r>
      <w:r w:rsidRPr="006D68A6">
        <w:rPr>
          <w:rFonts w:ascii="Calibri" w:hAnsi="Calibri" w:cs="Calibri"/>
          <w:sz w:val="22"/>
          <w:szCs w:val="22"/>
        </w:rPr>
        <w:t>C</w:t>
      </w:r>
      <w:r w:rsidRPr="006D68A6">
        <w:rPr>
          <w:rFonts w:ascii="Calibri" w:hAnsi="Calibri" w:cs="Calibri"/>
          <w:sz w:val="22"/>
          <w:szCs w:val="22"/>
        </w:rPr>
        <w:t>oordenadora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 xml:space="preserve">Viviane </w:t>
      </w:r>
    </w:p>
    <w:p w14:paraId="57A14E1F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>Conselho para Assuntos Econ. Paroquial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 xml:space="preserve">Antônio </w:t>
      </w:r>
      <w:r w:rsidRPr="006D68A6">
        <w:rPr>
          <w:rFonts w:ascii="Calibri" w:hAnsi="Calibri" w:cs="Calibri"/>
          <w:sz w:val="22"/>
          <w:szCs w:val="22"/>
        </w:rPr>
        <w:t>Alberto: Com. Nossa Senhora Aparecida</w:t>
      </w:r>
    </w:p>
    <w:p w14:paraId="623EDCAB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>Conselho Pastoral Paroquial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>Cleiton</w:t>
      </w:r>
      <w:r w:rsidRPr="006D68A6">
        <w:rPr>
          <w:rFonts w:ascii="Calibri" w:hAnsi="Calibri" w:cs="Calibri"/>
          <w:sz w:val="22"/>
          <w:szCs w:val="22"/>
        </w:rPr>
        <w:t>: Com. Atos Dos Apóstolos</w:t>
      </w:r>
    </w:p>
    <w:p w14:paraId="20A46B0F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>Dízimo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>Silvia</w:t>
      </w:r>
      <w:r w:rsidRPr="006D68A6">
        <w:rPr>
          <w:rFonts w:ascii="Calibri" w:hAnsi="Calibri" w:cs="Calibri"/>
          <w:sz w:val="22"/>
          <w:szCs w:val="22"/>
        </w:rPr>
        <w:t>: Com. Atos Dos Apóstolos</w:t>
      </w:r>
    </w:p>
    <w:p w14:paraId="5EABD73E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>Equipe Paroquial de Assessoria Pastoral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>Cleiton</w:t>
      </w:r>
      <w:r w:rsidRPr="006D68A6">
        <w:rPr>
          <w:rFonts w:ascii="Calibri" w:hAnsi="Calibri" w:cs="Calibri"/>
          <w:sz w:val="22"/>
          <w:szCs w:val="22"/>
        </w:rPr>
        <w:t>: Com. Atos Dos Apóstolos</w:t>
      </w:r>
    </w:p>
    <w:p w14:paraId="016D5997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>Familiar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>Consolação/Toninho</w:t>
      </w:r>
      <w:r w:rsidRPr="006D68A6">
        <w:rPr>
          <w:rFonts w:ascii="Calibri" w:hAnsi="Calibri" w:cs="Calibri"/>
          <w:sz w:val="22"/>
          <w:szCs w:val="22"/>
        </w:rPr>
        <w:t>: Com. Santo Antônio</w:t>
      </w:r>
    </w:p>
    <w:p w14:paraId="5B12B731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>Grupo de Oração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>João</w:t>
      </w:r>
      <w:r w:rsidRPr="006D68A6">
        <w:rPr>
          <w:rFonts w:ascii="Calibri" w:hAnsi="Calibri" w:cs="Calibri"/>
          <w:sz w:val="22"/>
          <w:szCs w:val="22"/>
        </w:rPr>
        <w:t>: Com. Nossa Senhora Aparecida</w:t>
      </w:r>
    </w:p>
    <w:p w14:paraId="780ABBA0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>Juventudes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>Júlia</w:t>
      </w:r>
      <w:r w:rsidRPr="006D68A6">
        <w:rPr>
          <w:rFonts w:ascii="Calibri" w:hAnsi="Calibri" w:cs="Calibri"/>
          <w:sz w:val="22"/>
          <w:szCs w:val="22"/>
        </w:rPr>
        <w:t>: Com. Santo Antônio</w:t>
      </w:r>
    </w:p>
    <w:p w14:paraId="4ECCD2D9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>Liturgia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>Rosilene</w:t>
      </w:r>
      <w:r w:rsidRPr="006D68A6">
        <w:rPr>
          <w:rFonts w:ascii="Calibri" w:hAnsi="Calibri" w:cs="Calibri"/>
          <w:sz w:val="22"/>
          <w:szCs w:val="22"/>
        </w:rPr>
        <w:t>: Com. Atos Dos Apóstolos</w:t>
      </w:r>
    </w:p>
    <w:p w14:paraId="22C1B410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>Movimentos de Carisma Mariano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>Rosilene</w:t>
      </w:r>
      <w:r w:rsidRPr="006D68A6">
        <w:rPr>
          <w:rFonts w:ascii="Calibri" w:hAnsi="Calibri" w:cs="Calibri"/>
          <w:sz w:val="22"/>
          <w:szCs w:val="22"/>
        </w:rPr>
        <w:t>: Com. Nossa Senhora Aparecida</w:t>
      </w:r>
    </w:p>
    <w:p w14:paraId="7C258C7F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>Pastoral da Comunicação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 xml:space="preserve">Irene </w:t>
      </w:r>
    </w:p>
    <w:p w14:paraId="478BD74D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>Pastoral da Pessoa Idosa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>Brígida</w:t>
      </w:r>
      <w:r w:rsidRPr="006D68A6">
        <w:rPr>
          <w:rFonts w:ascii="Calibri" w:hAnsi="Calibri" w:cs="Calibri"/>
          <w:sz w:val="22"/>
          <w:szCs w:val="22"/>
        </w:rPr>
        <w:t>: Com. Nossa Senhora Aparecida</w:t>
      </w:r>
    </w:p>
    <w:p w14:paraId="5ACF85DB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>Pastoral do Povo de Rua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 xml:space="preserve">Jordânia </w:t>
      </w:r>
    </w:p>
    <w:p w14:paraId="664EF713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>Reflexão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>Lameu</w:t>
      </w:r>
      <w:r w:rsidRPr="006D68A6">
        <w:rPr>
          <w:rFonts w:ascii="Calibri" w:hAnsi="Calibri" w:cs="Calibri"/>
          <w:sz w:val="22"/>
          <w:szCs w:val="22"/>
        </w:rPr>
        <w:t>: Com. Santo Antônio</w:t>
      </w:r>
    </w:p>
    <w:p w14:paraId="7E698FE8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>Representante Paroquial no COPAR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>Nunes</w:t>
      </w:r>
      <w:r w:rsidRPr="006D68A6">
        <w:rPr>
          <w:rFonts w:ascii="Calibri" w:hAnsi="Calibri" w:cs="Calibri"/>
          <w:sz w:val="22"/>
          <w:szCs w:val="22"/>
        </w:rPr>
        <w:t>: Com. Nossa Senhora Aparecida</w:t>
      </w:r>
    </w:p>
    <w:p w14:paraId="32C2A8B9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>Sociedade de São Vicente de Paulo</w:t>
      </w:r>
      <w:r w:rsidRPr="006D68A6">
        <w:rPr>
          <w:rFonts w:ascii="Calibri" w:hAnsi="Calibri" w:cs="Calibri"/>
          <w:sz w:val="22"/>
          <w:szCs w:val="22"/>
        </w:rPr>
        <w:t xml:space="preserve">: </w:t>
      </w:r>
      <w:r w:rsidRPr="006D68A6">
        <w:rPr>
          <w:rFonts w:ascii="Calibri" w:hAnsi="Calibri" w:cs="Calibri"/>
          <w:sz w:val="22"/>
          <w:szCs w:val="22"/>
        </w:rPr>
        <w:t>Ana Maria</w:t>
      </w:r>
      <w:r w:rsidRPr="006D68A6">
        <w:rPr>
          <w:rFonts w:ascii="Calibri" w:hAnsi="Calibri" w:cs="Calibri"/>
          <w:sz w:val="22"/>
          <w:szCs w:val="22"/>
        </w:rPr>
        <w:t>: Com. Nossa Senhora Aparecida</w:t>
      </w:r>
    </w:p>
    <w:p w14:paraId="3165DDC4" w14:textId="77777777" w:rsidR="006D68A6" w:rsidRPr="006D68A6" w:rsidRDefault="006D68A6" w:rsidP="006D68A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6D68A6" w:rsidRPr="006D68A6" w:rsidSect="006D68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90D98B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94085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EC"/>
    <w:rsid w:val="002B1ABA"/>
    <w:rsid w:val="004B30EC"/>
    <w:rsid w:val="006D68A6"/>
    <w:rsid w:val="00B66FEE"/>
    <w:rsid w:val="00BA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21765"/>
  <w15:chartTrackingRefBased/>
  <w15:docId w15:val="{DDA997E9-6CCF-46DD-9C8E-E0CB9E64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3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3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3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3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3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3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3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3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3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3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3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3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30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30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30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30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30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30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3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3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3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3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3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30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30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30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3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30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3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597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2026-03-28T18:39:00Z</dcterms:created>
  <dcterms:modified xsi:type="dcterms:W3CDTF">2026-03-28T18:49:00Z</dcterms:modified>
</cp:coreProperties>
</file>