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ind w:left="360"/>
        <w:rPr>
          <w:b w:val="1"/>
          <w:sz w:val="28.0"/>
          <w:szCs w:val="28.0"/>
          <w:lang w:val="es-mx"/>
        </w:rPr>
      </w:pPr>
      <w:r>
        <w:rPr>
          <w:b w:val="1"/>
          <w:sz w:val="28.0"/>
          <w:szCs w:val="28.0"/>
          <w:lang w:val="es-mx"/>
        </w:rPr>
        <w:t xml:space="preserve">Especificación </w:t>
      </w:r>
      <w:r>
        <w:rPr>
          <w:b w:val="1"/>
          <w:sz w:val="28.0"/>
          <w:szCs w:val="28.0"/>
          <w:lang w:val="es-mx"/>
        </w:rPr>
        <w:t>del caso de Uso</w:t>
      </w:r>
      <w:r>
        <w:rPr>
          <w:b w:val="1"/>
          <w:sz w:val="28.0"/>
          <w:szCs w:val="28.0"/>
          <w:lang w:val="es-mx"/>
        </w:rPr>
        <w:t xml:space="preserve"> </w:t>
      </w:r>
      <w:r>
        <w:rPr>
          <w:b w:val="1"/>
          <w:sz w:val="28.0"/>
          <w:szCs w:val="28.0"/>
          <w:lang w:val="es-mx"/>
        </w:rPr>
        <w:t xml:space="preserve">“Administrar </w:t>
      </w:r>
      <w:r>
        <w:rPr>
          <w:b w:val="1"/>
          <w:sz w:val="28.0"/>
          <w:szCs w:val="28.0"/>
          <w:lang w:val="es-mx"/>
        </w:rPr>
        <w:t>Producto</w:t>
      </w:r>
      <w:r>
        <w:rPr>
          <w:b w:val="1"/>
          <w:sz w:val="28.0"/>
          <w:szCs w:val="28.0"/>
          <w:lang w:val="es-mx"/>
        </w:rPr>
        <w:t>s</w:t>
      </w:r>
      <w:r>
        <w:rPr>
          <w:b w:val="1"/>
          <w:sz w:val="28.0"/>
          <w:szCs w:val="28.0"/>
          <w:lang w:val="es-mx"/>
        </w:rPr>
        <w:t>”</w:t>
      </w:r>
    </w:p>
    <w:p>
      <w:pPr>
        <w:jc w:val="center"/>
        <w:rPr>
          <w:b w:val="1"/>
          <w:sz w:val="28.0"/>
          <w:szCs w:val="28.0"/>
          <w:lang w:val="es-mx"/>
        </w:rPr>
      </w:pPr>
    </w:p>
    <w:p>
      <w:pPr>
        <w:pStyle w:val="Prrafodelista"/>
        <w:numPr>
          <w:ilvl w:val="0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>Descripción Breve</w:t>
      </w:r>
      <w:r>
        <w:br/>
      </w:r>
      <w:r>
        <w:rPr>
          <w:sz w:val="24.0"/>
          <w:szCs w:val="24.0"/>
          <w:rFonts w:ascii="Times New Roman"/>
          <w:rFonts w:hAnsi="Times New Roman"/>
        </w:rPr>
        <w:t>Este caso de uso permite registrar, eliminar,</w:t>
      </w:r>
      <w:r>
        <w:rPr>
          <w:sz w:val="24.0"/>
          <w:szCs w:val="24.0"/>
          <w:rFonts w:ascii="Times New Roman"/>
          <w:rFonts w:hAnsi="Times New Roman"/>
        </w:rPr>
        <w:t xml:space="preserve"> o actualizar información de los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s.</w:t>
      </w:r>
    </w:p>
    <w:p>
      <w:pPr>
        <w:pStyle w:val="Prrafodelista"/>
        <w:numPr>
          <w:ilvl w:val="0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>Flujo de Eventos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Este caso de uso inicia cuando </w:t>
      </w:r>
      <w:r>
        <w:rPr>
          <w:sz w:val="24.0"/>
          <w:szCs w:val="24.0"/>
          <w:rFonts w:ascii="Times New Roman"/>
          <w:rFonts w:hAnsi="Times New Roman"/>
        </w:rPr>
        <w:t>la directora</w:t>
      </w:r>
      <w:r>
        <w:rPr>
          <w:sz w:val="24.0"/>
          <w:szCs w:val="24.0"/>
          <w:rFonts w:ascii="Times New Roman"/>
          <w:rFonts w:hAnsi="Times New Roman"/>
        </w:rPr>
        <w:t xml:space="preserve"> desea realizar algún movimiento relacionado con la información de</w:t>
      </w:r>
      <w:r>
        <w:rPr>
          <w:sz w:val="24.0"/>
          <w:szCs w:val="24.0"/>
          <w:rFonts w:ascii="Times New Roman"/>
          <w:rFonts w:hAnsi="Times New Roman"/>
        </w:rPr>
        <w:t xml:space="preserve"> los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s</w:t>
      </w:r>
      <w:r>
        <w:rPr>
          <w:sz w:val="24.0"/>
          <w:szCs w:val="24.0"/>
          <w:rFonts w:ascii="Times New Roman"/>
          <w:rFonts w:hAnsi="Times New Roman"/>
        </w:rPr>
        <w:t>.</w:t>
      </w:r>
    </w:p>
    <w:p>
      <w:pPr>
        <w:pStyle w:val="Prrafodelista"/>
        <w:numPr>
          <w:ilvl w:val="1"/>
          <w:numId w:val="1"/>
        </w:numPr>
        <w:rPr>
          <w:b w:val="1"/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Flujo </w:t>
      </w:r>
      <w:r>
        <w:rPr>
          <w:b w:val="1"/>
          <w:sz w:val="24.0"/>
          <w:szCs w:val="24.0"/>
          <w:rFonts w:ascii="Times New Roman"/>
          <w:rFonts w:hAnsi="Times New Roman"/>
        </w:rPr>
        <w:t>Basico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sz w:val="24.0"/>
          <w:szCs w:val="24.0"/>
          <w:rFonts w:ascii="Times New Roman"/>
          <w:rFonts w:hAnsi="Times New Roman"/>
        </w:rPr>
        <w:t xml:space="preserve">El sistema despliega las operaciones para Administrar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s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El sistema muestra las opciones para: Registrar un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, Eliminar un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o actualizar un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. 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sz w:val="24.0"/>
          <w:szCs w:val="24.0"/>
          <w:rFonts w:ascii="Times New Roman"/>
          <w:rFonts w:hAnsi="Times New Roman"/>
        </w:rPr>
        <w:t xml:space="preserve">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selecciona la operación deseada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selecciona una de las opciones posibles de entre las que presenta el sistema.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sz w:val="24.0"/>
          <w:szCs w:val="24.0"/>
          <w:rFonts w:ascii="Times New Roman"/>
          <w:rFonts w:hAnsi="Times New Roman"/>
        </w:rPr>
        <w:t>El sistema ejecuta la opción deseada.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De acuerdo a la selección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, el sistema ejecuta un proceso en particular.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sz w:val="24.0"/>
          <w:szCs w:val="24.0"/>
          <w:rFonts w:ascii="Times New Roman"/>
          <w:rFonts w:hAnsi="Times New Roman"/>
        </w:rPr>
        <w:t>Fin del caso de uso.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Una vez terminada la ejecución de la opción, y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asi</w:t>
      </w:r>
      <w:r>
        <w:rPr>
          <w:sz w:val="24.0"/>
          <w:szCs w:val="24.0"/>
          <w:rFonts w:ascii="Times New Roman"/>
          <w:rFonts w:hAnsi="Times New Roman"/>
        </w:rPr>
        <w:t xml:space="preserve"> lo desea, el caso de uso termina</w:t>
      </w:r>
    </w:p>
    <w:p>
      <w:pPr>
        <w:pStyle w:val="Prrafodelista"/>
        <w:numPr>
          <w:ilvl w:val="1"/>
          <w:numId w:val="1"/>
        </w:numPr>
        <w:rPr>
          <w:b w:val="1"/>
          <w:sz w:val="24.0"/>
          <w:szCs w:val="24.0"/>
          <w:rFonts w:ascii="Times New Roman"/>
          <w:rFonts w:hAnsi="Times New Roman"/>
        </w:rPr>
      </w:pP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b w:val="1"/>
          <w:sz w:val="24.0"/>
          <w:szCs w:val="24.0"/>
          <w:rFonts w:ascii="Times New Roman"/>
          <w:rFonts w:hAnsi="Times New Roman"/>
        </w:rPr>
        <w:t>Subflujos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Registrar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br/>
      </w:r>
      <w:r>
        <w:rPr>
          <w:sz w:val="24.0"/>
          <w:szCs w:val="24.0"/>
          <w:rFonts w:ascii="Times New Roman"/>
          <w:rFonts w:hAnsi="Times New Roman"/>
        </w:rPr>
        <w:t>En el punto 2</w:t>
      </w:r>
      <w:r>
        <w:rPr>
          <w:sz w:val="24.0"/>
          <w:szCs w:val="24.0"/>
          <w:rFonts w:ascii="Times New Roman"/>
          <w:rFonts w:hAnsi="Times New Roman"/>
        </w:rPr>
        <w:t>.1.3. cuando el sistem</w:t>
      </w:r>
      <w:r>
        <w:rPr>
          <w:sz w:val="24.0"/>
          <w:szCs w:val="24.0"/>
          <w:rFonts w:ascii="Times New Roman"/>
          <w:rFonts w:hAnsi="Times New Roman"/>
        </w:rPr>
        <w:t xml:space="preserve">a ejecuta la opción “Registrar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”, sucede lo siguiente: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1. El sistema despliega una pantalla donde se solicita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a registrar.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2.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captura el nombre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y le indica al sistema que verifique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ya existe.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3. El sistema verifica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existe dentro del sistema.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4.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le indica al sistema que actualice la información.</w:t>
      </w:r>
      <w:r>
        <w:br/>
      </w:r>
      <w:r>
        <w:rPr>
          <w:sz w:val="24.0"/>
          <w:szCs w:val="24.0"/>
          <w:rFonts w:ascii="Times New Roman"/>
          <w:rFonts w:hAnsi="Times New Roman"/>
        </w:rPr>
        <w:t>5. El sistem</w:t>
      </w:r>
      <w:r>
        <w:rPr>
          <w:sz w:val="24.0"/>
          <w:szCs w:val="24.0"/>
          <w:rFonts w:ascii="Times New Roman"/>
          <w:rFonts w:hAnsi="Times New Roman"/>
        </w:rPr>
        <w:t xml:space="preserve">a actualiza la información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en la base de datos.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6. El sistema muestra el ID generado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y lo muestra en pantalla.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7. El sistema le indica al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que la actualización se realizo con éxito.</w:t>
      </w:r>
      <w:r>
        <w:br/>
      </w:r>
      <w:r>
        <w:rPr>
          <w:sz w:val="24.0"/>
          <w:szCs w:val="24.0"/>
          <w:rFonts w:ascii="Times New Roman"/>
          <w:rFonts w:hAnsi="Times New Roman"/>
        </w:rPr>
        <w:t>8. El C</w:t>
      </w:r>
      <w:r>
        <w:rPr>
          <w:sz w:val="24.0"/>
          <w:szCs w:val="24.0"/>
          <w:rFonts w:ascii="Times New Roman"/>
          <w:rFonts w:hAnsi="Times New Roman"/>
        </w:rPr>
        <w:t>aso de uso continua en el paso 2</w:t>
      </w:r>
      <w:r>
        <w:rPr>
          <w:sz w:val="24.0"/>
          <w:szCs w:val="24.0"/>
          <w:rFonts w:ascii="Times New Roman"/>
          <w:rFonts w:hAnsi="Times New Roman"/>
        </w:rPr>
        <w:t>.1.4. del flujo básico</w:t>
      </w:r>
      <w:r>
        <w:rPr>
          <w:sz w:val="24.0"/>
          <w:szCs w:val="24.0"/>
          <w:rFonts w:ascii="Times New Roman"/>
          <w:rFonts w:hAnsi="Times New Roman"/>
        </w:rPr>
        <w:br/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Eliminar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br/>
      </w:r>
      <w:r>
        <w:rPr>
          <w:sz w:val="24.0"/>
          <w:szCs w:val="24.0"/>
          <w:rFonts w:ascii="Times New Roman"/>
          <w:rFonts w:hAnsi="Times New Roman"/>
        </w:rPr>
        <w:t>En el punto 2</w:t>
      </w:r>
      <w:r>
        <w:rPr>
          <w:sz w:val="24.0"/>
          <w:szCs w:val="24.0"/>
          <w:rFonts w:ascii="Times New Roman"/>
          <w:rFonts w:hAnsi="Times New Roman"/>
        </w:rPr>
        <w:t xml:space="preserve">.1.3. cuando el sistema ejecuta la opción “Eliminar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”, sucede lo siguiente:</w:t>
      </w:r>
      <w:r>
        <w:rPr>
          <w:sz w:val="24.0"/>
          <w:szCs w:val="24.0"/>
          <w:rFonts w:ascii="Times New Roman"/>
          <w:rFonts w:hAnsi="Times New Roman"/>
        </w:rPr>
        <w:br/>
      </w:r>
      <w:r>
        <w:rPr>
          <w:sz w:val="24.0"/>
          <w:szCs w:val="24.0"/>
          <w:rFonts w:ascii="Times New Roman"/>
          <w:rFonts w:hAnsi="Times New Roman"/>
        </w:rPr>
        <w:t xml:space="preserve">1. El sistema muestra en pantalla un campo donde se solicita el ID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a eliminar del sistema.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2.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teclea el ID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a eliminar</w:t>
      </w:r>
      <w:r>
        <w:rPr>
          <w:sz w:val="24.0"/>
          <w:szCs w:val="24.0"/>
          <w:rFonts w:ascii="Times New Roman"/>
          <w:rFonts w:hAnsi="Times New Roman"/>
        </w:rPr>
        <w:t xml:space="preserve"> y le indica al sistema que verifique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existe.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3. El sistema verifica la identidad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para saber si esta registrado en el sistema.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4. El sistema </w:t>
      </w:r>
      <w:r>
        <w:rPr>
          <w:sz w:val="24.0"/>
          <w:szCs w:val="24.0"/>
          <w:rFonts w:ascii="Times New Roman"/>
          <w:rFonts w:hAnsi="Times New Roman"/>
        </w:rPr>
        <w:t>muestra los datos</w:t>
      </w:r>
      <w:r>
        <w:rPr>
          <w:sz w:val="24.0"/>
          <w:szCs w:val="24.0"/>
          <w:rFonts w:ascii="Times New Roman"/>
          <w:rFonts w:hAnsi="Times New Roman"/>
        </w:rPr>
        <w:t xml:space="preserve">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en pantalla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5.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le indica al sistema que elimine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6. El sistema elimina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y toda su información de la base de datos.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7. El sistema muestra un mensaje indicando que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ha sido eliminado.</w:t>
      </w:r>
      <w:r>
        <w:br/>
      </w:r>
      <w:r>
        <w:rPr>
          <w:sz w:val="24.0"/>
          <w:szCs w:val="24.0"/>
          <w:rFonts w:ascii="Times New Roman"/>
          <w:rFonts w:hAnsi="Times New Roman"/>
        </w:rPr>
        <w:t>8. El c</w:t>
      </w:r>
      <w:r>
        <w:rPr>
          <w:sz w:val="24.0"/>
          <w:szCs w:val="24.0"/>
          <w:rFonts w:ascii="Times New Roman"/>
          <w:rFonts w:hAnsi="Times New Roman"/>
        </w:rPr>
        <w:t>aso de uso continua en el paso 2</w:t>
      </w:r>
      <w:r>
        <w:rPr>
          <w:sz w:val="24.0"/>
          <w:szCs w:val="24.0"/>
          <w:rFonts w:ascii="Times New Roman"/>
          <w:rFonts w:hAnsi="Times New Roman"/>
        </w:rPr>
        <w:t>.1.4. del flujo básico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Actualizar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br/>
      </w:r>
      <w:r>
        <w:rPr>
          <w:sz w:val="24.0"/>
          <w:szCs w:val="24.0"/>
          <w:rFonts w:ascii="Times New Roman"/>
          <w:rFonts w:hAnsi="Times New Roman"/>
        </w:rPr>
        <w:t>En el punto 2</w:t>
      </w:r>
      <w:r>
        <w:rPr>
          <w:sz w:val="24.0"/>
          <w:szCs w:val="24.0"/>
          <w:rFonts w:ascii="Times New Roman"/>
          <w:rFonts w:hAnsi="Times New Roman"/>
        </w:rPr>
        <w:t xml:space="preserve">.1.3. cuando el sistema ejecuta la opción “Actualizar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”, sucede lo siguiente: 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1. El sistema despliega en pantalla donde se solicita </w:t>
      </w:r>
      <w:r>
        <w:rPr>
          <w:sz w:val="24.0"/>
          <w:szCs w:val="24.0"/>
          <w:rFonts w:ascii="Times New Roman"/>
          <w:rFonts w:hAnsi="Times New Roman"/>
        </w:rPr>
        <w:t xml:space="preserve">el ID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por actualizar.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2.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teclea el ID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y le indica a</w:t>
      </w:r>
      <w:r>
        <w:rPr>
          <w:sz w:val="24.0"/>
          <w:szCs w:val="24.0"/>
          <w:rFonts w:ascii="Times New Roman"/>
          <w:rFonts w:hAnsi="Times New Roman"/>
        </w:rPr>
        <w:t>l sistema que verifique si</w:t>
      </w:r>
      <w:r>
        <w:rPr>
          <w:sz w:val="24.0"/>
          <w:szCs w:val="24.0"/>
          <w:rFonts w:ascii="Times New Roman"/>
          <w:rFonts w:hAnsi="Times New Roman"/>
        </w:rPr>
        <w:t xml:space="preserve"> existe.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3. El sistema verifica la identidad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para saber si esta registrado en el sistema.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4. El sistema muestra </w:t>
      </w:r>
      <w:r>
        <w:rPr>
          <w:sz w:val="24.0"/>
          <w:szCs w:val="24.0"/>
          <w:rFonts w:ascii="Times New Roman"/>
          <w:rFonts w:hAnsi="Times New Roman"/>
        </w:rPr>
        <w:t xml:space="preserve">los datos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en pantalla.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5.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modific</w:t>
      </w:r>
      <w:r>
        <w:rPr>
          <w:sz w:val="24.0"/>
          <w:szCs w:val="24.0"/>
          <w:rFonts w:ascii="Times New Roman"/>
          <w:rFonts w:hAnsi="Times New Roman"/>
        </w:rPr>
        <w:t xml:space="preserve">a la información requerida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6.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indica al sistema que actualice </w:t>
      </w:r>
      <w:r>
        <w:rPr>
          <w:sz w:val="24.0"/>
          <w:szCs w:val="24.0"/>
          <w:rFonts w:ascii="Times New Roman"/>
          <w:rFonts w:hAnsi="Times New Roman"/>
        </w:rPr>
        <w:t xml:space="preserve">los datos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7. El sistema actualiza </w:t>
      </w:r>
      <w:r>
        <w:rPr>
          <w:sz w:val="24.0"/>
          <w:szCs w:val="24.0"/>
          <w:rFonts w:ascii="Times New Roman"/>
          <w:rFonts w:hAnsi="Times New Roman"/>
        </w:rPr>
        <w:t xml:space="preserve">los datos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en la base de datos.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8. El sistema muestra un mensaje indicando que </w:t>
      </w:r>
      <w:r>
        <w:rPr>
          <w:sz w:val="24.0"/>
          <w:szCs w:val="24.0"/>
          <w:rFonts w:ascii="Times New Roman"/>
          <w:rFonts w:hAnsi="Times New Roman"/>
        </w:rPr>
        <w:t xml:space="preserve">los datos 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ha</w:t>
      </w:r>
      <w:r>
        <w:rPr>
          <w:sz w:val="24.0"/>
          <w:szCs w:val="24.0"/>
          <w:rFonts w:ascii="Times New Roman"/>
          <w:rFonts w:hAnsi="Times New Roman"/>
        </w:rPr>
        <w:t>n sido actualizados</w:t>
      </w:r>
      <w:r>
        <w:rPr>
          <w:sz w:val="24.0"/>
          <w:szCs w:val="24.0"/>
          <w:rFonts w:ascii="Times New Roman"/>
          <w:rFonts w:hAnsi="Times New Roman"/>
        </w:rPr>
        <w:t>.</w:t>
      </w:r>
      <w:r>
        <w:br/>
      </w:r>
      <w:r>
        <w:rPr>
          <w:sz w:val="24.0"/>
          <w:szCs w:val="24.0"/>
          <w:rFonts w:ascii="Times New Roman"/>
          <w:rFonts w:hAnsi="Times New Roman"/>
        </w:rPr>
        <w:t>9. El caso de uso continua en el paso 3.1.4. del flujo básico.</w:t>
      </w:r>
    </w:p>
    <w:p>
      <w:pPr>
        <w:pStyle w:val="Prrafodelista"/>
        <w:numPr>
          <w:ilvl w:val="1"/>
          <w:numId w:val="1"/>
        </w:numPr>
        <w:rPr>
          <w:b w:val="1"/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 Flujos Alternativos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Registrar </w:t>
      </w:r>
      <w:r>
        <w:rPr>
          <w:b w:val="1"/>
          <w:sz w:val="24.0"/>
          <w:szCs w:val="24.0"/>
          <w:rFonts w:ascii="Times New Roman"/>
          <w:rFonts w:hAnsi="Times New Roman"/>
        </w:rPr>
        <w:t>Uusario</w:t>
      </w:r>
      <w:r>
        <w:rPr>
          <w:b w:val="1"/>
          <w:sz w:val="24.0"/>
          <w:szCs w:val="24.0"/>
          <w:rFonts w:ascii="Times New Roman"/>
          <w:rFonts w:hAnsi="Times New Roman"/>
        </w:rPr>
        <w:t>, Nombre en blanco</w:t>
      </w:r>
      <w:r>
        <w:br/>
      </w:r>
      <w:r>
        <w:rPr>
          <w:sz w:val="24.0"/>
          <w:szCs w:val="24.0"/>
          <w:rFonts w:ascii="Times New Roman"/>
          <w:rFonts w:hAnsi="Times New Roman"/>
        </w:rPr>
        <w:t>En</w:t>
      </w:r>
      <w:r>
        <w:rPr>
          <w:sz w:val="24.0"/>
          <w:szCs w:val="24.0"/>
          <w:rFonts w:ascii="Times New Roman"/>
          <w:rFonts w:hAnsi="Times New Roman"/>
        </w:rPr>
        <w:t xml:space="preserve"> 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 xml:space="preserve">.2.1. “Registrar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”, en el paso 2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no teclea </w:t>
      </w:r>
      <w:r>
        <w:rPr>
          <w:sz w:val="24.0"/>
          <w:szCs w:val="24.0"/>
          <w:rFonts w:ascii="Times New Roman"/>
          <w:rFonts w:hAnsi="Times New Roman"/>
        </w:rPr>
        <w:t>informacion</w:t>
      </w:r>
      <w:r>
        <w:rPr>
          <w:sz w:val="24.0"/>
          <w:szCs w:val="24.0"/>
          <w:rFonts w:ascii="Times New Roman"/>
          <w:rFonts w:hAnsi="Times New Roman"/>
        </w:rPr>
        <w:t xml:space="preserve"> en el campo Nombre, el caso de uso continua en el flujo básico, paso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>.1.4.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Registrar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rPr>
          <w:b w:val="1"/>
          <w:sz w:val="24.0"/>
          <w:szCs w:val="24.0"/>
          <w:rFonts w:ascii="Times New Roman"/>
          <w:rFonts w:hAnsi="Times New Roman"/>
        </w:rPr>
        <w:t>,</w:t>
      </w:r>
      <w:r>
        <w:rPr>
          <w:b w:val="1"/>
          <w:sz w:val="24.0"/>
          <w:szCs w:val="24.0"/>
          <w:rFonts w:ascii="Times New Roman"/>
          <w:rFonts w:hAnsi="Times New Roman"/>
        </w:rPr>
        <w:t xml:space="preserve">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rPr>
          <w:b w:val="1"/>
          <w:sz w:val="24.0"/>
          <w:szCs w:val="24.0"/>
          <w:rFonts w:ascii="Times New Roman"/>
          <w:rFonts w:hAnsi="Times New Roman"/>
        </w:rPr>
        <w:t xml:space="preserve"> ya existe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En 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 xml:space="preserve">.2.1. “Registrar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”, en el paso 3,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ya existe dentro de la base de datos, el sistema despliega un mensaje donde indica que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no puede ser registrado puesto que ya existe dentro de la base de datos.</w:t>
      </w:r>
      <w:r>
        <w:rPr>
          <w:sz w:val="24.0"/>
          <w:szCs w:val="24.0"/>
          <w:rFonts w:ascii="Times New Roman"/>
          <w:rFonts w:hAnsi="Times New Roman"/>
        </w:rPr>
        <w:br/>
      </w:r>
      <w:r>
        <w:rPr>
          <w:sz w:val="24.0"/>
          <w:szCs w:val="24.0"/>
          <w:rFonts w:ascii="Times New Roman"/>
          <w:rFonts w:hAnsi="Times New Roman"/>
        </w:rPr>
        <w:t>Despues</w:t>
      </w:r>
      <w:r>
        <w:rPr>
          <w:sz w:val="24.0"/>
          <w:szCs w:val="24.0"/>
          <w:rFonts w:ascii="Times New Roman"/>
          <w:rFonts w:hAnsi="Times New Roman"/>
        </w:rPr>
        <w:t xml:space="preserve"> de esto, el caso de uso continua en 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>.2.1. paso 2.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>Eliminar</w:t>
      </w:r>
      <w:r>
        <w:rPr>
          <w:b w:val="1"/>
          <w:sz w:val="24.0"/>
          <w:szCs w:val="24.0"/>
          <w:rFonts w:ascii="Times New Roman"/>
          <w:rFonts w:hAnsi="Times New Roman"/>
        </w:rPr>
        <w:t xml:space="preserve">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rPr>
          <w:b w:val="1"/>
          <w:sz w:val="24.0"/>
          <w:szCs w:val="24.0"/>
          <w:rFonts w:ascii="Times New Roman"/>
          <w:rFonts w:hAnsi="Times New Roman"/>
        </w:rPr>
        <w:t>, ID en blanco</w:t>
      </w:r>
      <w:r>
        <w:br/>
      </w:r>
      <w:r>
        <w:rPr>
          <w:sz w:val="24.0"/>
          <w:szCs w:val="24.0"/>
          <w:rFonts w:ascii="Times New Roman"/>
          <w:rFonts w:hAnsi="Times New Roman"/>
        </w:rPr>
        <w:t>E</w:t>
      </w:r>
      <w:r>
        <w:rPr>
          <w:sz w:val="24.0"/>
          <w:szCs w:val="24.0"/>
          <w:rFonts w:ascii="Times New Roman"/>
          <w:rFonts w:hAnsi="Times New Roman"/>
        </w:rPr>
        <w:t xml:space="preserve">n 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 xml:space="preserve">.2.2. “Eliminar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”, en el paso 2,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no teclea </w:t>
      </w:r>
      <w:r>
        <w:rPr>
          <w:sz w:val="24.0"/>
          <w:szCs w:val="24.0"/>
          <w:rFonts w:ascii="Times New Roman"/>
          <w:rFonts w:hAnsi="Times New Roman"/>
        </w:rPr>
        <w:t>informacion</w:t>
      </w:r>
      <w:r>
        <w:rPr>
          <w:sz w:val="24.0"/>
          <w:szCs w:val="24.0"/>
          <w:rFonts w:ascii="Times New Roman"/>
          <w:rFonts w:hAnsi="Times New Roman"/>
        </w:rPr>
        <w:t xml:space="preserve"> en el campo ID, el caso de uso continua en el flujo básico, paso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>.1.4.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Eliminar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rPr>
          <w:b w:val="1"/>
          <w:sz w:val="24.0"/>
          <w:szCs w:val="24.0"/>
          <w:rFonts w:ascii="Times New Roman"/>
          <w:rFonts w:hAnsi="Times New Roman"/>
        </w:rPr>
        <w:t xml:space="preserve">, Error al Actualizar la </w:t>
      </w:r>
      <w:r>
        <w:rPr>
          <w:b w:val="1"/>
          <w:sz w:val="24.0"/>
          <w:szCs w:val="24.0"/>
          <w:rFonts w:ascii="Times New Roman"/>
          <w:rFonts w:hAnsi="Times New Roman"/>
        </w:rPr>
        <w:t>informacion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En 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 xml:space="preserve">.2.2. “Eliminar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”, en el paso 6, si ocurre algún erro al actualizar la </w:t>
      </w:r>
      <w:r>
        <w:rPr>
          <w:sz w:val="24.0"/>
          <w:szCs w:val="24.0"/>
          <w:rFonts w:ascii="Times New Roman"/>
          <w:rFonts w:hAnsi="Times New Roman"/>
        </w:rPr>
        <w:t>informacion</w:t>
      </w:r>
      <w:r>
        <w:rPr>
          <w:sz w:val="24.0"/>
          <w:szCs w:val="24.0"/>
          <w:rFonts w:ascii="Times New Roman"/>
          <w:rFonts w:hAnsi="Times New Roman"/>
        </w:rPr>
        <w:t xml:space="preserve"> en la base de datos, el sistema despliega un mensaje indicando que </w:t>
      </w:r>
      <w:r>
        <w:rPr>
          <w:sz w:val="24.0"/>
          <w:szCs w:val="24.0"/>
          <w:rFonts w:ascii="Times New Roman"/>
          <w:rFonts w:hAnsi="Times New Roman"/>
        </w:rPr>
        <w:t xml:space="preserve">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no puede ser dado de baja debido a un error dentro del sistema. </w:t>
      </w:r>
      <w:r>
        <w:rPr>
          <w:sz w:val="24.0"/>
          <w:szCs w:val="24.0"/>
          <w:rFonts w:ascii="Times New Roman"/>
          <w:rFonts w:hAnsi="Times New Roman"/>
        </w:rPr>
        <w:t>Despues</w:t>
      </w:r>
      <w:r>
        <w:rPr>
          <w:sz w:val="24.0"/>
          <w:szCs w:val="24.0"/>
          <w:rFonts w:ascii="Times New Roman"/>
          <w:rFonts w:hAnsi="Times New Roman"/>
        </w:rPr>
        <w:t xml:space="preserve"> de esto, el caso de uso continua en 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>2</w:t>
      </w:r>
      <w:r>
        <w:rPr>
          <w:sz w:val="24.0"/>
          <w:szCs w:val="24.0"/>
          <w:rFonts w:ascii="Times New Roman"/>
          <w:rFonts w:hAnsi="Times New Roman"/>
        </w:rPr>
        <w:t>.2.2. paso 2.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Actualizar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rPr>
          <w:b w:val="1"/>
          <w:sz w:val="24.0"/>
          <w:szCs w:val="24.0"/>
          <w:rFonts w:ascii="Times New Roman"/>
          <w:rFonts w:hAnsi="Times New Roman"/>
        </w:rPr>
        <w:t xml:space="preserve">, </w:t>
      </w:r>
      <w:r>
        <w:rPr>
          <w:b w:val="1"/>
          <w:sz w:val="24.0"/>
          <w:szCs w:val="24.0"/>
          <w:rFonts w:ascii="Times New Roman"/>
          <w:rFonts w:hAnsi="Times New Roman"/>
        </w:rPr>
        <w:t xml:space="preserve"> ID en blanco.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En </w:t>
      </w:r>
      <w:r>
        <w:rPr>
          <w:sz w:val="24.0"/>
          <w:szCs w:val="24.0"/>
          <w:rFonts w:ascii="Times New Roman"/>
          <w:rFonts w:hAnsi="Times New Roman"/>
        </w:rPr>
        <w:t xml:space="preserve">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3.2.3. “Actualizar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”, en el paso 2, si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no teclea </w:t>
      </w:r>
      <w:r>
        <w:rPr>
          <w:sz w:val="24.0"/>
          <w:szCs w:val="24.0"/>
          <w:rFonts w:ascii="Times New Roman"/>
          <w:rFonts w:hAnsi="Times New Roman"/>
        </w:rPr>
        <w:t>informacion</w:t>
      </w:r>
      <w:r>
        <w:rPr>
          <w:sz w:val="24.0"/>
          <w:szCs w:val="24.0"/>
          <w:rFonts w:ascii="Times New Roman"/>
          <w:rFonts w:hAnsi="Times New Roman"/>
        </w:rPr>
        <w:t xml:space="preserve"> en el campo ID, el caso de uso continua en el flujo básico, paso 3.1.4.</w:t>
      </w:r>
    </w:p>
    <w:p>
      <w:pPr>
        <w:pStyle w:val="Prrafodelista"/>
        <w:numPr>
          <w:ilvl w:val="2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 xml:space="preserve">Actualizar </w:t>
      </w:r>
      <w:r>
        <w:rPr>
          <w:b w:val="1"/>
          <w:sz w:val="24.0"/>
          <w:szCs w:val="24.0"/>
          <w:rFonts w:ascii="Times New Roman"/>
          <w:rFonts w:hAnsi="Times New Roman"/>
        </w:rPr>
        <w:t>Producto</w:t>
      </w:r>
      <w:r>
        <w:rPr>
          <w:b w:val="1"/>
          <w:sz w:val="24.0"/>
          <w:szCs w:val="24.0"/>
          <w:rFonts w:ascii="Times New Roman"/>
          <w:rFonts w:hAnsi="Times New Roman"/>
        </w:rPr>
        <w:t xml:space="preserve">, Error al actualizar la </w:t>
      </w:r>
      <w:r>
        <w:rPr>
          <w:b w:val="1"/>
          <w:sz w:val="24.0"/>
          <w:szCs w:val="24.0"/>
          <w:rFonts w:ascii="Times New Roman"/>
          <w:rFonts w:hAnsi="Times New Roman"/>
        </w:rPr>
        <w:t>informacion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En </w:t>
      </w:r>
      <w:r>
        <w:rPr>
          <w:sz w:val="24.0"/>
          <w:szCs w:val="24.0"/>
          <w:rFonts w:ascii="Times New Roman"/>
          <w:rFonts w:hAnsi="Times New Roman"/>
        </w:rPr>
        <w:t xml:space="preserve">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3.2.3. “Actualizar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”, en el paso 7, si ocurre algún error al actualizar la </w:t>
      </w:r>
      <w:r>
        <w:rPr>
          <w:sz w:val="24.0"/>
          <w:szCs w:val="24.0"/>
          <w:rFonts w:ascii="Times New Roman"/>
          <w:rFonts w:hAnsi="Times New Roman"/>
        </w:rPr>
        <w:t>informacion</w:t>
      </w:r>
      <w:r>
        <w:rPr>
          <w:sz w:val="24.0"/>
          <w:szCs w:val="24.0"/>
          <w:rFonts w:ascii="Times New Roman"/>
          <w:rFonts w:hAnsi="Times New Roman"/>
        </w:rPr>
        <w:t xml:space="preserve"> de la base de datos, el sistema despliega un mensaje indicando que los datos </w:t>
      </w:r>
      <w:r>
        <w:rPr>
          <w:sz w:val="24.0"/>
          <w:szCs w:val="24.0"/>
          <w:rFonts w:ascii="Times New Roman"/>
          <w:rFonts w:hAnsi="Times New Roman"/>
        </w:rPr>
        <w:t xml:space="preserve">del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</w:t>
      </w:r>
      <w:r>
        <w:rPr>
          <w:sz w:val="24.0"/>
          <w:szCs w:val="24.0"/>
          <w:rFonts w:ascii="Times New Roman"/>
          <w:rFonts w:hAnsi="Times New Roman"/>
        </w:rPr>
        <w:t xml:space="preserve"> no pueden ser actualizados debido a un error. </w:t>
      </w:r>
      <w:r>
        <w:rPr>
          <w:sz w:val="24.0"/>
          <w:szCs w:val="24.0"/>
          <w:rFonts w:ascii="Times New Roman"/>
          <w:rFonts w:hAnsi="Times New Roman"/>
        </w:rPr>
        <w:t>Despues</w:t>
      </w:r>
      <w:r>
        <w:rPr>
          <w:sz w:val="24.0"/>
          <w:szCs w:val="24.0"/>
          <w:rFonts w:ascii="Times New Roman"/>
          <w:rFonts w:hAnsi="Times New Roman"/>
        </w:rPr>
        <w:t xml:space="preserve"> de esto, el caso de uso continua e</w:t>
      </w:r>
      <w:r>
        <w:rPr>
          <w:sz w:val="24.0"/>
          <w:szCs w:val="24.0"/>
          <w:rFonts w:ascii="Times New Roman"/>
          <w:rFonts w:hAnsi="Times New Roman"/>
        </w:rPr>
        <w:t>n</w:t>
      </w:r>
      <w:r>
        <w:rPr>
          <w:sz w:val="24.0"/>
          <w:szCs w:val="24.0"/>
          <w:rFonts w:ascii="Times New Roman"/>
          <w:rFonts w:hAnsi="Times New Roman"/>
        </w:rPr>
        <w:t xml:space="preserve"> el </w:t>
      </w:r>
      <w:r>
        <w:rPr>
          <w:sz w:val="24.0"/>
          <w:szCs w:val="24.0"/>
          <w:rFonts w:ascii="Times New Roman"/>
          <w:rFonts w:hAnsi="Times New Roman"/>
        </w:rPr>
        <w:t>subflujo</w:t>
      </w:r>
      <w:r>
        <w:rPr>
          <w:sz w:val="24.0"/>
          <w:szCs w:val="24.0"/>
          <w:rFonts w:ascii="Times New Roman"/>
          <w:rFonts w:hAnsi="Times New Roman"/>
        </w:rPr>
        <w:t xml:space="preserve"> 3.2.3. paso 2.</w:t>
      </w:r>
    </w:p>
    <w:p>
      <w:pPr>
        <w:pStyle w:val="Prrafodelista"/>
        <w:numPr>
          <w:ilvl w:val="0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>Precondiciones</w:t>
      </w:r>
      <w:r>
        <w:rPr>
          <w:b w:val="1"/>
          <w:sz w:val="24.0"/>
          <w:szCs w:val="24.0"/>
          <w:rFonts w:ascii="Times New Roman"/>
          <w:rFonts w:hAnsi="Times New Roman"/>
        </w:rPr>
        <w:br/>
      </w:r>
      <w:r>
        <w:rPr>
          <w:sz w:val="24.0"/>
          <w:szCs w:val="24.0"/>
          <w:rFonts w:ascii="Times New Roman"/>
          <w:rFonts w:hAnsi="Times New Roman"/>
        </w:rPr>
        <w:t xml:space="preserve">4.1. El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 xml:space="preserve"> debe estar previamente validado para operar el sistema.</w:t>
      </w:r>
    </w:p>
    <w:p>
      <w:pPr>
        <w:pStyle w:val="Prrafodelista"/>
        <w:numPr>
          <w:ilvl w:val="0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>Poscondiciones</w:t>
      </w:r>
      <w:r>
        <w:br/>
      </w:r>
      <w:r>
        <w:rPr>
          <w:sz w:val="24.0"/>
          <w:szCs w:val="24.0"/>
          <w:rFonts w:ascii="Times New Roman"/>
          <w:rFonts w:hAnsi="Times New Roman"/>
        </w:rPr>
        <w:t xml:space="preserve">5.1. </w:t>
      </w:r>
      <w:r>
        <w:rPr>
          <w:sz w:val="24.0"/>
          <w:szCs w:val="24.0"/>
          <w:rFonts w:ascii="Times New Roman"/>
          <w:rFonts w:hAnsi="Times New Roman"/>
        </w:rPr>
        <w:t>Después</w:t>
      </w:r>
      <w:r>
        <w:rPr>
          <w:sz w:val="24.0"/>
          <w:szCs w:val="24.0"/>
          <w:rFonts w:ascii="Times New Roman"/>
          <w:rFonts w:hAnsi="Times New Roman"/>
        </w:rPr>
        <w:t xml:space="preserve"> de terminado el caso de uso, la </w:t>
      </w:r>
      <w:r>
        <w:rPr>
          <w:sz w:val="24.0"/>
          <w:szCs w:val="24.0"/>
          <w:rFonts w:ascii="Times New Roman"/>
          <w:rFonts w:hAnsi="Times New Roman"/>
        </w:rPr>
        <w:t>informacion</w:t>
      </w:r>
      <w:r>
        <w:rPr>
          <w:sz w:val="24.0"/>
          <w:szCs w:val="24.0"/>
          <w:rFonts w:ascii="Times New Roman"/>
          <w:rFonts w:hAnsi="Times New Roman"/>
        </w:rPr>
        <w:t xml:space="preserve"> del o los </w:t>
      </w:r>
      <w:r>
        <w:rPr>
          <w:sz w:val="24.0"/>
          <w:szCs w:val="24.0"/>
          <w:rFonts w:ascii="Times New Roman"/>
          <w:rFonts w:hAnsi="Times New Roman"/>
        </w:rPr>
        <w:t>producto</w:t>
      </w:r>
      <w:r>
        <w:rPr>
          <w:sz w:val="24.0"/>
          <w:szCs w:val="24.0"/>
          <w:rFonts w:ascii="Times New Roman"/>
          <w:rFonts w:hAnsi="Times New Roman"/>
        </w:rPr>
        <w:t>s</w:t>
      </w:r>
      <w:r>
        <w:rPr>
          <w:sz w:val="24.0"/>
          <w:szCs w:val="24.0"/>
          <w:rFonts w:ascii="Times New Roman"/>
          <w:rFonts w:hAnsi="Times New Roman"/>
        </w:rPr>
        <w:t xml:space="preserve"> dentro del sistema deberá reflejar los cambios realizados.</w:t>
      </w:r>
    </w:p>
    <w:p>
      <w:pPr>
        <w:pStyle w:val="Prrafodelista"/>
        <w:numPr>
          <w:ilvl w:val="0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b w:val="1"/>
          <w:sz w:val="24.0"/>
          <w:szCs w:val="24.0"/>
          <w:rFonts w:ascii="Times New Roman"/>
          <w:rFonts w:hAnsi="Times New Roman"/>
        </w:rPr>
        <w:t>Relaciones</w:t>
      </w:r>
      <w:r>
        <w:br/>
      </w:r>
      <w:r>
        <w:rPr>
          <w:sz w:val="24.0"/>
          <w:szCs w:val="24.0"/>
          <w:rFonts w:ascii="Times New Roman"/>
          <w:rFonts w:hAnsi="Times New Roman"/>
        </w:rPr>
        <w:t>6.1. Actores que intervienen</w:t>
      </w:r>
      <w:r>
        <w:rPr>
          <w:sz w:val="24.0"/>
          <w:szCs w:val="24.0"/>
          <w:rFonts w:ascii="Times New Roman"/>
          <w:rFonts w:hAnsi="Times New Roman"/>
        </w:rPr>
        <w:br/>
      </w:r>
      <w:r>
        <w:rPr>
          <w:sz w:val="24.0"/>
          <w:szCs w:val="24.0"/>
          <w:rFonts w:ascii="Times New Roman"/>
          <w:rFonts w:hAnsi="Times New Roman"/>
        </w:rPr>
        <w:tab/>
      </w:r>
      <w:r>
        <w:rPr>
          <w:sz w:val="24.0"/>
          <w:szCs w:val="24.0"/>
          <w:rFonts w:ascii="Times New Roman"/>
          <w:rFonts w:hAnsi="Times New Roman"/>
        </w:rPr>
        <w:t xml:space="preserve">6.1.1. </w:t>
      </w:r>
      <w:r>
        <w:rPr>
          <w:sz w:val="24.0"/>
          <w:szCs w:val="24.0"/>
          <w:rFonts w:ascii="Times New Roman"/>
          <w:rFonts w:hAnsi="Times New Roman"/>
        </w:rPr>
        <w:t>Director</w:t>
      </w:r>
    </w:p>
    <w:p>
      <w:pPr>
        <w:pStyle w:val="Prrafodelista"/>
        <w:rPr>
          <w:sz w:val="24.0"/>
          <w:szCs w:val="24.0"/>
          <w:rFonts w:ascii="Times New Roman"/>
          <w:rFonts w:hAnsi="Times New Roman"/>
        </w:rPr>
      </w:pPr>
      <w:r>
        <w:rPr>
          <w:sz w:val="24.0"/>
          <w:szCs w:val="24.0"/>
          <w:rFonts w:ascii="Times New Roman"/>
          <w:rFonts w:hAnsi="Times New Roman"/>
        </w:rPr>
        <w:tab/>
        <w:t>6.1.2 Secretaria</w:t>
      </w:r>
    </w:p>
    <w:p>
      <w:pPr>
        <w:pStyle w:val="Prrafodelista"/>
        <w:numPr>
          <w:ilvl w:val="0"/>
          <w:numId w:val="1"/>
        </w:numPr>
        <w:rPr>
          <w:sz w:val="24.0"/>
          <w:szCs w:val="24.0"/>
          <w:rFonts w:ascii="Times New Roman"/>
          <w:rFonts w:hAnsi="Times New Roman"/>
        </w:rPr>
      </w:pPr>
      <w:r>
        <w:rPr>
          <w:sz w:val="24.0"/>
          <w:szCs w:val="24.0"/>
          <w:rFonts w:ascii="Times New Roman"/>
          <w:rFonts w:hAnsi="Times New Roman"/>
        </w:rPr>
        <w:t>Requerimientos Especiales</w:t>
      </w:r>
      <w:r>
        <w:rPr>
          <w:sz w:val="24.0"/>
          <w:szCs w:val="24.0"/>
          <w:rFonts w:ascii="Times New Roman"/>
          <w:rFonts w:hAnsi="Times New Roman"/>
        </w:rPr>
        <w:br/>
      </w:r>
      <w:r>
        <w:rPr>
          <w:sz w:val="24.0"/>
          <w:szCs w:val="24.0"/>
          <w:rFonts w:ascii="Times New Roman"/>
          <w:rFonts w:hAnsi="Times New Roman"/>
        </w:rPr>
        <w:br/>
      </w:r>
    </w:p>
    <w:p>
      <w:r>
        <w:br/>
        <w:br w:type="page"/>
      </w: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multilevel"/>
    <w:lvl w:ilvl="0">
      <w:numFmt w:val="decimal"/>
      <w:lvlText w:val="%1."/>
      <w:lvlJc w:val="left"/>
      <w:start w:val="1"/>
      <w:pPr>
        <w:ind w:left="720" w:hanging="360"/>
      </w:pPr>
      <w:rPr>
        <w:b w:val="1"/>
        <w:rFonts w:hint="default"/>
      </w:rPr>
    </w:lvl>
    <w:lvl w:ilvl="1">
      <w:numFmt w:val="decimal"/>
      <w:lvlText w:val="%1.%2."/>
      <w:lvlJc w:val="left"/>
      <w:start w:val="1"/>
      <w:pPr>
        <w:ind w:left="1080" w:hanging="360"/>
      </w:pPr>
      <w:rPr>
        <w:rFonts w:hint="default"/>
      </w:rPr>
    </w:lvl>
    <w:lvl w:ilvl="2">
      <w:numFmt w:val="decimal"/>
      <w:lvlText w:val="%1.%2.%3."/>
      <w:lvlJc w:val="left"/>
      <w:start w:val="1"/>
      <w:pPr>
        <w:ind w:left="1800" w:hanging="720"/>
      </w:pPr>
      <w:rPr>
        <w:b w:val="1"/>
        <w:rFonts w:hint="default"/>
      </w:rPr>
    </w:lvl>
    <w:lvl w:ilvl="3">
      <w:numFmt w:val="decimal"/>
      <w:lvlText w:val="%1.%2.%3.%4."/>
      <w:lvlJc w:val="left"/>
      <w:start w:val="1"/>
      <w:pPr>
        <w:ind w:left="2160" w:hanging="720"/>
      </w:pPr>
      <w:rPr>
        <w:rFonts w:hint="default"/>
      </w:rPr>
    </w:lvl>
    <w:lvl w:ilvl="4">
      <w:numFmt w:val="decimal"/>
      <w:lvlText w:val="%1.%2.%3.%4.%5."/>
      <w:lvlJc w:val="left"/>
      <w:start w:val="1"/>
      <w:pPr>
        <w:ind w:left="2880" w:hanging="1080"/>
      </w:pPr>
      <w:rPr>
        <w:rFonts w:hint="default"/>
      </w:rPr>
    </w:lvl>
    <w:lvl w:ilvl="5">
      <w:numFmt w:val="decimal"/>
      <w:lvlText w:val="%1.%2.%3.%4.%5.%6."/>
      <w:lvlJc w:val="left"/>
      <w:start w:val="1"/>
      <w:pPr>
        <w:ind w:left="3240" w:hanging="1080"/>
      </w:pPr>
      <w:rPr>
        <w:rFonts w:hint="default"/>
      </w:rPr>
    </w:lvl>
    <w:lvl w:ilvl="6">
      <w:numFmt w:val="decimal"/>
      <w:lvlText w:val="%1.%2.%3.%4.%5.%6.%7."/>
      <w:lvlJc w:val="left"/>
      <w:start w:val="1"/>
      <w:pPr>
        <w:ind w:left="3960" w:hanging="1440"/>
      </w:pPr>
      <w:rPr>
        <w:rFonts w:hint="default"/>
      </w:rPr>
    </w:lvl>
    <w:lvl w:ilvl="7">
      <w:numFmt w:val="decimal"/>
      <w:lvlText w:val="%1.%2.%3.%4.%5.%6.%7.%8."/>
      <w:lvlJc w:val="left"/>
      <w:start w:val="1"/>
      <w:pPr>
        <w:ind w:left="4320" w:hanging="1440"/>
      </w:pPr>
      <w:rPr>
        <w:rFonts w:hint="default"/>
      </w:rPr>
    </w:lvl>
    <w:lvl w:ilvl="8">
      <w:numFmt w:val="decimal"/>
      <w:lvlText w:val="%1.%2.%3.%4.%5.%6.%7.%8.%9."/>
      <w:lvlJc w:val="left"/>
      <w:start w:val="1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D5293"/>
    <w:rsid w:val="000D5293"/>
    <w:rsid w:val="001459D8"/>
    <w:rsid w:val="00270AA4"/>
    <w:rsid w:val="00337276"/>
    <w:rsid w:val="0038260C"/>
    <w:rsid w:val="00480A8F"/>
    <w:rsid w:val="005930D8"/>
    <w:rsid w:val="005B2BE3"/>
    <w:rsid w:val="0061650A"/>
    <w:rsid w:val="00647ECF"/>
    <w:rsid w:val="00662AA9"/>
    <w:rsid w:val="00924859"/>
    <w:rsid w:val="009E0B6F"/>
    <w:rsid w:val="00A14351"/>
    <w:rsid w:val="00B55FD8"/>
    <w:rsid w:val="00C12E21"/>
    <w:rsid w:val="00CD1B7E"/>
    <w:rsid w:val="00D61D2A"/>
    <w:rsid w:val="00E65B5A"/>
    <w:rsid w:val="00F3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rFonts w:eastAsia="Calibri"/>
        <w:lang w:val="es-mx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/>
      <w:rFonts w:cs="Times New Roman"/>
      <w:rFonts w:eastAsia="Times New Roman"/>
      <w:rFonts w:hAnsi="Times New Roman"/>
      <w:lang w:val="es-es" w:eastAsia="es-es"/>
    </w:rPr>
    <w:pPr>
      <w:spacing w:after="0" w:line="240" w:lineRule="auto"/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rPr>
      <w:sz w:val="22.0"/>
      <w:szCs w:val="22.0"/>
      <w:rFonts w:ascii="Calibri"/>
      <w:rFonts w:eastAsia="Calibri"/>
      <w:rFonts w:hAnsi="Calibri"/>
      <w:lang w:val="es-mx" w:eastAsia="en-us"/>
    </w:rPr>
    <w:pPr>
      <w:contextualSpacing w:val="true"/>
      <w:spacing w:after="200" w:line="276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</dc:creator>
  <cp:keywords/>
  <dc:description/>
  <cp:lastModifiedBy/>
  <cp:revision>1</cp:revision>
  <dcterms:created xsi:type="dcterms:W3CDTF">2013-02-11T18:54:00Z</dcterms:created>
  <dcterms:modified xsi:type="dcterms:W3CDTF">2013-03-04T07:37:00Z</dcterms:modified>
</cp:coreProperties>
</file>