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B0796" w14:textId="46ABEEFF" w:rsidR="00FE47B1" w:rsidRPr="00F86B24" w:rsidRDefault="00F86B24">
      <w:pPr>
        <w:rPr>
          <w:b/>
          <w:bCs/>
        </w:rPr>
      </w:pPr>
      <w:r w:rsidRPr="00F86B24">
        <w:rPr>
          <w:b/>
          <w:bCs/>
        </w:rPr>
        <w:t>Lab exercises SEM course</w:t>
      </w:r>
    </w:p>
    <w:p w14:paraId="4CFC7E88" w14:textId="79EB6362" w:rsidR="00F86B24" w:rsidRDefault="00F86B24"/>
    <w:p w14:paraId="5650A5C1" w14:textId="66F0BF4E" w:rsidR="00F86B24" w:rsidRDefault="00F86B24">
      <w:r>
        <w:t>Dataset: ESS round 4, Belgian respodents only</w:t>
      </w:r>
    </w:p>
    <w:p w14:paraId="1828B005" w14:textId="77777777" w:rsidR="00F86B24" w:rsidRDefault="00F86B24"/>
    <w:p w14:paraId="45405C41" w14:textId="17490D9E" w:rsidR="00F86B24" w:rsidRPr="00671831" w:rsidRDefault="00F86B24">
      <w:pPr>
        <w:rPr>
          <w:b/>
          <w:bCs/>
        </w:rPr>
      </w:pPr>
      <w:r w:rsidRPr="00671831">
        <w:rPr>
          <w:b/>
          <w:bCs/>
        </w:rPr>
        <w:t>Week 1</w:t>
      </w:r>
    </w:p>
    <w:p w14:paraId="7146D058" w14:textId="3CE7F3B2" w:rsidR="00F86B24" w:rsidRDefault="00F86B24" w:rsidP="00F86B24"/>
    <w:p w14:paraId="3C53E7AB" w14:textId="3E480867" w:rsidR="00F86B24" w:rsidRDefault="00F86B24" w:rsidP="00F86B24">
      <w:r>
        <w:t>1-factor CFA model: welfare support</w:t>
      </w:r>
    </w:p>
    <w:p w14:paraId="6C773DD8" w14:textId="31446437" w:rsidR="00F86B24" w:rsidRDefault="00F86B24" w:rsidP="00F86B24">
      <w:pPr>
        <w:pStyle w:val="Lijstalinea"/>
        <w:numPr>
          <w:ilvl w:val="0"/>
          <w:numId w:val="2"/>
        </w:numPr>
      </w:pPr>
      <w:r>
        <w:t>3 items: gvslvol, gvslvue, gvhlthc</w:t>
      </w:r>
    </w:p>
    <w:p w14:paraId="27C5671A" w14:textId="3CB4A693" w:rsidR="00F86B24" w:rsidRDefault="00F86B24" w:rsidP="00F86B24">
      <w:pPr>
        <w:pStyle w:val="Lijstalinea"/>
        <w:numPr>
          <w:ilvl w:val="0"/>
          <w:numId w:val="2"/>
        </w:numPr>
      </w:pPr>
      <w:r>
        <w:t xml:space="preserve">6 items: </w:t>
      </w:r>
      <w:r>
        <w:t>gvslvol, gvslvue, gvhlthc</w:t>
      </w:r>
      <w:r>
        <w:t>, gvcldcr, gvjbevn, gvpdlwk</w:t>
      </w:r>
    </w:p>
    <w:p w14:paraId="375EF87A" w14:textId="77777777" w:rsidR="00F86B24" w:rsidRDefault="00F86B24" w:rsidP="00F86B24"/>
    <w:p w14:paraId="4113443F" w14:textId="75DF2B4F" w:rsidR="00F86B24" w:rsidRDefault="00F86B24" w:rsidP="00F86B24">
      <w:r>
        <w:t xml:space="preserve">6-item version will have a lot of misfit; error correlations between </w:t>
      </w:r>
      <w:r>
        <w:t>gvslvol</w:t>
      </w:r>
      <w:r>
        <w:t xml:space="preserve"> and</w:t>
      </w:r>
      <w:r>
        <w:t xml:space="preserve"> gvhlthc</w:t>
      </w:r>
      <w:r>
        <w:t xml:space="preserve">; </w:t>
      </w:r>
      <w:r>
        <w:t>gvcldcr</w:t>
      </w:r>
      <w:r>
        <w:t xml:space="preserve"> and </w:t>
      </w:r>
      <w:r>
        <w:t>gvpdlwk</w:t>
      </w:r>
      <w:r>
        <w:t xml:space="preserve"> are justified</w:t>
      </w:r>
    </w:p>
    <w:p w14:paraId="0D8D70CF" w14:textId="516F421A" w:rsidR="00F86B24" w:rsidRDefault="00F86B24" w:rsidP="00F86B24"/>
    <w:p w14:paraId="3447BADC" w14:textId="556AA8F6" w:rsidR="00F86B24" w:rsidRDefault="00F86B24" w:rsidP="00F86B24">
      <w:r>
        <w:t>Possible addition: testing whether factor loadings can be constrained to be equal for the various items (tau-equivalent), likelihood ratio test</w:t>
      </w:r>
    </w:p>
    <w:p w14:paraId="0C2D9BE6" w14:textId="77777777" w:rsidR="00F86B24" w:rsidRDefault="00F86B24" w:rsidP="00F86B24"/>
    <w:p w14:paraId="1999698E" w14:textId="062D95FF" w:rsidR="00F86B24" w:rsidRDefault="00F86B24" w:rsidP="00F86B24">
      <w:r>
        <w:t>3-factor model: welfare criticism</w:t>
      </w:r>
    </w:p>
    <w:p w14:paraId="1DE00499" w14:textId="71355FDB" w:rsidR="00F86B24" w:rsidRDefault="00F86B24" w:rsidP="00F86B24">
      <w:pPr>
        <w:pStyle w:val="Lijstalinea"/>
        <w:numPr>
          <w:ilvl w:val="0"/>
          <w:numId w:val="3"/>
        </w:numPr>
      </w:pPr>
      <w:r>
        <w:t>Economic criticism: sbstrec, sbbsntx</w:t>
      </w:r>
    </w:p>
    <w:p w14:paraId="61F897FC" w14:textId="5FC9EF22" w:rsidR="00F86B24" w:rsidRDefault="00F86B24" w:rsidP="00F86B24">
      <w:pPr>
        <w:pStyle w:val="Lijstalinea"/>
        <w:numPr>
          <w:ilvl w:val="0"/>
          <w:numId w:val="3"/>
        </w:numPr>
      </w:pPr>
      <w:r>
        <w:t>Social criticism: sbprvpv, sbeqsoc, sbcwkfm</w:t>
      </w:r>
    </w:p>
    <w:p w14:paraId="73021185" w14:textId="60E7CBB5" w:rsidR="00F86B24" w:rsidRDefault="00F86B24" w:rsidP="00F86B24">
      <w:pPr>
        <w:pStyle w:val="Lijstalinea"/>
        <w:numPr>
          <w:ilvl w:val="0"/>
          <w:numId w:val="3"/>
        </w:numPr>
      </w:pPr>
      <w:r>
        <w:t>Moral criticism: sblzazy, sblwcoa, sblwlka</w:t>
      </w:r>
    </w:p>
    <w:p w14:paraId="377ECF39" w14:textId="1ADC1E36" w:rsidR="00F86B24" w:rsidRDefault="00F86B24" w:rsidP="00F86B24">
      <w:r>
        <w:t xml:space="preserve">Model modifications: </w:t>
      </w:r>
      <w:r>
        <w:t>sbcwkfm</w:t>
      </w:r>
      <w:r>
        <w:t xml:space="preserve"> has low loading; error correlation between </w:t>
      </w:r>
      <w:r>
        <w:t>sblwcoa</w:t>
      </w:r>
      <w:r>
        <w:t xml:space="preserve"> and</w:t>
      </w:r>
      <w:r>
        <w:t xml:space="preserve"> sblwlka</w:t>
      </w:r>
    </w:p>
    <w:p w14:paraId="097FAD0D" w14:textId="021E7E61" w:rsidR="00F86B24" w:rsidRDefault="00F86B24" w:rsidP="00F86B24"/>
    <w:p w14:paraId="66E2FA9F" w14:textId="674BEEAC" w:rsidR="00F86B24" w:rsidRDefault="00F86B24" w:rsidP="00F86B24">
      <w:r>
        <w:t>Extra: 2nd-order CFA with the three dimensions of welfare criticism</w:t>
      </w:r>
    </w:p>
    <w:p w14:paraId="6710356B" w14:textId="73DE2A27" w:rsidR="00F86B24" w:rsidRDefault="00F86B24" w:rsidP="00F86B24"/>
    <w:p w14:paraId="2D0403AB" w14:textId="0E0D875F" w:rsidR="00F86B24" w:rsidRDefault="00F86B24" w:rsidP="00F86B24"/>
    <w:p w14:paraId="380F0F98" w14:textId="37F59904" w:rsidR="00F86B24" w:rsidRPr="00671831" w:rsidRDefault="00F86B24" w:rsidP="00F86B24">
      <w:pPr>
        <w:rPr>
          <w:b/>
          <w:bCs/>
        </w:rPr>
      </w:pPr>
      <w:r w:rsidRPr="00671831">
        <w:rPr>
          <w:b/>
          <w:bCs/>
        </w:rPr>
        <w:t>Week 2</w:t>
      </w:r>
    </w:p>
    <w:p w14:paraId="63FBEFF0" w14:textId="5330C0F3" w:rsidR="00F86B24" w:rsidRDefault="00F86B24" w:rsidP="00F86B24"/>
    <w:p w14:paraId="1067004C" w14:textId="46DDF9EF" w:rsidR="00F86B24" w:rsidRDefault="00F86B24" w:rsidP="00F86B24">
      <w:r>
        <w:t>Exercise on acquiescence is dropped!</w:t>
      </w:r>
    </w:p>
    <w:p w14:paraId="4CCA10C1" w14:textId="7EF18829" w:rsidR="00671831" w:rsidRDefault="00671831" w:rsidP="00F86B24"/>
    <w:p w14:paraId="27BDCF44" w14:textId="2BB40D4D" w:rsidR="00671831" w:rsidRDefault="00671831" w:rsidP="00F86B24">
      <w:r>
        <w:t>MIMIC: explain welfare support (see week 1) by means of agea, eduyrs, gndr, hinctnta</w:t>
      </w:r>
    </w:p>
    <w:p w14:paraId="356F1E63" w14:textId="02ED8686" w:rsidR="00671831" w:rsidRDefault="00671831" w:rsidP="00F86B24"/>
    <w:p w14:paraId="6D4E6BE3" w14:textId="13168903" w:rsidR="00671831" w:rsidRDefault="00671831" w:rsidP="00F86B24">
      <w:r>
        <w:t>Full SEM with mediation</w:t>
      </w:r>
    </w:p>
    <w:p w14:paraId="6292F8E7" w14:textId="3B639454" w:rsidR="00671831" w:rsidRDefault="00671831" w:rsidP="00F86B24"/>
    <w:p w14:paraId="763E2F42" w14:textId="529DA5FF" w:rsidR="00671831" w:rsidRDefault="00671831" w:rsidP="00F86B24">
      <w:r>
        <w:t xml:space="preserve">Does egalitarianism (gincdif, dfincac, smdfslv) mediate the relationship between </w:t>
      </w:r>
      <w:r>
        <w:t>agea, eduyrs, gndr, hinctnta</w:t>
      </w:r>
      <w:r>
        <w:t xml:space="preserve"> and welfare support (+ indirect effect calculation)</w:t>
      </w:r>
    </w:p>
    <w:p w14:paraId="04F60FB7" w14:textId="6EC59E6B" w:rsidR="00671831" w:rsidRDefault="00671831" w:rsidP="00F86B24"/>
    <w:p w14:paraId="2E5B5EE4" w14:textId="02541996" w:rsidR="00671831" w:rsidRDefault="00671831" w:rsidP="00F86B24"/>
    <w:p w14:paraId="6F665147" w14:textId="13528B58" w:rsidR="00671831" w:rsidRDefault="00671831" w:rsidP="00F86B24">
      <w:pPr>
        <w:rPr>
          <w:b/>
          <w:bCs/>
        </w:rPr>
      </w:pPr>
      <w:r w:rsidRPr="00671831">
        <w:rPr>
          <w:b/>
          <w:bCs/>
        </w:rPr>
        <w:t>Week 3</w:t>
      </w:r>
    </w:p>
    <w:p w14:paraId="60B87D7E" w14:textId="33DBF293" w:rsidR="00671831" w:rsidRDefault="00671831" w:rsidP="00F86B24">
      <w:pPr>
        <w:rPr>
          <w:b/>
          <w:bCs/>
        </w:rPr>
      </w:pPr>
    </w:p>
    <w:p w14:paraId="15A154EA" w14:textId="1B6C0D24" w:rsidR="00671831" w:rsidRDefault="00671831" w:rsidP="00F86B24">
      <w:r>
        <w:t>Measurement equivalence:</w:t>
      </w:r>
    </w:p>
    <w:p w14:paraId="1B40DA06" w14:textId="719535AB" w:rsidR="00671831" w:rsidRDefault="00671831" w:rsidP="00F86B24">
      <w:r>
        <w:t>Is welfare support measured equivalently across genders?</w:t>
      </w:r>
    </w:p>
    <w:p w14:paraId="0438C9A6" w14:textId="010B4312" w:rsidR="00671831" w:rsidRPr="00671831" w:rsidRDefault="00671831" w:rsidP="00F86B24">
      <w:r>
        <w:t>Re-estimation of Full SEM of week 2 in multigroup setting</w:t>
      </w:r>
    </w:p>
    <w:sectPr w:rsidR="00671831" w:rsidRPr="00671831" w:rsidSect="0080666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C673A"/>
    <w:multiLevelType w:val="hybridMultilevel"/>
    <w:tmpl w:val="DCF8A39C"/>
    <w:lvl w:ilvl="0" w:tplc="424246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C14A6"/>
    <w:multiLevelType w:val="hybridMultilevel"/>
    <w:tmpl w:val="B4662458"/>
    <w:lvl w:ilvl="0" w:tplc="424246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72F6"/>
    <w:multiLevelType w:val="hybridMultilevel"/>
    <w:tmpl w:val="0FC2E90A"/>
    <w:lvl w:ilvl="0" w:tplc="424246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24"/>
    <w:rsid w:val="002C051C"/>
    <w:rsid w:val="003A261E"/>
    <w:rsid w:val="00671831"/>
    <w:rsid w:val="0080666D"/>
    <w:rsid w:val="00D238FD"/>
    <w:rsid w:val="00F86B24"/>
    <w:rsid w:val="00F9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4D9E480"/>
  <w15:chartTrackingRefBased/>
  <w15:docId w15:val="{165FE337-343B-E341-B751-8F7DCD65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86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Meuleman</dc:creator>
  <cp:keywords/>
  <dc:description/>
  <cp:lastModifiedBy>Bart Meuleman</cp:lastModifiedBy>
  <cp:revision>1</cp:revision>
  <dcterms:created xsi:type="dcterms:W3CDTF">2021-01-21T10:13:00Z</dcterms:created>
  <dcterms:modified xsi:type="dcterms:W3CDTF">2021-01-21T10:32:00Z</dcterms:modified>
</cp:coreProperties>
</file>