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65525" w14:textId="194CF887" w:rsidR="00E26517" w:rsidRDefault="001833A4" w:rsidP="001833A4">
      <w:pPr>
        <w:pStyle w:val="Heading1"/>
        <w:jc w:val="center"/>
      </w:pPr>
      <w:r>
        <w:t>Exercise 1</w:t>
      </w:r>
    </w:p>
    <w:p w14:paraId="38E71667" w14:textId="14535293" w:rsidR="001833A4" w:rsidRDefault="001833A4" w:rsidP="001833A4"/>
    <w:p w14:paraId="5B938D1E" w14:textId="176BE933" w:rsidR="001833A4" w:rsidRDefault="00476712" w:rsidP="001833A4">
      <w:r>
        <w:rPr>
          <w:noProof/>
        </w:rPr>
        <w:drawing>
          <wp:inline distT="0" distB="0" distL="0" distR="0" wp14:anchorId="5BE8AAD5" wp14:editId="4A6A85B0">
            <wp:extent cx="3803650" cy="1111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16EE" w14:textId="60227449" w:rsidR="00476712" w:rsidRDefault="00476712" w:rsidP="001833A4"/>
    <w:p w14:paraId="24D40DD5" w14:textId="7C8B2B32" w:rsidR="00476712" w:rsidRDefault="008F6FA4" w:rsidP="001833A4">
      <w:r>
        <w:t>Firstly, I</w:t>
      </w:r>
      <w:r w:rsidR="00D318F2">
        <w:t>t is trivial to see that adding a set of n numbers</w:t>
      </w:r>
      <w:r w:rsidR="00EC2682">
        <w:t xml:space="preserve"> and comparing it with another number takes O(n).</w:t>
      </w:r>
    </w:p>
    <w:p w14:paraId="02050D09" w14:textId="677BD1F1" w:rsidR="00EC2682" w:rsidRDefault="00EC2682" w:rsidP="001833A4">
      <w:r>
        <w:t>We can create a non-deterministic Turing machine that decides the SUBSET_SUM in the following way:</w:t>
      </w:r>
    </w:p>
    <w:p w14:paraId="1431F720" w14:textId="1E69F950" w:rsidR="00EC2682" w:rsidRDefault="00EC2682" w:rsidP="009C0E07">
      <w:pPr>
        <w:pStyle w:val="ListParagraph"/>
        <w:numPr>
          <w:ilvl w:val="0"/>
          <w:numId w:val="1"/>
        </w:numPr>
      </w:pPr>
      <w:r>
        <w:t xml:space="preserve">On </w:t>
      </w:r>
      <w:r w:rsidR="009C0E07">
        <w:t>input (N,t):          //N is a set of numbers</w:t>
      </w:r>
    </w:p>
    <w:p w14:paraId="63070312" w14:textId="499EE323" w:rsidR="009C0E07" w:rsidRDefault="009C0E07" w:rsidP="009C0E07">
      <w:pPr>
        <w:pStyle w:val="ListParagraph"/>
        <w:numPr>
          <w:ilvl w:val="1"/>
          <w:numId w:val="1"/>
        </w:numPr>
      </w:pPr>
      <w:r>
        <w:t>Generate all possible subsets of N</w:t>
      </w:r>
    </w:p>
    <w:p w14:paraId="6F7C8FC7" w14:textId="680839BB" w:rsidR="009C0E07" w:rsidRDefault="009C0E07" w:rsidP="009C0E07">
      <w:pPr>
        <w:pStyle w:val="ListParagraph"/>
        <w:numPr>
          <w:ilvl w:val="1"/>
          <w:numId w:val="1"/>
        </w:numPr>
      </w:pPr>
      <w:r>
        <w:t>Check each of them</w:t>
      </w:r>
      <w:r w:rsidR="005573C2">
        <w:t>:</w:t>
      </w:r>
    </w:p>
    <w:p w14:paraId="08382948" w14:textId="0804EEE9" w:rsidR="005573C2" w:rsidRDefault="005573C2" w:rsidP="005573C2">
      <w:pPr>
        <w:pStyle w:val="ListParagraph"/>
        <w:numPr>
          <w:ilvl w:val="2"/>
          <w:numId w:val="1"/>
        </w:numPr>
      </w:pPr>
      <w:r>
        <w:t>If one of the subets adds up to t then accept, otherwise reject</w:t>
      </w:r>
    </w:p>
    <w:p w14:paraId="404E0390" w14:textId="668560A3" w:rsidR="005573C2" w:rsidRDefault="00174CB0" w:rsidP="00174CB0">
      <w:r>
        <w:t xml:space="preserve">The time complexity of the above non-deterministic Turing machine is linear O(n) where n is the </w:t>
      </w:r>
      <w:r w:rsidR="00F35C88">
        <w:t>size of the input set because the longest branch of the Turing machine will be O(n).</w:t>
      </w:r>
    </w:p>
    <w:p w14:paraId="25D94D0C" w14:textId="561792AF" w:rsidR="00F35C88" w:rsidRDefault="00B03739" w:rsidP="00B03739">
      <w:pPr>
        <w:pStyle w:val="Heading1"/>
        <w:jc w:val="center"/>
      </w:pPr>
      <w:r>
        <w:t>Exercise 2</w:t>
      </w:r>
    </w:p>
    <w:p w14:paraId="61633191" w14:textId="35717A64" w:rsidR="00B03739" w:rsidRDefault="00B03739" w:rsidP="00B03739"/>
    <w:p w14:paraId="251F641C" w14:textId="77777777" w:rsidR="00C90255" w:rsidRDefault="00AE5068" w:rsidP="00B03739">
      <w:r>
        <w:t xml:space="preserve">For each of the following questions, assume that A is an NP problem. In each case, the question is ”What would you tell the world?”. In other words, what is the strongest or most interesting conclusion you can draw from this information? </w:t>
      </w:r>
    </w:p>
    <w:p w14:paraId="64527DD9" w14:textId="54B71658" w:rsidR="00C90255" w:rsidRDefault="00AE5068" w:rsidP="00B03739">
      <w:r>
        <w:t>(a) Suppose you prove a theorem showing that a lower bound for the running time of any algorithm to solve A is Θ(2</w:t>
      </w:r>
      <w:r w:rsidR="00192ED8">
        <w:rPr>
          <w:vertAlign w:val="superscript"/>
        </w:rPr>
        <w:t>n</w:t>
      </w:r>
      <w:r>
        <w:t xml:space="preserve">). </w:t>
      </w:r>
    </w:p>
    <w:p w14:paraId="2965AC53" w14:textId="77777777" w:rsidR="00C90255" w:rsidRDefault="00AE5068" w:rsidP="00B03739">
      <w:r>
        <w:t xml:space="preserve">(b) Suppose you find a deterministic algorithm that solves A in polynomial time. </w:t>
      </w:r>
    </w:p>
    <w:p w14:paraId="15D257EF" w14:textId="77777777" w:rsidR="00C90255" w:rsidRDefault="00AE5068" w:rsidP="00B03739">
      <w:r>
        <w:t xml:space="preserve">(c) Suppose A is NP-complete and you find a deterministic algorithm that solves A in polynomial time. </w:t>
      </w:r>
    </w:p>
    <w:p w14:paraId="5D712BB0" w14:textId="41843A93" w:rsidR="00B03739" w:rsidRDefault="00AE5068" w:rsidP="00B03739">
      <w:r>
        <w:t>(d) Suppose you prove that the satisfiability problem is reducible to A in polynomial time.</w:t>
      </w:r>
    </w:p>
    <w:p w14:paraId="08C7EF93" w14:textId="793E8987" w:rsidR="00C90255" w:rsidRDefault="00C90255" w:rsidP="00B03739"/>
    <w:p w14:paraId="6F2F09E9" w14:textId="41602774" w:rsidR="00C90255" w:rsidRPr="00192ED8" w:rsidRDefault="00AD2382" w:rsidP="00B03739">
      <w:r>
        <w:rPr>
          <w:color w:val="FF0000"/>
        </w:rPr>
        <w:t>(a)</w:t>
      </w:r>
      <w:r w:rsidR="00BC11E0">
        <w:rPr>
          <w:color w:val="FF0000"/>
        </w:rPr>
        <w:t xml:space="preserve"> </w:t>
      </w:r>
      <w:r w:rsidR="00192ED8">
        <w:t xml:space="preserve">NP </w:t>
      </w:r>
      <w:r w:rsidR="00192ED8">
        <w:rPr>
          <w:rFonts w:cstheme="minorHAnsi"/>
        </w:rPr>
        <w:t>≠</w:t>
      </w:r>
      <w:r w:rsidR="00192ED8">
        <w:t xml:space="preserve"> P</w:t>
      </w:r>
    </w:p>
    <w:p w14:paraId="711251D7" w14:textId="16CFA466" w:rsidR="00AD2382" w:rsidRDefault="00AD2382" w:rsidP="00B03739">
      <w:r>
        <w:rPr>
          <w:color w:val="FF0000"/>
        </w:rPr>
        <w:t>(b)</w:t>
      </w:r>
      <w:r w:rsidR="001F2F72">
        <w:t xml:space="preserve"> A is in P</w:t>
      </w:r>
    </w:p>
    <w:p w14:paraId="36E29780" w14:textId="40F9F629" w:rsidR="001F2F72" w:rsidRDefault="005514E1" w:rsidP="00B03739">
      <w:r>
        <w:rPr>
          <w:color w:val="FF0000"/>
        </w:rPr>
        <w:t>(c)</w:t>
      </w:r>
      <w:r>
        <w:t xml:space="preserve"> P == NP</w:t>
      </w:r>
    </w:p>
    <w:p w14:paraId="50654CFF" w14:textId="39B56839" w:rsidR="005514E1" w:rsidRPr="00F430F3" w:rsidRDefault="00F430F3" w:rsidP="00B03739">
      <w:r>
        <w:rPr>
          <w:color w:val="FF0000"/>
        </w:rPr>
        <w:t xml:space="preserve">(d) </w:t>
      </w:r>
      <w:r>
        <w:t>A is in NP</w:t>
      </w:r>
    </w:p>
    <w:p w14:paraId="0CD65A12" w14:textId="77777777" w:rsidR="009C0E07" w:rsidRDefault="009C0E07" w:rsidP="001833A4"/>
    <w:p w14:paraId="0D3FBDCF" w14:textId="3E75A68C" w:rsidR="00D318F2" w:rsidRDefault="00A62192" w:rsidP="00A62192">
      <w:pPr>
        <w:pStyle w:val="Heading1"/>
        <w:jc w:val="center"/>
      </w:pPr>
      <w:r>
        <w:lastRenderedPageBreak/>
        <w:t>Exercise 3</w:t>
      </w:r>
    </w:p>
    <w:p w14:paraId="42831643" w14:textId="39F9D42B" w:rsidR="00A62192" w:rsidRDefault="00A62192" w:rsidP="00A62192"/>
    <w:p w14:paraId="6AE416ED" w14:textId="77777777" w:rsidR="00702F5D" w:rsidRDefault="00A62192" w:rsidP="00A62192">
      <w:pPr>
        <w:jc w:val="both"/>
      </w:pPr>
      <w:r>
        <w:t xml:space="preserve">Here, suppose that A and B are NP problems, and that there is a polynomial time reduction from A to B. Again, what would you tell the world? </w:t>
      </w:r>
    </w:p>
    <w:p w14:paraId="43353A58" w14:textId="77777777" w:rsidR="00702F5D" w:rsidRDefault="00A62192" w:rsidP="00A62192">
      <w:pPr>
        <w:jc w:val="both"/>
      </w:pPr>
      <w:r>
        <w:t>(a) Suppose you find a deterministic algorithm that solves B in time O(nlogn), and you know that A is NP-complete</w:t>
      </w:r>
      <w:r w:rsidR="00702F5D">
        <w:t xml:space="preserve"> </w:t>
      </w:r>
    </w:p>
    <w:p w14:paraId="404D4891" w14:textId="4D3BE2F2" w:rsidR="00A62192" w:rsidRDefault="00A62192" w:rsidP="00A62192">
      <w:pPr>
        <w:jc w:val="both"/>
      </w:pPr>
      <w:r>
        <w:t>(b) Suppose that the complexity of A is Θ(n!). (That is, we can solve A with an algorithm which runs in Θ(n!), and we know that no algorithm can do better than this.)</w:t>
      </w:r>
    </w:p>
    <w:p w14:paraId="0D7E3309" w14:textId="3D78A0EF" w:rsidR="00CA3523" w:rsidRDefault="00CA3523" w:rsidP="00A62192">
      <w:pPr>
        <w:jc w:val="both"/>
      </w:pPr>
    </w:p>
    <w:p w14:paraId="57C2C14C" w14:textId="5E052410" w:rsidR="00CA3523" w:rsidRDefault="00CA3523" w:rsidP="00A62192">
      <w:pPr>
        <w:jc w:val="both"/>
      </w:pPr>
      <w:r>
        <w:rPr>
          <w:color w:val="FF0000"/>
        </w:rPr>
        <w:t>(a)</w:t>
      </w:r>
      <w:r>
        <w:t xml:space="preserve"> </w:t>
      </w:r>
      <w:r w:rsidR="007C6596">
        <w:t>P = NP</w:t>
      </w:r>
      <w:r w:rsidR="00491B3D">
        <w:t xml:space="preserve"> because all problems in NP can be solved in polynomial time</w:t>
      </w:r>
    </w:p>
    <w:p w14:paraId="78806EB5" w14:textId="47EC96CF" w:rsidR="00CA3523" w:rsidRDefault="00CA3523" w:rsidP="00A62192">
      <w:pPr>
        <w:jc w:val="both"/>
        <w:rPr>
          <w:rFonts w:cstheme="minorHAnsi"/>
          <w:color w:val="202124"/>
          <w:shd w:val="clear" w:color="auto" w:fill="FFFFFF"/>
        </w:rPr>
      </w:pPr>
      <w:r w:rsidRPr="00CA3523">
        <w:rPr>
          <w:color w:val="FF0000"/>
        </w:rPr>
        <w:t>(b)</w:t>
      </w:r>
      <w:r w:rsidR="00D51B61">
        <w:rPr>
          <w:color w:val="FF0000"/>
        </w:rPr>
        <w:t xml:space="preserve"> </w:t>
      </w:r>
      <w:r w:rsidR="009214CA">
        <w:t xml:space="preserve">Then </w:t>
      </w:r>
      <w:r w:rsidR="00211EBE">
        <w:t>Θ(n!)</w:t>
      </w:r>
      <w:r w:rsidR="00211EBE">
        <w:t xml:space="preserve"> is a lower bound for B. In other words B is </w:t>
      </w:r>
      <w:r w:rsidR="00CD1C0C">
        <w:rPr>
          <w:rFonts w:ascii="Arial" w:hAnsi="Arial" w:cs="Arial"/>
          <w:color w:val="202124"/>
          <w:shd w:val="clear" w:color="auto" w:fill="FFFFFF"/>
        </w:rPr>
        <w:t>Ω</w:t>
      </w:r>
      <w:r w:rsidR="00CD1C0C">
        <w:rPr>
          <w:rFonts w:cstheme="minorHAnsi"/>
          <w:color w:val="202124"/>
          <w:shd w:val="clear" w:color="auto" w:fill="FFFFFF"/>
        </w:rPr>
        <w:t>(</w:t>
      </w:r>
      <w:r w:rsidR="00F52E97">
        <w:rPr>
          <w:rFonts w:cstheme="minorHAnsi"/>
          <w:color w:val="202124"/>
          <w:shd w:val="clear" w:color="auto" w:fill="FFFFFF"/>
        </w:rPr>
        <w:t>n!</w:t>
      </w:r>
      <w:r w:rsidR="00CD1C0C">
        <w:rPr>
          <w:rFonts w:cstheme="minorHAnsi"/>
          <w:color w:val="202124"/>
          <w:shd w:val="clear" w:color="auto" w:fill="FFFFFF"/>
        </w:rPr>
        <w:t>)</w:t>
      </w:r>
      <w:r w:rsidR="00B77882">
        <w:rPr>
          <w:rFonts w:cstheme="minorHAnsi"/>
          <w:color w:val="202124"/>
          <w:shd w:val="clear" w:color="auto" w:fill="FFFFFF"/>
        </w:rPr>
        <w:t>. Then P ≠ NP</w:t>
      </w:r>
    </w:p>
    <w:p w14:paraId="2A813515" w14:textId="39DE1E00" w:rsidR="00F52E97" w:rsidRDefault="00F52E97" w:rsidP="00A62192">
      <w:pPr>
        <w:jc w:val="both"/>
        <w:rPr>
          <w:rFonts w:cstheme="minorHAnsi"/>
          <w:color w:val="202124"/>
          <w:shd w:val="clear" w:color="auto" w:fill="FFFFFF"/>
        </w:rPr>
      </w:pPr>
    </w:p>
    <w:p w14:paraId="1931C8C2" w14:textId="2002E347" w:rsidR="00F52E97" w:rsidRDefault="00B35944" w:rsidP="00B35944">
      <w:pPr>
        <w:pStyle w:val="Heading1"/>
        <w:jc w:val="center"/>
      </w:pPr>
      <w:r>
        <w:t>Exercise 4</w:t>
      </w:r>
    </w:p>
    <w:p w14:paraId="29D5E0C7" w14:textId="0D1CFECC" w:rsidR="00B35944" w:rsidRDefault="00B35944" w:rsidP="00B35944"/>
    <w:p w14:paraId="2C679D0C" w14:textId="3CC2394B" w:rsidR="00B35944" w:rsidRDefault="008D2566" w:rsidP="00B35944">
      <w:r>
        <w:t>Show that the class NP is closed under union and concatenation</w:t>
      </w:r>
      <w:r>
        <w:t>.</w:t>
      </w:r>
    </w:p>
    <w:p w14:paraId="021CD169" w14:textId="661085E8" w:rsidR="008D2566" w:rsidRDefault="007A67C1" w:rsidP="007A67C1">
      <w:pPr>
        <w:pStyle w:val="Heading2"/>
        <w:jc w:val="center"/>
      </w:pPr>
      <w:r>
        <w:t xml:space="preserve">Closed under </w:t>
      </w:r>
      <w:r w:rsidR="008B07B5">
        <w:t>union</w:t>
      </w:r>
    </w:p>
    <w:p w14:paraId="65B23910" w14:textId="0143FACD" w:rsidR="007A67C1" w:rsidRDefault="007A67C1" w:rsidP="007A67C1"/>
    <w:p w14:paraId="27F931BD" w14:textId="03957746" w:rsidR="007A67C1" w:rsidRDefault="007A67C1" w:rsidP="00D577CB">
      <w:pPr>
        <w:jc w:val="both"/>
      </w:pPr>
      <w:r>
        <w:t>Let A</w:t>
      </w:r>
      <w:r w:rsidR="00D577CB">
        <w:t xml:space="preserve"> be a language in NP. Let B be a language in NP. Thus, there exists a non-deterministic polynom</w:t>
      </w:r>
      <w:r w:rsidR="003D6348">
        <w:t>i</w:t>
      </w:r>
      <w:r w:rsidR="00D577CB">
        <w:t>al</w:t>
      </w:r>
      <w:r w:rsidR="003D6348">
        <w:t xml:space="preserve"> time </w:t>
      </w:r>
      <w:r w:rsidR="00240B55">
        <w:t xml:space="preserve">Turing machine </w:t>
      </w:r>
      <w:r w:rsidR="003D6348">
        <w:t xml:space="preserve">M such that L(M) = A  and a non-deterministic polynomial time </w:t>
      </w:r>
      <w:r w:rsidR="00240B55">
        <w:t>Turing machine M’ such that L(M’) = B.</w:t>
      </w:r>
    </w:p>
    <w:p w14:paraId="180D6B3C" w14:textId="422CBD93" w:rsidR="00240B55" w:rsidRDefault="00451F0B" w:rsidP="00D577CB">
      <w:pPr>
        <w:jc w:val="both"/>
      </w:pPr>
      <w:r>
        <w:t xml:space="preserve">We can create a non-deterministic </w:t>
      </w:r>
      <w:r w:rsidR="007235AC">
        <w:t>Turing machine N which behaves in the following way:</w:t>
      </w:r>
    </w:p>
    <w:p w14:paraId="497185AC" w14:textId="4E9F8780" w:rsidR="007235AC" w:rsidRDefault="007235AC" w:rsidP="007235AC">
      <w:pPr>
        <w:pStyle w:val="ListParagraph"/>
        <w:numPr>
          <w:ilvl w:val="0"/>
          <w:numId w:val="1"/>
        </w:numPr>
        <w:jc w:val="both"/>
      </w:pPr>
      <w:r>
        <w:t>On input x:</w:t>
      </w:r>
    </w:p>
    <w:p w14:paraId="591E1E0D" w14:textId="282FF82F" w:rsidR="007235AC" w:rsidRDefault="007235AC" w:rsidP="007235AC">
      <w:pPr>
        <w:pStyle w:val="ListParagraph"/>
        <w:numPr>
          <w:ilvl w:val="1"/>
          <w:numId w:val="1"/>
        </w:numPr>
        <w:jc w:val="both"/>
      </w:pPr>
      <w:r>
        <w:t>Run M with input x</w:t>
      </w:r>
    </w:p>
    <w:p w14:paraId="5350E10A" w14:textId="013C992C" w:rsidR="007235AC" w:rsidRDefault="007235AC" w:rsidP="007235AC">
      <w:pPr>
        <w:pStyle w:val="ListParagraph"/>
        <w:numPr>
          <w:ilvl w:val="1"/>
          <w:numId w:val="1"/>
        </w:numPr>
        <w:jc w:val="both"/>
      </w:pPr>
      <w:r>
        <w:t>Run M’ with input x</w:t>
      </w:r>
    </w:p>
    <w:p w14:paraId="0CCCD4B3" w14:textId="267EAB60" w:rsidR="007235AC" w:rsidRDefault="007235AC" w:rsidP="007235AC">
      <w:pPr>
        <w:pStyle w:val="ListParagraph"/>
        <w:numPr>
          <w:ilvl w:val="1"/>
          <w:numId w:val="1"/>
        </w:numPr>
        <w:jc w:val="both"/>
      </w:pPr>
      <w:r>
        <w:t xml:space="preserve">If </w:t>
      </w:r>
      <w:r w:rsidR="008B07B5">
        <w:t>either M accepts or M’ then accept, otherwise reject</w:t>
      </w:r>
    </w:p>
    <w:p w14:paraId="6481484E" w14:textId="5DAB5652" w:rsidR="008B07B5" w:rsidRDefault="008B07B5" w:rsidP="008B07B5">
      <w:pPr>
        <w:jc w:val="both"/>
      </w:pPr>
      <w:r>
        <w:t xml:space="preserve">The running time of N is trivially non-deterministic polynomial and L(N) = L(M) </w:t>
      </w:r>
      <w:r w:rsidR="003D55A3">
        <w:rPr>
          <w:rFonts w:ascii="Cambria Math" w:hAnsi="Cambria Math" w:cs="Cambria Math"/>
          <w:color w:val="202124"/>
          <w:shd w:val="clear" w:color="auto" w:fill="FFFFFF"/>
        </w:rPr>
        <w:t>∪</w:t>
      </w:r>
      <w:r w:rsidR="003D55A3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>
        <w:t>L(M’)</w:t>
      </w:r>
      <w:r w:rsidR="003D55A3">
        <w:t>.</w:t>
      </w:r>
    </w:p>
    <w:p w14:paraId="111B77CF" w14:textId="77777777" w:rsidR="00307D97" w:rsidRDefault="00307D97" w:rsidP="008B07B5">
      <w:pPr>
        <w:jc w:val="both"/>
      </w:pPr>
    </w:p>
    <w:p w14:paraId="40934D56" w14:textId="012CFF5E" w:rsidR="003D55A3" w:rsidRDefault="007148EE" w:rsidP="00DF4C30">
      <w:pPr>
        <w:pStyle w:val="Heading2"/>
        <w:jc w:val="center"/>
      </w:pPr>
      <w:r>
        <w:t>Closed under concatenation</w:t>
      </w:r>
    </w:p>
    <w:p w14:paraId="364D73AB" w14:textId="545B3BA4" w:rsidR="00DF4C30" w:rsidRDefault="00DF4C30" w:rsidP="00DF4C30"/>
    <w:p w14:paraId="5C87C2D5" w14:textId="5F4A4EA7" w:rsidR="00EA628F" w:rsidRDefault="00EA628F" w:rsidP="00EA628F">
      <w:pPr>
        <w:jc w:val="both"/>
      </w:pPr>
      <w:r>
        <w:t>Let A be a language in NP. Let B be a language in NP. Thus, there exists a non-deterministic polynomial time Turing machine M such that L(M) = A  and a non-deterministic polynomial time Turing machine M’ such that L(M’) = B.</w:t>
      </w:r>
    </w:p>
    <w:p w14:paraId="40B83E60" w14:textId="79879736" w:rsidR="00EA628F" w:rsidRDefault="00EA628F" w:rsidP="00EA628F">
      <w:pPr>
        <w:jc w:val="both"/>
      </w:pPr>
      <w:r>
        <w:t>We can create a non-deterministic Turing machine N which behaves in the following way:</w:t>
      </w:r>
    </w:p>
    <w:p w14:paraId="61C0E9E7" w14:textId="24AED48D" w:rsidR="00EA628F" w:rsidRDefault="00EA628F" w:rsidP="00EA628F">
      <w:pPr>
        <w:pStyle w:val="ListParagraph"/>
        <w:numPr>
          <w:ilvl w:val="0"/>
          <w:numId w:val="1"/>
        </w:numPr>
        <w:jc w:val="both"/>
      </w:pPr>
      <w:r>
        <w:t>On input x:</w:t>
      </w:r>
    </w:p>
    <w:p w14:paraId="621CE97B" w14:textId="5F9EFB68" w:rsidR="00EA628F" w:rsidRDefault="005859AC" w:rsidP="00EA628F">
      <w:pPr>
        <w:pStyle w:val="ListParagraph"/>
        <w:numPr>
          <w:ilvl w:val="1"/>
          <w:numId w:val="1"/>
        </w:numPr>
        <w:jc w:val="both"/>
      </w:pPr>
      <w:r>
        <w:t>Non-deterministically split x into two substrings vw such that vw = x</w:t>
      </w:r>
    </w:p>
    <w:p w14:paraId="711FB219" w14:textId="181B48BC" w:rsidR="005859AC" w:rsidRDefault="005859AC" w:rsidP="00EA628F">
      <w:pPr>
        <w:pStyle w:val="ListParagraph"/>
        <w:numPr>
          <w:ilvl w:val="1"/>
          <w:numId w:val="1"/>
        </w:numPr>
        <w:jc w:val="both"/>
      </w:pPr>
      <w:r>
        <w:t>Run machine M with string v</w:t>
      </w:r>
    </w:p>
    <w:p w14:paraId="69C22029" w14:textId="013C833F" w:rsidR="005859AC" w:rsidRDefault="005859AC" w:rsidP="00EA628F">
      <w:pPr>
        <w:pStyle w:val="ListParagraph"/>
        <w:numPr>
          <w:ilvl w:val="1"/>
          <w:numId w:val="1"/>
        </w:numPr>
        <w:jc w:val="both"/>
      </w:pPr>
      <w:r>
        <w:lastRenderedPageBreak/>
        <w:t>Run machine M’ with string w</w:t>
      </w:r>
    </w:p>
    <w:p w14:paraId="0983C7E1" w14:textId="6436122E" w:rsidR="005859AC" w:rsidRDefault="005859AC" w:rsidP="00EA628F">
      <w:pPr>
        <w:pStyle w:val="ListParagraph"/>
        <w:numPr>
          <w:ilvl w:val="1"/>
          <w:numId w:val="1"/>
        </w:numPr>
        <w:jc w:val="both"/>
      </w:pPr>
      <w:r>
        <w:t>If both machines accept then accept otherwise reject</w:t>
      </w:r>
    </w:p>
    <w:p w14:paraId="09646194" w14:textId="3AE94BB6" w:rsidR="005859AC" w:rsidRDefault="005859AC" w:rsidP="00985A5F">
      <w:pPr>
        <w:pStyle w:val="ListParagraph"/>
        <w:jc w:val="both"/>
      </w:pPr>
    </w:p>
    <w:p w14:paraId="230A45EF" w14:textId="093C4E28" w:rsidR="005C4257" w:rsidRDefault="005C4257" w:rsidP="00932C5F">
      <w:pPr>
        <w:pStyle w:val="Heading1"/>
        <w:jc w:val="center"/>
      </w:pPr>
      <w:r>
        <w:t xml:space="preserve">Exercise </w:t>
      </w:r>
      <w:r w:rsidR="00932C5F">
        <w:t>5</w:t>
      </w:r>
    </w:p>
    <w:p w14:paraId="698EFF77" w14:textId="2DEB5525" w:rsidR="00932C5F" w:rsidRDefault="00932C5F" w:rsidP="00932C5F"/>
    <w:p w14:paraId="382E28E9" w14:textId="796B5F74" w:rsidR="00932C5F" w:rsidRDefault="00932C5F" w:rsidP="00932C5F">
      <w:r>
        <w:t>Let DOUBLE SAT be the problem of deciding whether a boolean expression has at least two satisfying assignments. Show that DOUBLE SAT is NP-complete.</w:t>
      </w:r>
    </w:p>
    <w:p w14:paraId="2739D6F5" w14:textId="39F9F26B" w:rsidR="00932C5F" w:rsidRDefault="00932C5F" w:rsidP="00932C5F">
      <w:r>
        <w:t xml:space="preserve">In order to show that DOUBLE SAT is NP-complete I need to show that </w:t>
      </w:r>
      <w:r w:rsidR="00227BCA">
        <w:t>:</w:t>
      </w:r>
    </w:p>
    <w:p w14:paraId="44D5B542" w14:textId="05B63A7F" w:rsidR="00227BCA" w:rsidRDefault="00227BCA" w:rsidP="00227BCA">
      <w:pPr>
        <w:pStyle w:val="ListParagraph"/>
        <w:numPr>
          <w:ilvl w:val="0"/>
          <w:numId w:val="1"/>
        </w:numPr>
      </w:pPr>
      <w:r>
        <w:t>DOUBLE SAT is in NP</w:t>
      </w:r>
    </w:p>
    <w:p w14:paraId="3AEED15C" w14:textId="15B23810" w:rsidR="00227BCA" w:rsidRDefault="009916DA" w:rsidP="009916DA">
      <w:pPr>
        <w:pStyle w:val="ListParagraph"/>
        <w:numPr>
          <w:ilvl w:val="0"/>
          <w:numId w:val="1"/>
        </w:numPr>
      </w:pPr>
      <w:r>
        <w:t>Reduce an NP-complete problem to DOUBLE SAT</w:t>
      </w:r>
    </w:p>
    <w:p w14:paraId="711D7BB3" w14:textId="3C77A7C2" w:rsidR="009916DA" w:rsidRDefault="006477D7" w:rsidP="009916DA">
      <w:r>
        <w:t>Proof DOUBLE SAT is NP:</w:t>
      </w:r>
    </w:p>
    <w:p w14:paraId="556B8CAD" w14:textId="158667FF" w:rsidR="006477D7" w:rsidRDefault="006477D7" w:rsidP="009916DA">
      <w:r>
        <w:t>On input x:</w:t>
      </w:r>
    </w:p>
    <w:p w14:paraId="60506BE4" w14:textId="761E8DDA" w:rsidR="006477D7" w:rsidRDefault="006477D7" w:rsidP="006477D7">
      <w:pPr>
        <w:pStyle w:val="ListParagraph"/>
        <w:numPr>
          <w:ilvl w:val="0"/>
          <w:numId w:val="2"/>
        </w:numPr>
      </w:pPr>
      <w:r>
        <w:t xml:space="preserve">Run </w:t>
      </w:r>
      <w:r w:rsidR="00C77D3D">
        <w:t>SAT with x</w:t>
      </w:r>
    </w:p>
    <w:p w14:paraId="73A022F7" w14:textId="6088E49C" w:rsidR="00C77D3D" w:rsidRDefault="00C77D3D" w:rsidP="006477D7">
      <w:pPr>
        <w:pStyle w:val="ListParagraph"/>
        <w:numPr>
          <w:ilvl w:val="0"/>
          <w:numId w:val="2"/>
        </w:numPr>
      </w:pPr>
      <w:r>
        <w:t xml:space="preserve">If SAT accepts then store the </w:t>
      </w:r>
      <w:r w:rsidR="003A1135">
        <w:t>satisfying truth values P, otherwise reject</w:t>
      </w:r>
    </w:p>
    <w:p w14:paraId="786FC08B" w14:textId="17D1D8E6" w:rsidR="003A1135" w:rsidRDefault="003A1135" w:rsidP="006477D7">
      <w:pPr>
        <w:pStyle w:val="ListParagraph"/>
        <w:numPr>
          <w:ilvl w:val="0"/>
          <w:numId w:val="2"/>
        </w:numPr>
      </w:pPr>
      <w:r>
        <w:t>Run a modified version of SAT which will check all possible truths values except P</w:t>
      </w:r>
    </w:p>
    <w:p w14:paraId="687AA739" w14:textId="63C2D68B" w:rsidR="003A1135" w:rsidRDefault="003A1135" w:rsidP="006477D7">
      <w:pPr>
        <w:pStyle w:val="ListParagraph"/>
        <w:numPr>
          <w:ilvl w:val="0"/>
          <w:numId w:val="2"/>
        </w:numPr>
      </w:pPr>
      <w:r>
        <w:t>If the latter accept then accept otherwise reject</w:t>
      </w:r>
    </w:p>
    <w:p w14:paraId="44AD75A0" w14:textId="2CAB848F" w:rsidR="003A1135" w:rsidRDefault="00F62260" w:rsidP="003A1135">
      <w:r>
        <w:t>It is possible to reduce SAT to DOUBLE SAT in the following way:</w:t>
      </w:r>
    </w:p>
    <w:p w14:paraId="4B0923D0" w14:textId="2D5C2643" w:rsidR="00F62260" w:rsidRDefault="00F62260" w:rsidP="003A1135">
      <w:r>
        <w:t xml:space="preserve">Let </w:t>
      </w:r>
      <w:r w:rsidR="008C3466">
        <w:rPr>
          <w:rFonts w:cstheme="minorHAnsi"/>
        </w:rPr>
        <w:t>μ</w:t>
      </w:r>
      <w:r w:rsidR="008C3466">
        <w:t xml:space="preserve"> be a boolean expression. Let f be a reduction which bevhaves in the following way:</w:t>
      </w:r>
    </w:p>
    <w:p w14:paraId="4B0BE3AF" w14:textId="41597C7D" w:rsidR="00DF4C30" w:rsidRDefault="008C3466" w:rsidP="00DF4C30">
      <w:pPr>
        <w:rPr>
          <w:rFonts w:cstheme="minorHAnsi"/>
        </w:rPr>
      </w:pPr>
      <w:r>
        <w:t>f(</w:t>
      </w:r>
      <w:r>
        <w:rPr>
          <w:rFonts w:cstheme="minorHAnsi"/>
        </w:rPr>
        <w:t>μ</w:t>
      </w:r>
      <w:r>
        <w:t xml:space="preserve">) = </w:t>
      </w:r>
      <w:r w:rsidR="00DB0B0A">
        <w:rPr>
          <w:rFonts w:cstheme="minorHAnsi"/>
        </w:rPr>
        <w:t>μ</w:t>
      </w:r>
      <w:r w:rsidR="00DB0B0A">
        <w:t xml:space="preserve"> </w:t>
      </w:r>
      <w:r w:rsidR="00DB0B0A" w:rsidRPr="00DB0B0A">
        <w:rPr>
          <w:rFonts w:ascii="Cambria Math" w:hAnsi="Cambria Math" w:cs="Cambria Math"/>
        </w:rPr>
        <w:t>∨</w:t>
      </w:r>
      <w:r w:rsidR="00DB0B0A">
        <w:rPr>
          <w:rFonts w:ascii="Cambria Math" w:hAnsi="Cambria Math" w:cs="Cambria Math"/>
        </w:rPr>
        <w:t xml:space="preserve"> </w:t>
      </w:r>
      <w:r w:rsidR="00DB0B0A">
        <w:rPr>
          <w:rFonts w:cstheme="minorHAnsi"/>
        </w:rPr>
        <w:t>x</w:t>
      </w:r>
      <w:r w:rsidR="00DB0B0A">
        <w:rPr>
          <w:rFonts w:cstheme="minorHAnsi"/>
          <w:vertAlign w:val="subscript"/>
        </w:rPr>
        <w:t>m</w:t>
      </w:r>
      <w:r w:rsidR="00DB0B0A">
        <w:rPr>
          <w:rFonts w:cstheme="minorHAnsi"/>
        </w:rPr>
        <w:t xml:space="preserve"> where x</w:t>
      </w:r>
      <w:r w:rsidR="00DB0B0A">
        <w:rPr>
          <w:rFonts w:cstheme="minorHAnsi"/>
          <w:vertAlign w:val="subscript"/>
        </w:rPr>
        <w:t>m</w:t>
      </w:r>
      <w:r w:rsidR="00DB0B0A">
        <w:rPr>
          <w:rFonts w:cstheme="minorHAnsi"/>
        </w:rPr>
        <w:t xml:space="preserve"> is a variable not in </w:t>
      </w:r>
      <w:r w:rsidR="007635C2">
        <w:rPr>
          <w:rFonts w:cstheme="minorHAnsi"/>
        </w:rPr>
        <w:t>μ.</w:t>
      </w:r>
    </w:p>
    <w:p w14:paraId="2109AAC5" w14:textId="648F204F" w:rsidR="007635C2" w:rsidRDefault="007635C2" w:rsidP="00DF4C30">
      <w:pPr>
        <w:rPr>
          <w:rFonts w:cstheme="minorHAnsi"/>
        </w:rPr>
      </w:pPr>
      <w:r>
        <w:rPr>
          <w:rFonts w:cstheme="minorHAnsi"/>
        </w:rPr>
        <w:t>Clearly if μ has a solution then DOUBLE SAT will accept because there are at least 2 solutions:</w:t>
      </w:r>
    </w:p>
    <w:p w14:paraId="61D76AFC" w14:textId="29081169" w:rsidR="007635C2" w:rsidRDefault="007635C2" w:rsidP="007635C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m</w:t>
      </w:r>
      <w:r>
        <w:rPr>
          <w:rFonts w:cstheme="minorHAnsi"/>
        </w:rPr>
        <w:t xml:space="preserve"> = True</w:t>
      </w:r>
    </w:p>
    <w:p w14:paraId="57F23C07" w14:textId="77F12FF1" w:rsidR="007635C2" w:rsidRDefault="007635C2" w:rsidP="007635C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solution of μ</w:t>
      </w:r>
    </w:p>
    <w:p w14:paraId="7AC91A45" w14:textId="160B2F11" w:rsidR="007635C2" w:rsidRDefault="007635C2" w:rsidP="007635C2">
      <w:pPr>
        <w:rPr>
          <w:rFonts w:cstheme="minorHAnsi"/>
        </w:rPr>
      </w:pPr>
      <w:r>
        <w:rPr>
          <w:rFonts w:cstheme="minorHAnsi"/>
        </w:rPr>
        <w:t xml:space="preserve">Clearly, </w:t>
      </w:r>
      <w:r w:rsidR="00AD11AE">
        <w:rPr>
          <w:rFonts w:cstheme="minorHAnsi"/>
        </w:rPr>
        <w:t>the reduction f is deterministic polynomial.</w:t>
      </w:r>
    </w:p>
    <w:p w14:paraId="461957D2" w14:textId="37CB3346" w:rsidR="00AD11AE" w:rsidRPr="007635C2" w:rsidRDefault="00AD11AE" w:rsidP="007635C2">
      <w:pPr>
        <w:rPr>
          <w:rFonts w:cstheme="minorHAnsi"/>
        </w:rPr>
      </w:pPr>
      <w:r>
        <w:rPr>
          <w:rFonts w:cstheme="minorHAnsi"/>
        </w:rPr>
        <w:t>Therefore, DOUBLE SAT is NP-Complete</w:t>
      </w:r>
    </w:p>
    <w:sectPr w:rsidR="00AD11AE" w:rsidRPr="00763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48FD"/>
    <w:multiLevelType w:val="hybridMultilevel"/>
    <w:tmpl w:val="CF84B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07665"/>
    <w:multiLevelType w:val="hybridMultilevel"/>
    <w:tmpl w:val="B88A1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60B58"/>
    <w:multiLevelType w:val="hybridMultilevel"/>
    <w:tmpl w:val="34120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37"/>
    <w:rsid w:val="00174CB0"/>
    <w:rsid w:val="001833A4"/>
    <w:rsid w:val="001858CE"/>
    <w:rsid w:val="00192ED8"/>
    <w:rsid w:val="001F2F72"/>
    <w:rsid w:val="00211EBE"/>
    <w:rsid w:val="00227BCA"/>
    <w:rsid w:val="00240B55"/>
    <w:rsid w:val="00307D97"/>
    <w:rsid w:val="003A1135"/>
    <w:rsid w:val="003D55A3"/>
    <w:rsid w:val="003D6348"/>
    <w:rsid w:val="00451F0B"/>
    <w:rsid w:val="00476712"/>
    <w:rsid w:val="00491B3D"/>
    <w:rsid w:val="005514E1"/>
    <w:rsid w:val="005573C2"/>
    <w:rsid w:val="005859AC"/>
    <w:rsid w:val="005C4257"/>
    <w:rsid w:val="006477D7"/>
    <w:rsid w:val="00702F5D"/>
    <w:rsid w:val="007148EE"/>
    <w:rsid w:val="007235AC"/>
    <w:rsid w:val="007635C2"/>
    <w:rsid w:val="007A67C1"/>
    <w:rsid w:val="007C6596"/>
    <w:rsid w:val="008B07B5"/>
    <w:rsid w:val="008C3466"/>
    <w:rsid w:val="008D2566"/>
    <w:rsid w:val="008F6FA4"/>
    <w:rsid w:val="009214CA"/>
    <w:rsid w:val="00932C5F"/>
    <w:rsid w:val="00985A5F"/>
    <w:rsid w:val="009916DA"/>
    <w:rsid w:val="009C0B37"/>
    <w:rsid w:val="009C0E07"/>
    <w:rsid w:val="00A2705A"/>
    <w:rsid w:val="00A62192"/>
    <w:rsid w:val="00AC603A"/>
    <w:rsid w:val="00AD11AE"/>
    <w:rsid w:val="00AD2382"/>
    <w:rsid w:val="00AE5068"/>
    <w:rsid w:val="00B03739"/>
    <w:rsid w:val="00B35944"/>
    <w:rsid w:val="00B77882"/>
    <w:rsid w:val="00BC11E0"/>
    <w:rsid w:val="00C77D3D"/>
    <w:rsid w:val="00C90255"/>
    <w:rsid w:val="00CA3523"/>
    <w:rsid w:val="00CD1C0C"/>
    <w:rsid w:val="00D318F2"/>
    <w:rsid w:val="00D51B61"/>
    <w:rsid w:val="00D577CB"/>
    <w:rsid w:val="00DB0B0A"/>
    <w:rsid w:val="00DF4C30"/>
    <w:rsid w:val="00E26517"/>
    <w:rsid w:val="00EA628F"/>
    <w:rsid w:val="00EC2682"/>
    <w:rsid w:val="00F35C88"/>
    <w:rsid w:val="00F430F3"/>
    <w:rsid w:val="00F52E97"/>
    <w:rsid w:val="00F6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DED5"/>
  <w15:chartTrackingRefBased/>
  <w15:docId w15:val="{5B2411BA-2DDF-4056-8BE5-7C0EC130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E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C3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tamajo a. (at2n19)</dc:creator>
  <cp:keywords/>
  <dc:description/>
  <cp:lastModifiedBy>tamajo a. (at2n19)</cp:lastModifiedBy>
  <cp:revision>59</cp:revision>
  <dcterms:created xsi:type="dcterms:W3CDTF">2020-12-16T18:20:00Z</dcterms:created>
  <dcterms:modified xsi:type="dcterms:W3CDTF">2020-12-16T19:12:00Z</dcterms:modified>
</cp:coreProperties>
</file>