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AA" w:rsidRPr="007812AA" w:rsidRDefault="007812AA">
      <w:pPr>
        <w:pStyle w:val="normal0"/>
        <w:jc w:val="center"/>
        <w:rPr>
          <w:rFonts w:asciiTheme="majorHAnsi" w:hAnsiTheme="majorHAnsi" w:cstheme="majorHAnsi"/>
          <w:b/>
          <w:sz w:val="44"/>
          <w:szCs w:val="44"/>
        </w:rPr>
      </w:pPr>
      <w:r w:rsidRPr="007812AA">
        <w:rPr>
          <w:rFonts w:asciiTheme="majorHAnsi" w:hAnsiTheme="majorHAnsi" w:cstheme="majorHAnsi"/>
          <w:b/>
          <w:sz w:val="44"/>
          <w:szCs w:val="44"/>
        </w:rPr>
        <w:t>Paleta de Colores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7812AA">
        <w:rPr>
          <w:rFonts w:asciiTheme="majorHAnsi" w:hAnsiTheme="majorHAnsi" w:cstheme="majorHAnsi"/>
          <w:b/>
          <w:sz w:val="24"/>
          <w:szCs w:val="24"/>
        </w:rPr>
        <w:t>Justificación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067258" w:rsidRDefault="007812AA" w:rsidP="007812AA">
      <w:pPr>
        <w:pStyle w:val="normal0"/>
        <w:rPr>
          <w:rFonts w:asciiTheme="majorHAnsi" w:hAnsiTheme="majorHAnsi" w:cstheme="majorHAnsi"/>
          <w:color w:val="B51D19"/>
          <w:sz w:val="24"/>
          <w:szCs w:val="24"/>
        </w:rPr>
      </w:pPr>
      <w:r w:rsidRPr="00067258">
        <w:rPr>
          <w:rFonts w:asciiTheme="majorHAnsi" w:hAnsiTheme="majorHAnsi" w:cstheme="majorHAnsi"/>
          <w:color w:val="B51D19"/>
          <w:sz w:val="24"/>
          <w:szCs w:val="24"/>
        </w:rPr>
        <w:t xml:space="preserve">Se selecciona el color rojo </w:t>
      </w:r>
      <w:r w:rsidR="00067258" w:rsidRPr="00067258">
        <w:rPr>
          <w:rFonts w:asciiTheme="majorHAnsi" w:hAnsiTheme="majorHAnsi" w:cstheme="majorHAnsi"/>
          <w:color w:val="B51D19"/>
          <w:sz w:val="24"/>
          <w:szCs w:val="24"/>
        </w:rPr>
        <w:t xml:space="preserve">#B51D19 (RGB 181, 29, 25) </w:t>
      </w:r>
      <w:r w:rsidRPr="00067258">
        <w:rPr>
          <w:rFonts w:asciiTheme="majorHAnsi" w:hAnsiTheme="majorHAnsi" w:cstheme="majorHAnsi"/>
          <w:color w:val="B51D19"/>
          <w:sz w:val="24"/>
          <w:szCs w:val="24"/>
        </w:rPr>
        <w:t>del logotipo que se asocia con la pasión, urgencia para utilizarlo como llamada a la acción de “oferta”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7812AA" w:rsidRDefault="007812AA" w:rsidP="007812AA">
      <w:pPr>
        <w:shd w:val="clear" w:color="auto" w:fill="B48518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7812AA">
        <w:rPr>
          <w:rFonts w:asciiTheme="majorHAnsi" w:hAnsiTheme="majorHAnsi" w:cstheme="majorHAnsi"/>
          <w:color w:val="FFFFFF" w:themeColor="background1"/>
          <w:sz w:val="24"/>
          <w:szCs w:val="24"/>
        </w:rPr>
        <w:t>Como color destacado se selecciona el color análogo amarillo #B48518 (</w:t>
      </w:r>
      <w:r w:rsidR="00067258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RGB </w:t>
      </w:r>
      <w:r w:rsidRPr="007812AA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180,133, 24) 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7812AA">
        <w:rPr>
          <w:rFonts w:asciiTheme="majorHAnsi" w:hAnsiTheme="majorHAnsi" w:cstheme="majorHAnsi"/>
          <w:b/>
          <w:sz w:val="24"/>
          <w:szCs w:val="24"/>
        </w:rPr>
        <w:t>Estilos CSS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7812AA">
        <w:rPr>
          <w:rFonts w:asciiTheme="majorHAnsi" w:hAnsiTheme="majorHAnsi" w:cstheme="majorHAnsi"/>
          <w:sz w:val="24"/>
          <w:szCs w:val="24"/>
        </w:rPr>
        <w:t>: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root</w:t>
      </w:r>
      <w:proofErr w:type="spellEnd"/>
      <w:proofErr w:type="gramEnd"/>
      <w:r w:rsidRPr="007812AA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colPrimary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#B51D19;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colHighlight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#B48518;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colText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#333;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colWhite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fff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colBlack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#000;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colTxtFooter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fff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ab/>
        <w:t>--</w:t>
      </w:r>
      <w:proofErr w:type="spellStart"/>
      <w:r w:rsidRPr="007812AA">
        <w:rPr>
          <w:rFonts w:asciiTheme="majorHAnsi" w:hAnsiTheme="majorHAnsi" w:cstheme="majorHAnsi"/>
          <w:sz w:val="24"/>
          <w:szCs w:val="24"/>
        </w:rPr>
        <w:t>colLogued</w:t>
      </w:r>
      <w:proofErr w:type="spellEnd"/>
      <w:r w:rsidRPr="007812AA">
        <w:rPr>
          <w:rFonts w:asciiTheme="majorHAnsi" w:hAnsiTheme="majorHAnsi" w:cstheme="majorHAnsi"/>
          <w:sz w:val="24"/>
          <w:szCs w:val="24"/>
        </w:rPr>
        <w:t>: #18B41E;</w:t>
      </w:r>
    </w:p>
    <w:p w:rsidR="007812AA" w:rsidRPr="007812AA" w:rsidRDefault="007812AA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7812AA">
        <w:rPr>
          <w:rFonts w:asciiTheme="majorHAnsi" w:hAnsiTheme="majorHAnsi" w:cstheme="majorHAnsi"/>
          <w:sz w:val="24"/>
          <w:szCs w:val="24"/>
        </w:rPr>
        <w:t>}</w:t>
      </w:r>
    </w:p>
    <w:p w:rsidR="00E15B55" w:rsidRPr="007812AA" w:rsidRDefault="00E15B55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F44961" w:rsidRPr="007812AA" w:rsidRDefault="00F44961" w:rsidP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12AA" w:rsidRPr="007812AA" w:rsidRDefault="007812AA">
      <w:pPr>
        <w:pStyle w:val="normal0"/>
        <w:rPr>
          <w:rFonts w:asciiTheme="majorHAnsi" w:hAnsiTheme="majorHAnsi" w:cstheme="majorHAnsi"/>
          <w:sz w:val="24"/>
          <w:szCs w:val="24"/>
        </w:rPr>
      </w:pPr>
    </w:p>
    <w:sectPr w:rsidR="007812AA" w:rsidRPr="007812AA" w:rsidSect="00E15B5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55" w:rsidRDefault="00E15B55" w:rsidP="00E15B55">
      <w:pPr>
        <w:spacing w:line="240" w:lineRule="auto"/>
      </w:pPr>
      <w:r>
        <w:separator/>
      </w:r>
    </w:p>
  </w:endnote>
  <w:endnote w:type="continuationSeparator" w:id="0">
    <w:p w:rsidR="00E15B55" w:rsidRDefault="00E15B55" w:rsidP="00E1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55" w:rsidRDefault="00E15B55" w:rsidP="00E15B55">
      <w:pPr>
        <w:spacing w:line="240" w:lineRule="auto"/>
      </w:pPr>
      <w:r>
        <w:separator/>
      </w:r>
    </w:p>
  </w:footnote>
  <w:footnote w:type="continuationSeparator" w:id="0">
    <w:p w:rsidR="00E15B55" w:rsidRDefault="00E15B55" w:rsidP="00E15B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55" w:rsidRDefault="00F44961">
    <w:pPr>
      <w:pStyle w:val="normal0"/>
      <w:jc w:val="right"/>
      <w:rPr>
        <w:b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-66674</wp:posOffset>
          </wp:positionV>
          <wp:extent cx="810453" cy="72390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453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-47624</wp:posOffset>
          </wp:positionV>
          <wp:extent cx="1557338" cy="681335"/>
          <wp:effectExtent l="0" t="0" r="0" b="0"/>
          <wp:wrapSquare wrapText="bothSides" distT="114300" distB="11430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338" cy="68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5B55" w:rsidRDefault="00E15B55">
    <w:pPr>
      <w:pStyle w:val="normal0"/>
      <w:jc w:val="right"/>
      <w:rPr>
        <w:b/>
        <w:sz w:val="20"/>
        <w:szCs w:val="20"/>
      </w:rPr>
    </w:pPr>
  </w:p>
  <w:p w:rsidR="00E15B55" w:rsidRDefault="00F44961">
    <w:pPr>
      <w:pStyle w:val="normal0"/>
      <w:jc w:val="center"/>
      <w:rPr>
        <w:b/>
        <w:sz w:val="20"/>
        <w:szCs w:val="20"/>
      </w:rPr>
    </w:pPr>
    <w:r>
      <w:rPr>
        <w:b/>
        <w:sz w:val="20"/>
        <w:szCs w:val="20"/>
      </w:rPr>
      <w:t>DAW2B 2020/21 - Grupo 1</w:t>
    </w:r>
  </w:p>
  <w:p w:rsidR="00E15B55" w:rsidRDefault="00F44961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  <w:r>
      <w:rPr>
        <w:rFonts w:ascii="Roboto" w:eastAsia="Roboto" w:hAnsi="Roboto" w:cs="Roboto"/>
        <w:color w:val="3C4043"/>
        <w:sz w:val="17"/>
        <w:szCs w:val="17"/>
      </w:rPr>
      <w:t xml:space="preserve">Albert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Ricart</w:t>
    </w:r>
    <w:proofErr w:type="spellEnd"/>
    <w:r>
      <w:rPr>
        <w:rFonts w:ascii="Roboto" w:eastAsia="Roboto" w:hAnsi="Roboto" w:cs="Roboto"/>
        <w:color w:val="3C4043"/>
        <w:sz w:val="17"/>
        <w:szCs w:val="17"/>
      </w:rPr>
      <w:t xml:space="preserve"> / Mario de la Torre / Marcelo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Goncevatt</w:t>
    </w:r>
    <w:proofErr w:type="spellEnd"/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right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52AD"/>
    <w:multiLevelType w:val="multilevel"/>
    <w:tmpl w:val="F8325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A65752"/>
    <w:multiLevelType w:val="multilevel"/>
    <w:tmpl w:val="7F9298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C5B57B2"/>
    <w:multiLevelType w:val="multilevel"/>
    <w:tmpl w:val="FAEC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024D0B"/>
    <w:multiLevelType w:val="multilevel"/>
    <w:tmpl w:val="CEDA4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970B44"/>
    <w:multiLevelType w:val="multilevel"/>
    <w:tmpl w:val="E438E7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61E319D5"/>
    <w:multiLevelType w:val="multilevel"/>
    <w:tmpl w:val="5E10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742ADD"/>
    <w:multiLevelType w:val="multilevel"/>
    <w:tmpl w:val="2A0C77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6C0A093C"/>
    <w:multiLevelType w:val="multilevel"/>
    <w:tmpl w:val="DCF439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6C60681A"/>
    <w:multiLevelType w:val="multilevel"/>
    <w:tmpl w:val="F85A2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E66EAF"/>
    <w:multiLevelType w:val="multilevel"/>
    <w:tmpl w:val="0A7E03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nsid w:val="790F79D8"/>
    <w:multiLevelType w:val="multilevel"/>
    <w:tmpl w:val="35D4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0328C4"/>
    <w:multiLevelType w:val="multilevel"/>
    <w:tmpl w:val="24C02A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55"/>
    <w:rsid w:val="00067258"/>
    <w:rsid w:val="00406C08"/>
    <w:rsid w:val="006C2BF5"/>
    <w:rsid w:val="00734BD9"/>
    <w:rsid w:val="007812AA"/>
    <w:rsid w:val="00A76B69"/>
    <w:rsid w:val="00E15B55"/>
    <w:rsid w:val="00F4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08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15B55"/>
  </w:style>
  <w:style w:type="table" w:customStyle="1" w:styleId="TableNormal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15B5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A8239-8024-4513-B649-922151C2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4</cp:revision>
  <dcterms:created xsi:type="dcterms:W3CDTF">2020-12-10T14:07:00Z</dcterms:created>
  <dcterms:modified xsi:type="dcterms:W3CDTF">2021-01-15T12:25:00Z</dcterms:modified>
</cp:coreProperties>
</file>