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lastRenderedPageBreak/>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lastRenderedPageBreak/>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lastRenderedPageBreak/>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lastRenderedPageBreak/>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lastRenderedPageBreak/>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lastRenderedPageBreak/>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lastRenderedPageBreak/>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lastRenderedPageBreak/>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lastRenderedPageBreak/>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lastRenderedPageBreak/>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lastRenderedPageBreak/>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lastRenderedPageBreak/>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lastRenderedPageBreak/>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lastRenderedPageBreak/>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lastRenderedPageBreak/>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lastRenderedPageBreak/>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lastRenderedPageBreak/>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lastRenderedPageBreak/>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lastRenderedPageBreak/>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lastRenderedPageBreak/>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lastRenderedPageBreak/>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lastRenderedPageBreak/>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lastRenderedPageBreak/>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lastRenderedPageBreak/>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lastRenderedPageBreak/>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lastRenderedPageBreak/>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lastRenderedPageBreak/>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lastRenderedPageBreak/>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lastRenderedPageBreak/>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lastRenderedPageBreak/>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lastRenderedPageBreak/>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lastRenderedPageBreak/>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lastRenderedPageBreak/>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lastRenderedPageBreak/>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lastRenderedPageBreak/>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lastRenderedPageBreak/>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lastRenderedPageBreak/>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lastRenderedPageBreak/>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lastRenderedPageBreak/>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lastRenderedPageBreak/>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lastRenderedPageBreak/>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lastRenderedPageBreak/>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lastRenderedPageBreak/>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lastRenderedPageBreak/>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lastRenderedPageBreak/>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lastRenderedPageBreak/>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lastRenderedPageBreak/>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lastRenderedPageBreak/>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lastRenderedPageBreak/>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lastRenderedPageBreak/>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lastRenderedPageBreak/>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lastRenderedPageBreak/>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lastRenderedPageBreak/>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lastRenderedPageBreak/>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lastRenderedPageBreak/>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lastRenderedPageBreak/>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lastRenderedPageBreak/>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lastRenderedPageBreak/>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lastRenderedPageBreak/>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lastRenderedPageBreak/>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lastRenderedPageBreak/>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lastRenderedPageBreak/>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lastRenderedPageBreak/>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lastRenderedPageBreak/>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lastRenderedPageBreak/>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lastRenderedPageBreak/>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lastRenderedPageBreak/>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lastRenderedPageBreak/>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lastRenderedPageBreak/>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lastRenderedPageBreak/>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lastRenderedPageBreak/>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lastRenderedPageBreak/>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lastRenderedPageBreak/>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lastRenderedPageBreak/>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lastRenderedPageBreak/>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lastRenderedPageBreak/>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lastRenderedPageBreak/>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lastRenderedPageBreak/>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lastRenderedPageBreak/>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lastRenderedPageBreak/>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w:t>
      </w:r>
      <w:r>
        <w:rPr>
          <w:rFonts w:hint="eastAsia"/>
        </w:rPr>
        <w:lastRenderedPageBreak/>
        <w:t>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lastRenderedPageBreak/>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lastRenderedPageBreak/>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6E7D7198" w:rsidR="00086E34" w:rsidRDefault="00A95C8B" w:rsidP="0006107D">
      <w:pPr>
        <w:pStyle w:val="1"/>
      </w:pPr>
      <w:r>
        <w:rPr>
          <w:rFonts w:hint="eastAsia"/>
        </w:rPr>
        <w:lastRenderedPageBreak/>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lastRenderedPageBreak/>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lastRenderedPageBreak/>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lastRenderedPageBreak/>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lastRenderedPageBreak/>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lastRenderedPageBreak/>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lastRenderedPageBreak/>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lastRenderedPageBreak/>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pPr>
        <w:rPr>
          <w:rFonts w:hint="eastAsia"/>
        </w:rPr>
      </w:pPr>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w:t>
      </w:r>
      <w:r w:rsidR="00BD08B7">
        <w:rPr>
          <w:rFonts w:hint="eastAsia"/>
        </w:rPr>
        <w:lastRenderedPageBreak/>
        <w:t>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08A08B31" w:rsidR="001E2EE7" w:rsidRPr="001E2EE7" w:rsidRDefault="001E2EE7" w:rsidP="00CA0674">
      <w:pPr>
        <w:rPr>
          <w:rFonts w:hint="eastAsia"/>
        </w:rPr>
      </w:pPr>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1551BE65" w14:textId="77777777" w:rsidR="00E535A3" w:rsidRPr="001E2EE7"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bookmarkStart w:id="0" w:name="_GoBack"/>
      <w:bookmarkEnd w:id="0"/>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lastRenderedPageBreak/>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lastRenderedPageBreak/>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lastRenderedPageBreak/>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lastRenderedPageBreak/>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lastRenderedPageBreak/>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lastRenderedPageBreak/>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lastRenderedPageBreak/>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lastRenderedPageBreak/>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lastRenderedPageBreak/>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lastRenderedPageBreak/>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lastRenderedPageBreak/>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lastRenderedPageBreak/>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lastRenderedPageBreak/>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lastRenderedPageBreak/>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lastRenderedPageBreak/>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w:t>
      </w:r>
      <w:r>
        <w:rPr>
          <w:rFonts w:hint="eastAsia"/>
        </w:rPr>
        <w:lastRenderedPageBreak/>
        <w:t>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lastRenderedPageBreak/>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w:t>
      </w:r>
      <w:r>
        <w:rPr>
          <w:rFonts w:hint="eastAsia"/>
        </w:rPr>
        <w:lastRenderedPageBreak/>
        <w:t>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lastRenderedPageBreak/>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lastRenderedPageBreak/>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w:t>
      </w:r>
      <w:r>
        <w:rPr>
          <w:rFonts w:hint="eastAsia"/>
        </w:rPr>
        <w:lastRenderedPageBreak/>
        <w:t>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w:t>
      </w:r>
      <w:r>
        <w:rPr>
          <w:rFonts w:hint="eastAsia"/>
        </w:rPr>
        <w:lastRenderedPageBreak/>
        <w:t>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w:t>
      </w:r>
      <w:r>
        <w:rPr>
          <w:rFonts w:hint="eastAsia"/>
        </w:rPr>
        <w:lastRenderedPageBreak/>
        <w:t>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lastRenderedPageBreak/>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w:t>
      </w:r>
      <w:r>
        <w:rPr>
          <w:rFonts w:hint="eastAsia"/>
        </w:rPr>
        <w:lastRenderedPageBreak/>
        <w:t>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w:t>
      </w:r>
      <w:r>
        <w:rPr>
          <w:rFonts w:hint="eastAsia"/>
        </w:rPr>
        <w:lastRenderedPageBreak/>
        <w:t>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lastRenderedPageBreak/>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lastRenderedPageBreak/>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lastRenderedPageBreak/>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w:t>
      </w:r>
      <w:r>
        <w:rPr>
          <w:rFonts w:hint="eastAsia"/>
        </w:rPr>
        <w:lastRenderedPageBreak/>
        <w:t>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lastRenderedPageBreak/>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lastRenderedPageBreak/>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lastRenderedPageBreak/>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w:t>
      </w:r>
      <w:r>
        <w:rPr>
          <w:rFonts w:hint="eastAsia"/>
        </w:rPr>
        <w:lastRenderedPageBreak/>
        <w:t>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w:t>
      </w:r>
      <w:r>
        <w:rPr>
          <w:rFonts w:hint="eastAsia"/>
        </w:rPr>
        <w:lastRenderedPageBreak/>
        <w:t>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lastRenderedPageBreak/>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lastRenderedPageBreak/>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lastRenderedPageBreak/>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w:t>
      </w:r>
      <w:r>
        <w:rPr>
          <w:rFonts w:hint="eastAsia"/>
        </w:rPr>
        <w:lastRenderedPageBreak/>
        <w:t>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lastRenderedPageBreak/>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w:t>
      </w:r>
      <w:r>
        <w:rPr>
          <w:rFonts w:hint="eastAsia"/>
        </w:rPr>
        <w:lastRenderedPageBreak/>
        <w:t>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w:t>
      </w:r>
      <w:r>
        <w:rPr>
          <w:rFonts w:hint="eastAsia"/>
        </w:rPr>
        <w:lastRenderedPageBreak/>
        <w:t>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w:t>
      </w:r>
      <w:r>
        <w:rPr>
          <w:rFonts w:hint="eastAsia"/>
        </w:rPr>
        <w:lastRenderedPageBreak/>
        <w:t>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lastRenderedPageBreak/>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B105FD" w14:textId="77777777" w:rsidR="006E5651" w:rsidRDefault="006E5651" w:rsidP="00EE675F">
      <w:pPr>
        <w:spacing w:line="240" w:lineRule="auto"/>
      </w:pPr>
      <w:r>
        <w:separator/>
      </w:r>
    </w:p>
  </w:endnote>
  <w:endnote w:type="continuationSeparator" w:id="0">
    <w:p w14:paraId="4F861D1E" w14:textId="77777777" w:rsidR="006E5651" w:rsidRDefault="006E5651"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F765C9" w14:textId="77777777" w:rsidR="006E5651" w:rsidRDefault="006E5651" w:rsidP="00EE675F">
      <w:pPr>
        <w:spacing w:line="240" w:lineRule="auto"/>
      </w:pPr>
      <w:r>
        <w:separator/>
      </w:r>
    </w:p>
  </w:footnote>
  <w:footnote w:type="continuationSeparator" w:id="0">
    <w:p w14:paraId="29245D36" w14:textId="77777777" w:rsidR="006E5651" w:rsidRDefault="006E5651"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7F35-23AD-4262-9695-C3A43BAF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25464</TotalTime>
  <Pages>194</Pages>
  <Words>21622</Words>
  <Characters>123249</Characters>
  <Application>Microsoft Office Word</Application>
  <DocSecurity>0</DocSecurity>
  <Lines>1027</Lines>
  <Paragraphs>289</Paragraphs>
  <ScaleCrop>false</ScaleCrop>
  <Company/>
  <LinksUpToDate>false</LinksUpToDate>
  <CharactersWithSpaces>144582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3733</cp:revision>
  <dcterms:created xsi:type="dcterms:W3CDTF">2017-03-28T08:53:00Z</dcterms:created>
  <dcterms:modified xsi:type="dcterms:W3CDTF">2025-06-28T13:38:00Z</dcterms:modified>
</cp:coreProperties>
</file>