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E80D4" w14:textId="77777777" w:rsidR="009D4E36" w:rsidRDefault="009D4E36"/>
    <w:p w14:paraId="5B4B091F" w14:textId="77777777" w:rsidR="00973BBA" w:rsidRDefault="00973BBA"/>
    <w:p w14:paraId="56DD0833" w14:textId="77777777" w:rsidR="00973BBA" w:rsidRDefault="00973BBA"/>
    <w:p w14:paraId="569CF6DB" w14:textId="09ED9A0B" w:rsidR="00973BBA" w:rsidRDefault="00FC6EDE">
      <w:r>
        <w:t>Raw data:</w:t>
      </w:r>
    </w:p>
    <w:p w14:paraId="5E6274B5" w14:textId="05AB21C0" w:rsidR="005C31A0" w:rsidRDefault="005C31A0">
      <w:r>
        <w:t xml:space="preserve">The data underlying this article are available for free download in </w:t>
      </w:r>
      <w:hyperlink r:id="rId4" w:history="1">
        <w:r w:rsidRPr="00865599">
          <w:rPr>
            <w:rStyle w:val="Hyperlink"/>
          </w:rPr>
          <w:t>World Bank LSMS-ISA project, Uganda</w:t>
        </w:r>
        <w:r w:rsidR="00865599" w:rsidRPr="00865599">
          <w:rPr>
            <w:rStyle w:val="Hyperlink"/>
          </w:rPr>
          <w:t xml:space="preserve"> country tab</w:t>
        </w:r>
      </w:hyperlink>
      <w:r w:rsidR="00865599">
        <w:t>:</w:t>
      </w:r>
    </w:p>
    <w:p w14:paraId="5F86CF6F" w14:textId="1579BAD4" w:rsidR="005847DB" w:rsidRPr="005C31A0" w:rsidRDefault="00973BBA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UGA_2005</w:t>
      </w:r>
      <w:r w:rsidR="00FC6EDE">
        <w:rPr>
          <w:rFonts w:ascii="Roboto" w:hAnsi="Roboto"/>
          <w:color w:val="333333"/>
          <w:sz w:val="21"/>
          <w:szCs w:val="21"/>
          <w:shd w:val="clear" w:color="auto" w:fill="FFFFFF"/>
        </w:rPr>
        <w:t>-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2009_UNPS_v02_M</w:t>
      </w:r>
      <w:r w:rsidR="005847DB">
        <w:br/>
      </w:r>
      <w:hyperlink r:id="rId5" w:history="1">
        <w:r w:rsidR="005847DB" w:rsidRPr="002A4F5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https://doi.org/10.48529/pnd4-7d68</w:t>
        </w:r>
      </w:hyperlink>
    </w:p>
    <w:p w14:paraId="0EAF2957" w14:textId="685CE60D" w:rsidR="005847DB" w:rsidRPr="005C31A0" w:rsidRDefault="00973BBA" w:rsidP="005847DB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UGA_2010_UNPS_v02_M</w:t>
      </w:r>
      <w:r w:rsidR="00865599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hyperlink r:id="rId6" w:history="1">
        <w:r w:rsidR="00865599" w:rsidRPr="00D64C96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https://doi.org/10.48529/23fp-3797</w:t>
        </w:r>
      </w:hyperlink>
    </w:p>
    <w:p w14:paraId="376318DC" w14:textId="2A70224B" w:rsidR="005847DB" w:rsidRPr="005847DB" w:rsidRDefault="00FC6EDE" w:rsidP="00FC6ED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5847DB">
        <w:rPr>
          <w:rFonts w:ascii="Roboto" w:hAnsi="Roboto"/>
          <w:color w:val="333333"/>
          <w:sz w:val="21"/>
          <w:szCs w:val="21"/>
          <w:shd w:val="clear" w:color="auto" w:fill="FFFFFF"/>
        </w:rPr>
        <w:t>UGA_2011_UNPS_v0</w:t>
      </w:r>
      <w:r w:rsidR="005C31A0">
        <w:rPr>
          <w:rFonts w:ascii="Roboto" w:hAnsi="Roboto"/>
          <w:color w:val="333333"/>
          <w:sz w:val="21"/>
          <w:szCs w:val="21"/>
          <w:shd w:val="clear" w:color="auto" w:fill="FFFFFF"/>
        </w:rPr>
        <w:t>1</w:t>
      </w:r>
      <w:r w:rsidRPr="005847DB">
        <w:rPr>
          <w:rFonts w:ascii="Roboto" w:hAnsi="Roboto"/>
          <w:color w:val="333333"/>
          <w:sz w:val="21"/>
          <w:szCs w:val="21"/>
          <w:shd w:val="clear" w:color="auto" w:fill="FFFFFF"/>
        </w:rPr>
        <w:t>_M</w:t>
      </w:r>
      <w:r w:rsidR="00865599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r w:rsidR="005847DB">
        <w:rPr>
          <w:rFonts w:ascii="Roboto" w:hAnsi="Roboto"/>
          <w:color w:val="0071BD"/>
          <w:sz w:val="21"/>
          <w:szCs w:val="21"/>
          <w:shd w:val="clear" w:color="auto" w:fill="FFFFFF"/>
        </w:rPr>
        <w:t>https://doi.org/10.48529/5cpp-r373</w:t>
      </w:r>
    </w:p>
    <w:p w14:paraId="1A79BCF5" w14:textId="3F756F5F" w:rsidR="005847DB" w:rsidRPr="00865599" w:rsidRDefault="00FC6ED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5847DB">
        <w:rPr>
          <w:rFonts w:ascii="Roboto" w:hAnsi="Roboto"/>
          <w:color w:val="333333"/>
          <w:sz w:val="21"/>
          <w:szCs w:val="21"/>
          <w:shd w:val="clear" w:color="auto" w:fill="FFFFFF"/>
        </w:rPr>
        <w:t>UGA_2013_UNPS_v0</w:t>
      </w:r>
      <w:r w:rsidR="005C31A0">
        <w:rPr>
          <w:rFonts w:ascii="Roboto" w:hAnsi="Roboto"/>
          <w:color w:val="333333"/>
          <w:sz w:val="21"/>
          <w:szCs w:val="21"/>
          <w:shd w:val="clear" w:color="auto" w:fill="FFFFFF"/>
        </w:rPr>
        <w:t>2</w:t>
      </w:r>
      <w:r w:rsidRPr="005847DB">
        <w:rPr>
          <w:rFonts w:ascii="Roboto" w:hAnsi="Roboto"/>
          <w:color w:val="333333"/>
          <w:sz w:val="21"/>
          <w:szCs w:val="21"/>
          <w:shd w:val="clear" w:color="auto" w:fill="FFFFFF"/>
        </w:rPr>
        <w:t>_M</w:t>
      </w:r>
      <w:r w:rsidR="00865599">
        <w:rPr>
          <w:rFonts w:ascii="Roboto" w:hAnsi="Roboto"/>
          <w:color w:val="333333"/>
          <w:sz w:val="21"/>
          <w:szCs w:val="21"/>
          <w:shd w:val="clear" w:color="auto" w:fill="FFFFFF"/>
        </w:rPr>
        <w:br/>
      </w:r>
      <w:hyperlink r:id="rId7" w:history="1">
        <w:r w:rsidR="00865599" w:rsidRPr="00D64C96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https://doi.org/10.4852</w:t>
        </w:r>
        <w:r w:rsidR="00865599" w:rsidRPr="00D64C96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9</w:t>
        </w:r>
        <w:r w:rsidR="00865599" w:rsidRPr="00D64C96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/c1c4-h654</w:t>
        </w:r>
      </w:hyperlink>
    </w:p>
    <w:p w14:paraId="44163BFC" w14:textId="22C2E931" w:rsidR="005847DB" w:rsidRPr="005C31A0" w:rsidRDefault="00973BBA" w:rsidP="005847DB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FC6EDE">
        <w:rPr>
          <w:rFonts w:ascii="Roboto" w:hAnsi="Roboto"/>
          <w:color w:val="333333"/>
          <w:sz w:val="21"/>
          <w:szCs w:val="21"/>
          <w:shd w:val="clear" w:color="auto" w:fill="FFFFFF"/>
        </w:rPr>
        <w:t>UGA_2015_UNPS_v02_M</w:t>
      </w:r>
      <w:r w:rsidR="005847DB">
        <w:br/>
      </w:r>
      <w:hyperlink r:id="rId8" w:history="1">
        <w:r w:rsidR="005847DB" w:rsidRPr="002A4F5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https://doi.org/1</w:t>
        </w:r>
        <w:r w:rsidR="005847DB" w:rsidRPr="002A4F5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0</w:t>
        </w:r>
        <w:r w:rsidR="005847DB" w:rsidRPr="002A4F52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.48529/hm2z-2k12</w:t>
        </w:r>
      </w:hyperlink>
    </w:p>
    <w:p w14:paraId="5AAB5B4A" w14:textId="77777777" w:rsidR="005847DB" w:rsidRDefault="005847DB" w:rsidP="005847DB">
      <w:pPr>
        <w:rPr>
          <w:rFonts w:ascii="Roboto" w:hAnsi="Roboto"/>
          <w:color w:val="0071BD"/>
          <w:sz w:val="21"/>
          <w:szCs w:val="21"/>
          <w:shd w:val="clear" w:color="auto" w:fill="FFFFFF"/>
        </w:rPr>
      </w:pPr>
    </w:p>
    <w:p w14:paraId="39489FA2" w14:textId="22861B27" w:rsidR="00973BBA" w:rsidRDefault="00973BBA" w:rsidP="005847DB">
      <w:r w:rsidRPr="00973BBA">
        <w:t>Dataset downloaded on 31/05/2019</w:t>
      </w:r>
      <w:r w:rsidR="00865599">
        <w:t>.</w:t>
      </w:r>
    </w:p>
    <w:sectPr w:rsidR="00973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BBA"/>
    <w:rsid w:val="00146D94"/>
    <w:rsid w:val="002A5C97"/>
    <w:rsid w:val="003E4C55"/>
    <w:rsid w:val="0058479A"/>
    <w:rsid w:val="005847DB"/>
    <w:rsid w:val="005C31A0"/>
    <w:rsid w:val="00865599"/>
    <w:rsid w:val="008B481D"/>
    <w:rsid w:val="008D6CD1"/>
    <w:rsid w:val="00973BBA"/>
    <w:rsid w:val="00995ACA"/>
    <w:rsid w:val="009D4E36"/>
    <w:rsid w:val="00F10B82"/>
    <w:rsid w:val="00FC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3725"/>
  <w15:docId w15:val="{03CDAE9F-B59B-4490-9E8A-0F2057FF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B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B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B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B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B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B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B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B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B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B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B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B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BB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7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8529/hm2z-2k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48529/c1c4-h6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48529/23fp-3797" TargetMode="External"/><Relationship Id="rId5" Type="http://schemas.openxmlformats.org/officeDocument/2006/relationships/hyperlink" Target="https://doi.org/10.48529/pnd4-7d6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orldbank.org/en/programs/lsms/initiatives/lsms-ISA#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Rodriguez Sala</dc:creator>
  <cp:keywords/>
  <dc:description/>
  <cp:lastModifiedBy>Albert Rodriguez Sala</cp:lastModifiedBy>
  <cp:revision>4</cp:revision>
  <dcterms:created xsi:type="dcterms:W3CDTF">2024-04-08T00:38:00Z</dcterms:created>
  <dcterms:modified xsi:type="dcterms:W3CDTF">2024-09-11T10:28:00Z</dcterms:modified>
</cp:coreProperties>
</file>