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ED930" w14:textId="77777777" w:rsidR="00F51415" w:rsidRDefault="00F51415" w:rsidP="00F51415">
      <w:r>
        <w:t>**Velie Group International Website Content**</w:t>
      </w:r>
    </w:p>
    <w:p w14:paraId="319EB92A" w14:textId="77777777" w:rsidR="00F51415" w:rsidRDefault="00F51415" w:rsidP="00F51415"/>
    <w:p w14:paraId="313258F9" w14:textId="77777777" w:rsidR="00F51415" w:rsidRDefault="00F51415" w:rsidP="00F51415">
      <w:r>
        <w:t>**Homepage**</w:t>
      </w:r>
    </w:p>
    <w:p w14:paraId="738C24B1" w14:textId="77777777" w:rsidR="00F51415" w:rsidRDefault="00F51415" w:rsidP="00F51415">
      <w:r>
        <w:t xml:space="preserve">Welcome to Velie Group International – your trusted partner in real estate, recruitment, training, and mental health advocacy. We </w:t>
      </w:r>
      <w:proofErr w:type="gramStart"/>
      <w:r>
        <w:t>are dedicated to providing</w:t>
      </w:r>
      <w:proofErr w:type="gramEnd"/>
      <w:r>
        <w:t xml:space="preserve"> world-class services that drive success, empower individuals, and foster global opportunities. Our mission is to connect people with the right resources, skills, and opportunities to transform lives and businesses.</w:t>
      </w:r>
    </w:p>
    <w:p w14:paraId="62688B24" w14:textId="77777777" w:rsidR="00F51415" w:rsidRDefault="00F51415" w:rsidP="00F51415"/>
    <w:p w14:paraId="5FAED332" w14:textId="77777777" w:rsidR="00F51415" w:rsidRDefault="00F51415" w:rsidP="00F51415">
      <w:r>
        <w:t>**About Us**</w:t>
      </w:r>
    </w:p>
    <w:p w14:paraId="50E90D50" w14:textId="77777777" w:rsidR="00F51415" w:rsidRDefault="00F51415" w:rsidP="00F51415">
      <w:r>
        <w:t>At Velie Group International, we are committed to excellence, integrity, and innovation. Based in Kenya, we specialize in real estate services, recruitment and consultation, training and assessments, and mental health advocacy. Our goal is to bridge gaps, create opportunities, and provide professional services that meet the highest standards. Whether you're seeking a reliable real estate partner, skilled employees, quality training, or mental health support, we are here to serve you.</w:t>
      </w:r>
    </w:p>
    <w:p w14:paraId="17B0A256" w14:textId="77777777" w:rsidR="00F51415" w:rsidRDefault="00F51415" w:rsidP="00F51415"/>
    <w:p w14:paraId="6E5082C6" w14:textId="77777777" w:rsidR="00F51415" w:rsidRDefault="00F51415" w:rsidP="00F51415">
      <w:r>
        <w:t>**Our Services**</w:t>
      </w:r>
    </w:p>
    <w:p w14:paraId="21B5D55A" w14:textId="77777777" w:rsidR="00F51415" w:rsidRDefault="00F51415" w:rsidP="00F51415"/>
    <w:p w14:paraId="57C69511" w14:textId="77777777" w:rsidR="00F51415" w:rsidRDefault="00F51415" w:rsidP="00F51415">
      <w:r>
        <w:t xml:space="preserve">1. **Real Estate Services**  </w:t>
      </w:r>
    </w:p>
    <w:p w14:paraId="78518FEE" w14:textId="77777777" w:rsidR="00F51415" w:rsidRDefault="00F51415" w:rsidP="00F51415">
      <w:r>
        <w:t xml:space="preserve">   We offer expert real estate solutions, including property sales, management, leasing, and investment opportunities. Whether you're buying, selling, or investing, we provide guidance and expertise to help you make informed decisions.</w:t>
      </w:r>
    </w:p>
    <w:p w14:paraId="6C0B86BC" w14:textId="77777777" w:rsidR="00F51415" w:rsidRDefault="00F51415" w:rsidP="00F51415"/>
    <w:p w14:paraId="113CBC15" w14:textId="77777777" w:rsidR="00F51415" w:rsidRDefault="00F51415" w:rsidP="00F51415">
      <w:r>
        <w:t xml:space="preserve">2. **Recruitment &amp; Consultation Services**  </w:t>
      </w:r>
    </w:p>
    <w:p w14:paraId="620826C0" w14:textId="77777777" w:rsidR="00F51415" w:rsidRDefault="00F51415" w:rsidP="00F51415">
      <w:r>
        <w:t xml:space="preserve">   We connect both skilled and unskilled professionals with job opportunities worldwide, ensuring seamless international employment. Our recruitment services cover multiple industries, including healthcare, construction, hospitality, IT, engineering, domestic work, and more. We place candidates in countries such as:</w:t>
      </w:r>
    </w:p>
    <w:p w14:paraId="6DC38BA2" w14:textId="77777777" w:rsidR="00F51415" w:rsidRDefault="00F51415" w:rsidP="00F51415">
      <w:r>
        <w:t xml:space="preserve">   - Dubai</w:t>
      </w:r>
    </w:p>
    <w:p w14:paraId="01D0B7AC" w14:textId="77777777" w:rsidR="00F51415" w:rsidRDefault="00F51415" w:rsidP="00F51415">
      <w:r>
        <w:t xml:space="preserve">   - Qatar</w:t>
      </w:r>
    </w:p>
    <w:p w14:paraId="3F22F1AA" w14:textId="77777777" w:rsidR="00F51415" w:rsidRDefault="00F51415" w:rsidP="00F51415">
      <w:r>
        <w:t xml:space="preserve">   - Australia</w:t>
      </w:r>
    </w:p>
    <w:p w14:paraId="3A9DD8BB" w14:textId="77777777" w:rsidR="00F51415" w:rsidRDefault="00F51415" w:rsidP="00F51415">
      <w:r>
        <w:lastRenderedPageBreak/>
        <w:t xml:space="preserve">   - Luxembourg</w:t>
      </w:r>
    </w:p>
    <w:p w14:paraId="549063D6" w14:textId="77777777" w:rsidR="00F51415" w:rsidRDefault="00F51415" w:rsidP="00F51415">
      <w:r>
        <w:t xml:space="preserve">   - Canada</w:t>
      </w:r>
    </w:p>
    <w:p w14:paraId="4252E3C8" w14:textId="77777777" w:rsidR="00F51415" w:rsidRDefault="00F51415" w:rsidP="00F51415">
      <w:r>
        <w:t xml:space="preserve">   - United Kingdom</w:t>
      </w:r>
    </w:p>
    <w:p w14:paraId="00F93DBC" w14:textId="77777777" w:rsidR="00F51415" w:rsidRDefault="00F51415" w:rsidP="00F51415">
      <w:r>
        <w:t xml:space="preserve">   - United States</w:t>
      </w:r>
    </w:p>
    <w:p w14:paraId="74C2131C" w14:textId="77777777" w:rsidR="00F51415" w:rsidRDefault="00F51415" w:rsidP="00F51415">
      <w:r>
        <w:t xml:space="preserve">   - Germany</w:t>
      </w:r>
    </w:p>
    <w:p w14:paraId="546413C1" w14:textId="77777777" w:rsidR="00F51415" w:rsidRDefault="00F51415" w:rsidP="00F51415">
      <w:r>
        <w:t xml:space="preserve">   - France</w:t>
      </w:r>
    </w:p>
    <w:p w14:paraId="1E56BECA" w14:textId="77777777" w:rsidR="00F51415" w:rsidRDefault="00F51415" w:rsidP="00F51415">
      <w:r>
        <w:t xml:space="preserve">   - Netherlands</w:t>
      </w:r>
    </w:p>
    <w:p w14:paraId="00E1FF89" w14:textId="77777777" w:rsidR="00F51415" w:rsidRDefault="00F51415" w:rsidP="00F51415">
      <w:r>
        <w:t xml:space="preserve">   - Saudi Arabia</w:t>
      </w:r>
    </w:p>
    <w:p w14:paraId="7914EE6D" w14:textId="77777777" w:rsidR="00F51415" w:rsidRDefault="00F51415" w:rsidP="00F51415">
      <w:r>
        <w:t xml:space="preserve">   - New Zealand</w:t>
      </w:r>
    </w:p>
    <w:p w14:paraId="330BCCA0" w14:textId="77777777" w:rsidR="00F51415" w:rsidRDefault="00F51415" w:rsidP="00F51415">
      <w:r>
        <w:t xml:space="preserve">   </w:t>
      </w:r>
    </w:p>
    <w:p w14:paraId="66B5F342" w14:textId="77777777" w:rsidR="00F51415" w:rsidRDefault="00F51415" w:rsidP="00F51415">
      <w:r>
        <w:t xml:space="preserve">   Our recruitment process is tailored to meet employer needs, ensuring the right talent is matched with the right opportunities.</w:t>
      </w:r>
    </w:p>
    <w:p w14:paraId="6D4222B6" w14:textId="77777777" w:rsidR="00F51415" w:rsidRDefault="00F51415" w:rsidP="00F51415"/>
    <w:p w14:paraId="1D3A8400" w14:textId="77777777" w:rsidR="00F51415" w:rsidRDefault="00F51415" w:rsidP="00F51415">
      <w:r>
        <w:t xml:space="preserve">   **Compliance Checklist &amp; Visa Processing**  </w:t>
      </w:r>
    </w:p>
    <w:p w14:paraId="68E6AC6B" w14:textId="77777777" w:rsidR="00F51415" w:rsidRDefault="00F51415" w:rsidP="00F51415">
      <w:r>
        <w:t xml:space="preserve">   We assist job seekers and employers with all necessary compliance and visa requirements, ensuring a smooth international employment process. Our services include:</w:t>
      </w:r>
    </w:p>
    <w:p w14:paraId="74717C74" w14:textId="77777777" w:rsidR="00F51415" w:rsidRDefault="00F51415" w:rsidP="00F51415">
      <w:r>
        <w:t xml:space="preserve">   - Document verification and legal compliance</w:t>
      </w:r>
    </w:p>
    <w:p w14:paraId="40C06A72" w14:textId="77777777" w:rsidR="00F51415" w:rsidRDefault="00F51415" w:rsidP="00F51415">
      <w:r>
        <w:t xml:space="preserve">   - Work permit and visa application assistance</w:t>
      </w:r>
    </w:p>
    <w:p w14:paraId="30C07E71" w14:textId="77777777" w:rsidR="00F51415" w:rsidRDefault="00F51415" w:rsidP="00F51415">
      <w:r>
        <w:t xml:space="preserve">   - Pre-departure orientation and training</w:t>
      </w:r>
    </w:p>
    <w:p w14:paraId="63BF8586" w14:textId="77777777" w:rsidR="00F51415" w:rsidRDefault="00F51415" w:rsidP="00F51415">
      <w:r>
        <w:t xml:space="preserve">   - Employer and employee contract facilitation</w:t>
      </w:r>
    </w:p>
    <w:p w14:paraId="457242AA" w14:textId="77777777" w:rsidR="00F51415" w:rsidRDefault="00F51415" w:rsidP="00F51415">
      <w:r>
        <w:t xml:space="preserve">   - Background checks and medical examinations</w:t>
      </w:r>
    </w:p>
    <w:p w14:paraId="4B745D8E" w14:textId="77777777" w:rsidR="00F51415" w:rsidRDefault="00F51415" w:rsidP="00F51415"/>
    <w:p w14:paraId="4A35FCB5" w14:textId="77777777" w:rsidR="00F51415" w:rsidRDefault="00F51415" w:rsidP="00F51415">
      <w:r>
        <w:t xml:space="preserve">3. **Training &amp; Assessments**  </w:t>
      </w:r>
    </w:p>
    <w:p w14:paraId="142C89B8" w14:textId="77777777" w:rsidR="00F51415" w:rsidRDefault="00F51415" w:rsidP="00F51415">
      <w:r>
        <w:t xml:space="preserve">   As certified trainers and assessors, we offer high-quality training programs tailored to industry needs. Our courses enhance skills, improve workforce competency, and empower individuals to achieve career growth. We provide specialized training in:</w:t>
      </w:r>
    </w:p>
    <w:p w14:paraId="0BAC02C8" w14:textId="77777777" w:rsidR="00F51415" w:rsidRDefault="00F51415" w:rsidP="00F51415">
      <w:r>
        <w:t xml:space="preserve">   - Healthcare and care-related training</w:t>
      </w:r>
    </w:p>
    <w:p w14:paraId="60F36934" w14:textId="77777777" w:rsidR="00F51415" w:rsidRDefault="00F51415" w:rsidP="00F51415">
      <w:r>
        <w:t xml:space="preserve">   - First Aid and Manual Handling</w:t>
      </w:r>
    </w:p>
    <w:p w14:paraId="7517D2B8" w14:textId="77777777" w:rsidR="00F51415" w:rsidRDefault="00F51415" w:rsidP="00F51415">
      <w:r>
        <w:lastRenderedPageBreak/>
        <w:t xml:space="preserve">   - Professional certifications</w:t>
      </w:r>
    </w:p>
    <w:p w14:paraId="2DFBCD16" w14:textId="77777777" w:rsidR="00F51415" w:rsidRDefault="00F51415" w:rsidP="00F51415">
      <w:r>
        <w:t xml:space="preserve">   - Vocational training</w:t>
      </w:r>
    </w:p>
    <w:p w14:paraId="2FF7A2BB" w14:textId="77777777" w:rsidR="00F51415" w:rsidRDefault="00F51415" w:rsidP="00F51415">
      <w:r>
        <w:t xml:space="preserve">   - Soft skills development</w:t>
      </w:r>
    </w:p>
    <w:p w14:paraId="4A2A9C53" w14:textId="77777777" w:rsidR="00F51415" w:rsidRDefault="00F51415" w:rsidP="00F51415">
      <w:r>
        <w:t xml:space="preserve">   - Industry-specific assessments</w:t>
      </w:r>
    </w:p>
    <w:p w14:paraId="5FBC056D" w14:textId="77777777" w:rsidR="00F51415" w:rsidRDefault="00F51415" w:rsidP="00F51415"/>
    <w:p w14:paraId="4B29084E" w14:textId="77777777" w:rsidR="00F51415" w:rsidRDefault="00F51415" w:rsidP="00F51415">
      <w:r>
        <w:t xml:space="preserve">4. **Mental Health Training &amp; Advocacy**  </w:t>
      </w:r>
    </w:p>
    <w:p w14:paraId="00306CC9" w14:textId="77777777" w:rsidR="00F51415" w:rsidRDefault="00F51415" w:rsidP="00F51415">
      <w:r>
        <w:t xml:space="preserve">   Mental health is a priority at Velie Group International. We provide training, advocacy programs, and resources to promote awareness, resilience, and well-being in workplaces and communities. Our mental health services include:</w:t>
      </w:r>
    </w:p>
    <w:p w14:paraId="5CCA0354" w14:textId="77777777" w:rsidR="00F51415" w:rsidRDefault="00F51415" w:rsidP="00F51415">
      <w:r>
        <w:t xml:space="preserve">   - Corporate mental health workshops</w:t>
      </w:r>
    </w:p>
    <w:p w14:paraId="4CEEA314" w14:textId="77777777" w:rsidR="00F51415" w:rsidRDefault="00F51415" w:rsidP="00F51415">
      <w:r>
        <w:t xml:space="preserve">   - Individual and group </w:t>
      </w:r>
      <w:proofErr w:type="spellStart"/>
      <w:r>
        <w:t>counseling</w:t>
      </w:r>
      <w:proofErr w:type="spellEnd"/>
      <w:r>
        <w:t xml:space="preserve"> sessions</w:t>
      </w:r>
    </w:p>
    <w:p w14:paraId="79F31E43" w14:textId="77777777" w:rsidR="00F51415" w:rsidRDefault="00F51415" w:rsidP="00F51415">
      <w:r>
        <w:t xml:space="preserve">   - Stress management programs</w:t>
      </w:r>
    </w:p>
    <w:p w14:paraId="7EDCF509" w14:textId="77777777" w:rsidR="00F51415" w:rsidRDefault="00F51415" w:rsidP="00F51415">
      <w:r>
        <w:t xml:space="preserve">   - Awareness campaigns and community outreach</w:t>
      </w:r>
    </w:p>
    <w:p w14:paraId="7DB14E7B" w14:textId="77777777" w:rsidR="00F51415" w:rsidRDefault="00F51415" w:rsidP="00F51415"/>
    <w:p w14:paraId="161CBA66" w14:textId="77777777" w:rsidR="00F51415" w:rsidRDefault="00F51415" w:rsidP="00F51415">
      <w:r>
        <w:t xml:space="preserve">**Why Choose </w:t>
      </w:r>
      <w:proofErr w:type="gramStart"/>
      <w:r>
        <w:t>Us?*</w:t>
      </w:r>
      <w:proofErr w:type="gramEnd"/>
      <w:r>
        <w:t>*</w:t>
      </w:r>
    </w:p>
    <w:p w14:paraId="67279C51" w14:textId="77777777" w:rsidR="00F51415" w:rsidRDefault="00F51415" w:rsidP="00F51415">
      <w:r>
        <w:t>- A team of experts with extensive industry experience</w:t>
      </w:r>
    </w:p>
    <w:p w14:paraId="75A4B147" w14:textId="77777777" w:rsidR="00F51415" w:rsidRDefault="00F51415" w:rsidP="00F51415">
      <w:r>
        <w:t>- Commitment to quality, integrity, and client satisfaction</w:t>
      </w:r>
    </w:p>
    <w:p w14:paraId="4A31F989" w14:textId="77777777" w:rsidR="00F51415" w:rsidRDefault="00F51415" w:rsidP="00F51415">
      <w:r>
        <w:t>- Global partnerships and a strong network of professionals</w:t>
      </w:r>
    </w:p>
    <w:p w14:paraId="7A3EE9A3" w14:textId="77777777" w:rsidR="00F51415" w:rsidRDefault="00F51415" w:rsidP="00F51415">
      <w:r>
        <w:t>- Personalized services tailored to individual and business needs</w:t>
      </w:r>
    </w:p>
    <w:p w14:paraId="5A960F7E" w14:textId="77777777" w:rsidR="00F51415" w:rsidRDefault="00F51415" w:rsidP="00F51415">
      <w:r>
        <w:t>- A proven track record of successful placements and business solutions</w:t>
      </w:r>
    </w:p>
    <w:p w14:paraId="49DD4996" w14:textId="77777777" w:rsidR="00F51415" w:rsidRDefault="00F51415" w:rsidP="00F51415"/>
    <w:p w14:paraId="495CE026" w14:textId="77777777" w:rsidR="00F51415" w:rsidRDefault="00F51415" w:rsidP="00F51415">
      <w:r>
        <w:t>**Contact Us**</w:t>
      </w:r>
    </w:p>
    <w:p w14:paraId="0B0FF7C9" w14:textId="77777777" w:rsidR="00F51415" w:rsidRDefault="00F51415" w:rsidP="00F51415">
      <w:r>
        <w:t>Let's work together to build a brighter future. Reach out to us for inquiries, consultations, and partnerships.</w:t>
      </w:r>
    </w:p>
    <w:p w14:paraId="7EA195A9" w14:textId="77777777" w:rsidR="00F51415" w:rsidRDefault="00F51415" w:rsidP="00F51415"/>
    <w:p w14:paraId="17F764B7" w14:textId="77777777" w:rsidR="00F51415" w:rsidRDefault="00F51415" w:rsidP="00F51415">
      <w:r>
        <w:rPr>
          <w:rFonts w:ascii="Segoe UI Emoji" w:hAnsi="Segoe UI Emoji" w:cs="Segoe UI Emoji"/>
        </w:rPr>
        <w:t>📍</w:t>
      </w:r>
      <w:r>
        <w:t xml:space="preserve"> Location: Kenya  </w:t>
      </w:r>
    </w:p>
    <w:p w14:paraId="08DF7EC0" w14:textId="2A1519E2" w:rsidR="00F51415" w:rsidRDefault="00F51415" w:rsidP="00F51415">
      <w:r>
        <w:rPr>
          <w:rFonts w:ascii="Segoe UI Emoji" w:hAnsi="Segoe UI Emoji" w:cs="Segoe UI Emoji"/>
        </w:rPr>
        <w:t>📧</w:t>
      </w:r>
      <w:r>
        <w:t xml:space="preserve"> Email: </w:t>
      </w:r>
      <w:r>
        <w:t>ceo@veliehealthcare.com.au</w:t>
      </w:r>
      <w:r>
        <w:t xml:space="preserve">  </w:t>
      </w:r>
    </w:p>
    <w:p w14:paraId="010E3D0F" w14:textId="790DC0FC" w:rsidR="00F51415" w:rsidRDefault="00F51415" w:rsidP="00F51415">
      <w:r>
        <w:rPr>
          <w:rFonts w:ascii="Segoe UI Emoji" w:hAnsi="Segoe UI Emoji" w:cs="Segoe UI Emoji"/>
        </w:rPr>
        <w:t>📞</w:t>
      </w:r>
      <w:r>
        <w:t xml:space="preserve"> Phone: </w:t>
      </w:r>
      <w:r>
        <w:t>254720044388</w:t>
      </w:r>
    </w:p>
    <w:p w14:paraId="7EFE0495" w14:textId="77777777" w:rsidR="00F51415" w:rsidRDefault="00F51415" w:rsidP="00F51415"/>
    <w:p w14:paraId="7202BD5A" w14:textId="77777777" w:rsidR="00F51415" w:rsidRDefault="00F51415" w:rsidP="00F51415">
      <w:r>
        <w:lastRenderedPageBreak/>
        <w:t>Join Velie Group International today – where opportunities meet excellence!</w:t>
      </w:r>
    </w:p>
    <w:p w14:paraId="239485CA" w14:textId="77777777" w:rsidR="00F51415" w:rsidRDefault="00F51415"/>
    <w:sectPr w:rsidR="00F5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15"/>
    <w:rsid w:val="00C63C96"/>
    <w:rsid w:val="00F51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FD95"/>
  <w15:chartTrackingRefBased/>
  <w15:docId w15:val="{9291C511-63A5-481A-B30E-1B877F12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415"/>
    <w:rPr>
      <w:rFonts w:eastAsiaTheme="majorEastAsia" w:cstheme="majorBidi"/>
      <w:color w:val="272727" w:themeColor="text1" w:themeTint="D8"/>
    </w:rPr>
  </w:style>
  <w:style w:type="paragraph" w:styleId="Title">
    <w:name w:val="Title"/>
    <w:basedOn w:val="Normal"/>
    <w:next w:val="Normal"/>
    <w:link w:val="TitleChar"/>
    <w:uiPriority w:val="10"/>
    <w:qFormat/>
    <w:rsid w:val="00F51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415"/>
    <w:pPr>
      <w:spacing w:before="160"/>
      <w:jc w:val="center"/>
    </w:pPr>
    <w:rPr>
      <w:i/>
      <w:iCs/>
      <w:color w:val="404040" w:themeColor="text1" w:themeTint="BF"/>
    </w:rPr>
  </w:style>
  <w:style w:type="character" w:customStyle="1" w:styleId="QuoteChar">
    <w:name w:val="Quote Char"/>
    <w:basedOn w:val="DefaultParagraphFont"/>
    <w:link w:val="Quote"/>
    <w:uiPriority w:val="29"/>
    <w:rsid w:val="00F51415"/>
    <w:rPr>
      <w:i/>
      <w:iCs/>
      <w:color w:val="404040" w:themeColor="text1" w:themeTint="BF"/>
    </w:rPr>
  </w:style>
  <w:style w:type="paragraph" w:styleId="ListParagraph">
    <w:name w:val="List Paragraph"/>
    <w:basedOn w:val="Normal"/>
    <w:uiPriority w:val="34"/>
    <w:qFormat/>
    <w:rsid w:val="00F51415"/>
    <w:pPr>
      <w:ind w:left="720"/>
      <w:contextualSpacing/>
    </w:pPr>
  </w:style>
  <w:style w:type="character" w:styleId="IntenseEmphasis">
    <w:name w:val="Intense Emphasis"/>
    <w:basedOn w:val="DefaultParagraphFont"/>
    <w:uiPriority w:val="21"/>
    <w:qFormat/>
    <w:rsid w:val="00F51415"/>
    <w:rPr>
      <w:i/>
      <w:iCs/>
      <w:color w:val="0F4761" w:themeColor="accent1" w:themeShade="BF"/>
    </w:rPr>
  </w:style>
  <w:style w:type="paragraph" w:styleId="IntenseQuote">
    <w:name w:val="Intense Quote"/>
    <w:basedOn w:val="Normal"/>
    <w:next w:val="Normal"/>
    <w:link w:val="IntenseQuoteChar"/>
    <w:uiPriority w:val="30"/>
    <w:qFormat/>
    <w:rsid w:val="00F51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415"/>
    <w:rPr>
      <w:i/>
      <w:iCs/>
      <w:color w:val="0F4761" w:themeColor="accent1" w:themeShade="BF"/>
    </w:rPr>
  </w:style>
  <w:style w:type="character" w:styleId="IntenseReference">
    <w:name w:val="Intense Reference"/>
    <w:basedOn w:val="DefaultParagraphFont"/>
    <w:uiPriority w:val="32"/>
    <w:qFormat/>
    <w:rsid w:val="00F51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velicient kirui</dc:creator>
  <cp:keywords/>
  <dc:description/>
  <cp:lastModifiedBy>velicient kirui</cp:lastModifiedBy>
  <cp:revision>1</cp:revision>
  <dcterms:created xsi:type="dcterms:W3CDTF">2025-03-13T12:08:00Z</dcterms:created>
  <dcterms:modified xsi:type="dcterms:W3CDTF">2025-03-13T12:10:00Z</dcterms:modified>
</cp:coreProperties>
</file>