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b/>
          <w:sz w:val="32"/>
        </w:rPr>
        <w:t xml:space="preserve">Fall Fest, Festbiers, and Where to Drink Local in Downtown Oswego</w:t>
      </w:r>
    </w:p>
    <w:p>
      <w:pPr>
        <w:spacing w:after="300"/>
      </w:pPr>
      <w:r>
        <w:rPr>
          <w:i/>
        </w:rPr>
        <w:t xml:space="preserve">Meta description: Fall Fest returns to The Foundry Sept. 26, and it's the perfect excuse to explore Oswego, NY's craft beer scene — starting with the tap wall at Old City Hall.</w:t>
      </w:r>
    </w:p>
    <w:p>
      <w:pPr>
        <w:spacing w:after="200"/>
      </w:pPr>
      <w:r>
        <w:t xml:space="preserve">Fall has a way of announcing itself in Oswego — not with a calendar flip, but with the first weekend the tap lines start pouring something amber and malty. This year, that weekend lands early: Fall Fest 2026 hits The Foundry on West Seneca Street on Saturday, September 26, from 11 a.m. to 5 p.m., with a full tap wall, seasonal drinks, live music, and 20-plus vendors turning downtown into a proper autumn block party.</w:t>
      </w:r>
    </w:p>
    <w:p>
      <w:pPr>
        <w:spacing w:after="200"/>
      </w:pPr>
      <w:r>
        <w:t xml:space="preserve">It's a good sign for anyone who cares about what's actually in the glass this season. Nationally, craft brewers are leaning into balance over extremes this fall — hazy IPAs are still around, but there's a real return to crisper, cleaner styles: West Coast IPAs built for clarity and bite, and the malt-forward Festbiers and Märzens that define Oktoberfest season. Big-name breweries are rolling out their own Festbier collaborations this year, chasing the golden, food-friendly lager that Munich itself shifted toward decades ago.</w:t>
      </w:r>
    </w:p>
    <w:p>
      <w:pPr>
        <w:spacing w:after="200"/>
      </w:pPr>
      <w:r>
        <w:t xml:space="preserve">That's exactly the kind of beer that makes sense with a plate of brisket.</w:t>
      </w:r>
    </w:p>
    <w:p>
      <w:pPr>
        <w:spacing w:after="200"/>
      </w:pPr>
      <w:r>
        <w:t xml:space="preserve">At Old City Hall, our approach to fall doesn't change much — we just lean into it. Our </w:t>
      </w:r>
      <w:hyperlink r:id="rId2">
        <w:r>
          <w:rPr>
            <w:rStyle w:val="Hyperlink"/>
          </w:rPr>
          <w:t xml:space="preserve">beers on tap</w:t>
        </w:r>
      </w:hyperlink>
      <w:r>
        <w:t xml:space="preserve"> rotate with the season, and this is prime time for the malt-forward lagers and amber ales that stand up to smoke without fighting it. If Fall Fest gets you in the mood to keep exploring, our tap wall is a five-minute walk from The Foundry, poured in a 19th-century building with the kind of history you don't get at a folding table on the sidewalk.</w:t>
      </w:r>
    </w:p>
    <w:p>
      <w:pPr>
        <w:spacing w:after="200"/>
      </w:pPr>
      <w:r>
        <w:t xml:space="preserve">Beer and barbecue aren't a novelty pairing around here — they're the whole reason "Barbecue &amp; Brewery" is on the door. A Festbier's clean sweetness cuts through fatty brisket the same way a good pilsner cuts through pulled pork. If you're building an afternoon around Fall Fest, make Old City Hall the second stop: grab a spot in the dining room, work through a few </w:t>
      </w:r>
      <w:hyperlink r:id="rId3">
        <w:r>
          <w:rPr>
            <w:rStyle w:val="Hyperlink"/>
          </w:rPr>
          <w:t xml:space="preserve">combos off the menu</w:t>
        </w:r>
      </w:hyperlink>
      <w:r>
        <w:t xml:space="preserve">, and let the tap list do the rest.</w:t>
      </w:r>
    </w:p>
    <w:p>
      <w:pPr>
        <w:spacing w:after="200"/>
      </w:pPr>
      <w:r>
        <w:t xml:space="preserve">Not sticking around downtown? Take the season home. Our </w:t>
      </w:r>
      <w:hyperlink r:id="rId4">
        <w:r>
          <w:rPr>
            <w:rStyle w:val="Hyperlink"/>
          </w:rPr>
          <w:t xml:space="preserve">cans and growlers to go</w:t>
        </w:r>
      </w:hyperlink>
      <w:r>
        <w:t xml:space="preserve"> mean you don't have to choose between Fall Fest and a quiet Sunday on your own porch — fill a growler on your way out and bring the tap wall with you.</w:t>
      </w:r>
    </w:p>
    <w:p>
      <w:pPr>
        <w:spacing w:after="200"/>
      </w:pPr>
      <w:r>
        <w:t xml:space="preserve">Old City Hall has become one of the go-to restaurants in Oswego, NY for people who want real food and real beer without the pretension, and fall is when that reputation gets tested the most — every brewery in Central New York rolls out a seasonal, and every kitchen leans into heartier plates. We'd rather you compare for yourself. Reserve a table </w:t>
      </w:r>
      <w:hyperlink r:id="rId5">
        <w:r>
          <w:rPr>
            <w:rStyle w:val="Hyperlink"/>
          </w:rPr>
          <w:t xml:space="preserve">ahead of the weekend rush</w:t>
        </w:r>
      </w:hyperlink>
      <w:r>
        <w:t xml:space="preserve">, or check our </w:t>
      </w:r>
      <w:hyperlink r:id="rId6">
        <w:r>
          <w:rPr>
            <w:rStyle w:val="Hyperlink"/>
          </w:rPr>
          <w:t xml:space="preserve">events calendar</w:t>
        </w:r>
      </w:hyperlink>
      <w:r>
        <w:t xml:space="preserve"> for what else is happening the same week as Fall Fest.</w:t>
      </w:r>
    </w:p>
    <w:p>
      <w:pPr>
        <w:spacing w:after="200"/>
      </w:pPr>
      <w:r>
        <w:t xml:space="preserve">Whatever gets you downtown this September — the music, the vendors, or just an excuse to try a new Festbier — we'll have a seat and a cold one waiting on the waterfront.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yperlink" Target="https://oldcityhalloswego.com/brews#beers-on-tap" TargetMode="External"/><Relationship Id="rId3" Type="http://schemas.openxmlformats.org/officeDocument/2006/relationships/hyperlink" Target="https://oldcityhalloswego.com/menus#combos" TargetMode="External"/><Relationship Id="rId4" Type="http://schemas.openxmlformats.org/officeDocument/2006/relationships/hyperlink" Target="https://oldcityhalloswego.com/cans-growlers" TargetMode="External"/><Relationship Id="rId5" Type="http://schemas.openxmlformats.org/officeDocument/2006/relationships/hyperlink" Target="https://tables.toasttab.com/restaurants/a747b8ec-2fe8-4097-bfca-88a4c47d5580/findTime" TargetMode="External"/><Relationship Id="rId6" Type="http://schemas.openxmlformats.org/officeDocument/2006/relationships/hyperlink" Target="https://oldcityhalloswego.com/events-calendar" TargetMode="External"/>
</Relationships>

</file>