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9A" w:rsidRPr="00B63592" w:rsidRDefault="000D1088" w:rsidP="0085145F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B63592">
        <w:rPr>
          <w:rFonts w:ascii="Arial" w:hAnsi="Arial" w:cs="Arial"/>
          <w:b/>
          <w:sz w:val="24"/>
          <w:szCs w:val="24"/>
        </w:rPr>
        <w:t xml:space="preserve">Lliurament 1a. </w:t>
      </w:r>
      <w:proofErr w:type="spellStart"/>
      <w:r w:rsidRPr="00B63592">
        <w:rPr>
          <w:rFonts w:ascii="Arial" w:hAnsi="Arial" w:cs="Arial"/>
          <w:b/>
          <w:i/>
          <w:sz w:val="24"/>
          <w:szCs w:val="24"/>
        </w:rPr>
        <w:t>TotSeries</w:t>
      </w:r>
      <w:proofErr w:type="spellEnd"/>
    </w:p>
    <w:p w:rsidR="000D1088" w:rsidRPr="00B63592" w:rsidRDefault="000D1088" w:rsidP="0085145F">
      <w:pPr>
        <w:tabs>
          <w:tab w:val="left" w:pos="2696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t>Disseny de Software. Curs 2017/18</w:t>
      </w:r>
    </w:p>
    <w:p w:rsidR="000D1088" w:rsidRPr="00B63592" w:rsidRDefault="000D1088" w:rsidP="0085145F">
      <w:pPr>
        <w:tabs>
          <w:tab w:val="left" w:pos="2696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t>Iván Canales Martín</w:t>
      </w:r>
      <w:r w:rsidRPr="00B63592">
        <w:rPr>
          <w:rFonts w:ascii="Arial" w:hAnsi="Arial" w:cs="Arial"/>
          <w:sz w:val="24"/>
          <w:szCs w:val="24"/>
        </w:rPr>
        <w:tab/>
      </w:r>
      <w:r w:rsidRPr="00B63592">
        <w:rPr>
          <w:rFonts w:ascii="Arial" w:hAnsi="Arial" w:cs="Arial"/>
          <w:sz w:val="24"/>
          <w:szCs w:val="24"/>
        </w:rPr>
        <w:tab/>
      </w:r>
      <w:r w:rsidRPr="00B63592">
        <w:rPr>
          <w:rFonts w:ascii="Arial" w:hAnsi="Arial" w:cs="Arial"/>
          <w:sz w:val="24"/>
          <w:szCs w:val="24"/>
        </w:rPr>
        <w:tab/>
        <w:t>NIUB: 16833423</w:t>
      </w:r>
    </w:p>
    <w:p w:rsidR="000D1088" w:rsidRPr="00B63592" w:rsidRDefault="000D1088" w:rsidP="008514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t xml:space="preserve">David de la Paz </w:t>
      </w:r>
      <w:proofErr w:type="spellStart"/>
      <w:r w:rsidRPr="00B63592">
        <w:rPr>
          <w:rFonts w:ascii="Arial" w:hAnsi="Arial" w:cs="Arial"/>
          <w:sz w:val="24"/>
          <w:szCs w:val="24"/>
        </w:rPr>
        <w:t>Alcàntara</w:t>
      </w:r>
      <w:proofErr w:type="spellEnd"/>
      <w:r w:rsidRPr="00B63592">
        <w:rPr>
          <w:rFonts w:ascii="Arial" w:hAnsi="Arial" w:cs="Arial"/>
          <w:sz w:val="24"/>
          <w:szCs w:val="24"/>
        </w:rPr>
        <w:tab/>
      </w:r>
      <w:r w:rsidRPr="00B63592">
        <w:rPr>
          <w:rFonts w:ascii="Arial" w:hAnsi="Arial" w:cs="Arial"/>
          <w:sz w:val="24"/>
          <w:szCs w:val="24"/>
        </w:rPr>
        <w:tab/>
        <w:t>NIUB: 16845231</w:t>
      </w:r>
    </w:p>
    <w:p w:rsidR="0085145F" w:rsidRPr="00B63592" w:rsidRDefault="000D1088" w:rsidP="008514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t>Albert Solà Roca</w:t>
      </w:r>
      <w:r w:rsidRPr="00B63592">
        <w:rPr>
          <w:rFonts w:ascii="Arial" w:hAnsi="Arial" w:cs="Arial"/>
          <w:sz w:val="24"/>
          <w:szCs w:val="24"/>
        </w:rPr>
        <w:tab/>
      </w:r>
      <w:r w:rsidRPr="00B63592">
        <w:rPr>
          <w:rFonts w:ascii="Arial" w:hAnsi="Arial" w:cs="Arial"/>
          <w:sz w:val="24"/>
          <w:szCs w:val="24"/>
        </w:rPr>
        <w:tab/>
      </w:r>
      <w:r w:rsidRPr="00B63592">
        <w:rPr>
          <w:rFonts w:ascii="Arial" w:hAnsi="Arial" w:cs="Arial"/>
          <w:sz w:val="24"/>
          <w:szCs w:val="24"/>
        </w:rPr>
        <w:tab/>
        <w:t>NIUB: 16876370</w:t>
      </w:r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-333387942"/>
        <w:docPartObj>
          <w:docPartGallery w:val="Table of Contents"/>
          <w:docPartUnique/>
        </w:docPartObj>
      </w:sdtPr>
      <w:sdtEndPr/>
      <w:sdtContent>
        <w:p w:rsidR="0085145F" w:rsidRPr="00B63592" w:rsidRDefault="0085145F" w:rsidP="0085145F">
          <w:pPr>
            <w:pStyle w:val="TtulodeTDC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63592">
            <w:rPr>
              <w:rFonts w:ascii="Arial" w:hAnsi="Arial" w:cs="Arial"/>
              <w:sz w:val="24"/>
              <w:szCs w:val="24"/>
            </w:rPr>
            <w:t>Índex</w:t>
          </w:r>
        </w:p>
        <w:p w:rsidR="00B63592" w:rsidRPr="00B63592" w:rsidRDefault="0085145F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r w:rsidRPr="00B63592">
            <w:rPr>
              <w:rFonts w:ascii="Arial" w:hAnsi="Arial" w:cs="Arial"/>
              <w:sz w:val="24"/>
              <w:szCs w:val="24"/>
            </w:rPr>
            <w:fldChar w:fldCharType="begin"/>
          </w:r>
          <w:r w:rsidRPr="00B6359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6359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6783293" w:history="1">
            <w:r w:rsidR="00B63592"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Anàlisi de requisits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_Toc496783293 \h </w:instrTex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3592" w:rsidRPr="00B63592" w:rsidRDefault="006E6F2F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hyperlink w:anchor="_Toc496783294" w:history="1">
            <w:r w:rsidR="00B63592"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Diagrames de casos d’ús textuals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_Toc496783294 \h </w:instrTex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3592" w:rsidRPr="00B63592" w:rsidRDefault="006E6F2F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hyperlink w:anchor="_Toc496783295" w:history="1">
            <w:r w:rsidR="00B63592"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 de domini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_Toc496783295 \h </w:instrTex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3592" w:rsidRPr="00B63592" w:rsidRDefault="006E6F2F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hyperlink w:anchor="_Toc496783296" w:history="1">
            <w:r w:rsidR="00B63592"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Históries d’usuari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_Toc496783296 \h </w:instrTex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3592" w:rsidRPr="00B63592" w:rsidRDefault="006E6F2F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hyperlink w:anchor="_Toc496783297" w:history="1">
            <w:r w:rsidR="00B63592"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Veure Episodi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_Toc496783297 \h </w:instrTex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3592" w:rsidRPr="00B63592" w:rsidRDefault="006E6F2F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ca-ES"/>
            </w:rPr>
          </w:pPr>
          <w:hyperlink w:anchor="_Toc496783298" w:history="1">
            <w:r w:rsidR="00B63592" w:rsidRPr="00B6359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Valorar Episodi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_Toc496783298 \h </w:instrTex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63592" w:rsidRPr="00B6359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145F" w:rsidRPr="00B63592" w:rsidRDefault="0085145F" w:rsidP="0085145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6359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3592" w:rsidRPr="00B63592" w:rsidRDefault="0085145F" w:rsidP="00B63592">
      <w:pPr>
        <w:rPr>
          <w:rFonts w:ascii="Arial" w:hAnsi="Arial" w:cs="Arial"/>
          <w:b/>
          <w:sz w:val="24"/>
          <w:szCs w:val="24"/>
          <w:u w:val="single"/>
        </w:rPr>
      </w:pPr>
      <w:r w:rsidRPr="00B63592">
        <w:rPr>
          <w:rFonts w:ascii="Arial" w:hAnsi="Arial" w:cs="Arial"/>
          <w:sz w:val="24"/>
          <w:szCs w:val="24"/>
        </w:rPr>
        <w:br w:type="page"/>
      </w:r>
      <w:bookmarkStart w:id="0" w:name="_Toc496783293"/>
      <w:r w:rsidR="00B63592" w:rsidRPr="00B63592">
        <w:rPr>
          <w:rFonts w:ascii="Arial" w:hAnsi="Arial" w:cs="Arial"/>
          <w:b/>
          <w:sz w:val="24"/>
          <w:szCs w:val="24"/>
          <w:u w:val="single"/>
        </w:rPr>
        <w:lastRenderedPageBreak/>
        <w:t>Anàlisi de requisits</w:t>
      </w:r>
      <w:bookmarkEnd w:id="0"/>
    </w:p>
    <w:p w:rsidR="00B63592" w:rsidRPr="00B63592" w:rsidRDefault="00B63592" w:rsidP="00B63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 w:rsidRPr="00B63592">
        <w:rPr>
          <w:rFonts w:ascii="Arial" w:hAnsi="Arial" w:cs="Arial"/>
          <w:sz w:val="24"/>
          <w:szCs w:val="24"/>
          <w:lang w:eastAsia="de-DE"/>
        </w:rPr>
        <w:t>Funcionals:</w:t>
      </w:r>
    </w:p>
    <w:p w:rsidR="00B63592" w:rsidRDefault="00B63592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L’usuari podrà registrar-se i la i</w:t>
      </w:r>
      <w:r w:rsidRPr="00B63592">
        <w:rPr>
          <w:rFonts w:ascii="Arial" w:hAnsi="Arial" w:cs="Arial"/>
          <w:sz w:val="24"/>
          <w:szCs w:val="24"/>
          <w:lang w:eastAsia="de-DE"/>
        </w:rPr>
        <w:t xml:space="preserve">nscripció </w:t>
      </w:r>
      <w:r>
        <w:rPr>
          <w:rFonts w:ascii="Arial" w:hAnsi="Arial" w:cs="Arial"/>
          <w:sz w:val="24"/>
          <w:szCs w:val="24"/>
          <w:lang w:eastAsia="de-DE"/>
        </w:rPr>
        <w:t xml:space="preserve">serà </w:t>
      </w:r>
      <w:r w:rsidRPr="00B63592">
        <w:rPr>
          <w:rFonts w:ascii="Arial" w:hAnsi="Arial" w:cs="Arial"/>
          <w:sz w:val="24"/>
          <w:szCs w:val="24"/>
          <w:lang w:eastAsia="de-DE"/>
        </w:rPr>
        <w:t>gratuïta</w:t>
      </w:r>
    </w:p>
    <w:p w:rsidR="00B63592" w:rsidRDefault="00B63592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Catàleg ampli de sèries</w:t>
      </w:r>
      <w:r w:rsidR="004371E0">
        <w:rPr>
          <w:rFonts w:ascii="Arial" w:hAnsi="Arial" w:cs="Arial"/>
          <w:sz w:val="24"/>
          <w:szCs w:val="24"/>
          <w:lang w:eastAsia="de-DE"/>
        </w:rPr>
        <w:t xml:space="preserve"> que podrà veure l’usuari</w:t>
      </w:r>
    </w:p>
    <w:p w:rsidR="004371E0" w:rsidRDefault="004371E0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L’usuari podrà veure detalls d’una sèrie</w:t>
      </w:r>
    </w:p>
    <w:p w:rsidR="00B63592" w:rsidRDefault="00B63592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El sistema guardarà informació dels clients que usen el servei per a poder fer estadístiques</w:t>
      </w:r>
    </w:p>
    <w:p w:rsidR="004371E0" w:rsidRDefault="004371E0" w:rsidP="00B6359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L’usuari podrà veure i valorar episodis</w:t>
      </w:r>
    </w:p>
    <w:p w:rsidR="00B63592" w:rsidRDefault="00B63592" w:rsidP="00B63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 w:rsidRPr="00B63592">
        <w:rPr>
          <w:rFonts w:ascii="Arial" w:hAnsi="Arial" w:cs="Arial"/>
          <w:sz w:val="24"/>
          <w:szCs w:val="24"/>
          <w:lang w:eastAsia="de-DE"/>
        </w:rPr>
        <w:t>Usabilitat:</w:t>
      </w:r>
    </w:p>
    <w:p w:rsidR="004371E0" w:rsidRDefault="004371E0" w:rsidP="004371E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Només es pot veure un episodi a la vegada</w:t>
      </w:r>
    </w:p>
    <w:p w:rsidR="004371E0" w:rsidRPr="00B63592" w:rsidRDefault="004371E0" w:rsidP="004371E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Només es pot valorar l’episodi després de veure’l</w:t>
      </w:r>
    </w:p>
    <w:p w:rsidR="00B63592" w:rsidRDefault="00B63592" w:rsidP="00B63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B63592">
        <w:rPr>
          <w:rFonts w:ascii="Arial" w:hAnsi="Arial" w:cs="Arial"/>
          <w:sz w:val="24"/>
          <w:szCs w:val="24"/>
          <w:lang w:eastAsia="de-DE"/>
        </w:rPr>
        <w:t>Suportabilitat</w:t>
      </w:r>
      <w:proofErr w:type="spellEnd"/>
      <w:r w:rsidRPr="00B63592">
        <w:rPr>
          <w:rFonts w:ascii="Arial" w:hAnsi="Arial" w:cs="Arial"/>
          <w:sz w:val="24"/>
          <w:szCs w:val="24"/>
          <w:lang w:eastAsia="de-DE"/>
        </w:rPr>
        <w:t>:</w:t>
      </w:r>
    </w:p>
    <w:p w:rsidR="004371E0" w:rsidRPr="00B63592" w:rsidRDefault="004371E0" w:rsidP="004371E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La interfície de l’aplicació serà per consola</w:t>
      </w:r>
    </w:p>
    <w:p w:rsidR="00B63592" w:rsidRPr="00B63592" w:rsidRDefault="00B63592" w:rsidP="00B63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de-DE"/>
        </w:rPr>
      </w:pPr>
      <w:r w:rsidRPr="00B63592">
        <w:rPr>
          <w:rFonts w:ascii="Arial" w:hAnsi="Arial" w:cs="Arial"/>
          <w:sz w:val="24"/>
          <w:szCs w:val="24"/>
          <w:lang w:eastAsia="de-DE"/>
        </w:rPr>
        <w:br w:type="page"/>
      </w:r>
    </w:p>
    <w:p w:rsidR="0085145F" w:rsidRPr="00B63592" w:rsidRDefault="0085145F" w:rsidP="0085145F">
      <w:pPr>
        <w:pStyle w:val="Ttulo1"/>
        <w:spacing w:line="360" w:lineRule="auto"/>
        <w:ind w:firstLine="0"/>
        <w:rPr>
          <w:rFonts w:cs="Arial"/>
          <w:sz w:val="24"/>
          <w:u w:val="single"/>
          <w:lang w:val="ca-ES"/>
        </w:rPr>
      </w:pPr>
      <w:bookmarkStart w:id="1" w:name="_Toc496783294"/>
      <w:r w:rsidRPr="00B63592">
        <w:rPr>
          <w:rFonts w:cs="Arial"/>
          <w:sz w:val="24"/>
          <w:u w:val="single"/>
          <w:lang w:val="ca-ES"/>
        </w:rPr>
        <w:lastRenderedPageBreak/>
        <w:t>Diagrames de casos d’ús textuals</w:t>
      </w:r>
      <w:bookmarkEnd w:id="1"/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br w:type="page"/>
      </w:r>
    </w:p>
    <w:p w:rsidR="0085145F" w:rsidRPr="00B63592" w:rsidRDefault="0085145F" w:rsidP="0085145F">
      <w:pPr>
        <w:pStyle w:val="Ttulo1"/>
        <w:spacing w:line="360" w:lineRule="auto"/>
        <w:ind w:firstLine="0"/>
        <w:rPr>
          <w:rFonts w:cs="Arial"/>
          <w:sz w:val="24"/>
          <w:u w:val="single"/>
          <w:lang w:val="ca-ES"/>
        </w:rPr>
      </w:pPr>
      <w:bookmarkStart w:id="2" w:name="_Toc496783295"/>
      <w:r w:rsidRPr="00B63592">
        <w:rPr>
          <w:rFonts w:cs="Arial"/>
          <w:sz w:val="24"/>
          <w:u w:val="single"/>
          <w:lang w:val="ca-ES"/>
        </w:rPr>
        <w:lastRenderedPageBreak/>
        <w:t>Model de domini</w:t>
      </w:r>
      <w:bookmarkEnd w:id="2"/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@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startuml</w:t>
      </w:r>
      <w:proofErr w:type="spellEnd"/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Totseries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 "1"-- "1" 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CatàlegDeSèries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 : té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CatàlegDeSèries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 "1" *-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down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- "1..*" Sèrie : té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Sèrie "1" *-- "1..*" Temporades : té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Temporades "1" *-- "1..*" Episodi : té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Totseries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 "1" -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right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- "*" Client: té 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 xml:space="preserve">Client "1" -- "1" 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CatàlegDeSèries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: veu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 xml:space="preserve">Client &lt;|-- 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ClientRegistrat</w:t>
      </w:r>
      <w:proofErr w:type="spellEnd"/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ClientRegistrat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 "1" -- "1" 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VisorEpisodi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: fa servir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ClientRegistrat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 "1" -- "1" 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EpisodiVist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: valora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VisorEpisodi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 xml:space="preserve"> "1" -- "1" Episodi : permet veure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Sèrie "1" -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left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- "1" Director : té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Sèrie "1" -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left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- "1..*" Actor : té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Sèrie "1" -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right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- "1" Productora : té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Artistes &lt;|-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down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- Director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Artistes &lt;|-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down</w:t>
      </w:r>
      <w:proofErr w:type="spellEnd"/>
      <w:r w:rsidRPr="006E6F2F">
        <w:rPr>
          <w:rFonts w:ascii="Arial" w:hAnsi="Arial" w:cs="Arial"/>
          <w:sz w:val="24"/>
          <w:szCs w:val="24"/>
          <w:lang w:eastAsia="de-DE"/>
        </w:rPr>
        <w:t>- Actor</w:t>
      </w:r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 xml:space="preserve">Episodi "1" -- "*" 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EpisodiVist</w:t>
      </w:r>
      <w:proofErr w:type="spellEnd"/>
    </w:p>
    <w:p w:rsidR="006E6F2F" w:rsidRPr="006E6F2F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</w:p>
    <w:p w:rsidR="0085145F" w:rsidRPr="00B63592" w:rsidRDefault="006E6F2F" w:rsidP="006E6F2F">
      <w:pPr>
        <w:spacing w:line="360" w:lineRule="auto"/>
        <w:jc w:val="both"/>
        <w:rPr>
          <w:rFonts w:ascii="Arial" w:hAnsi="Arial" w:cs="Arial"/>
          <w:sz w:val="24"/>
          <w:szCs w:val="24"/>
          <w:lang w:eastAsia="de-DE"/>
        </w:rPr>
      </w:pPr>
      <w:r w:rsidRPr="006E6F2F">
        <w:rPr>
          <w:rFonts w:ascii="Arial" w:hAnsi="Arial" w:cs="Arial"/>
          <w:sz w:val="24"/>
          <w:szCs w:val="24"/>
          <w:lang w:eastAsia="de-DE"/>
        </w:rPr>
        <w:t>@</w:t>
      </w:r>
      <w:proofErr w:type="spellStart"/>
      <w:r w:rsidRPr="006E6F2F">
        <w:rPr>
          <w:rFonts w:ascii="Arial" w:hAnsi="Arial" w:cs="Arial"/>
          <w:sz w:val="24"/>
          <w:szCs w:val="24"/>
          <w:lang w:eastAsia="de-DE"/>
        </w:rPr>
        <w:t>enduml</w:t>
      </w:r>
      <w:bookmarkStart w:id="3" w:name="_GoBack"/>
      <w:bookmarkEnd w:id="3"/>
      <w:proofErr w:type="spellEnd"/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3592">
        <w:rPr>
          <w:rFonts w:ascii="Arial" w:hAnsi="Arial" w:cs="Arial"/>
          <w:sz w:val="24"/>
          <w:szCs w:val="24"/>
        </w:rPr>
        <w:br w:type="page"/>
      </w:r>
    </w:p>
    <w:p w:rsidR="0085145F" w:rsidRPr="00B63592" w:rsidRDefault="0085145F" w:rsidP="0085145F">
      <w:pPr>
        <w:pStyle w:val="Ttulo1"/>
        <w:spacing w:line="360" w:lineRule="auto"/>
        <w:ind w:firstLine="0"/>
        <w:rPr>
          <w:rFonts w:cs="Arial"/>
          <w:sz w:val="24"/>
          <w:u w:val="single"/>
          <w:lang w:val="ca-ES"/>
        </w:rPr>
      </w:pPr>
      <w:bookmarkStart w:id="4" w:name="_Toc496783296"/>
      <w:proofErr w:type="spellStart"/>
      <w:r w:rsidRPr="00B63592">
        <w:rPr>
          <w:rFonts w:cs="Arial"/>
          <w:sz w:val="24"/>
          <w:u w:val="single"/>
          <w:lang w:val="ca-ES"/>
        </w:rPr>
        <w:lastRenderedPageBreak/>
        <w:t>Históries</w:t>
      </w:r>
      <w:proofErr w:type="spellEnd"/>
      <w:r w:rsidRPr="00B63592">
        <w:rPr>
          <w:rFonts w:cs="Arial"/>
          <w:sz w:val="24"/>
          <w:u w:val="single"/>
          <w:lang w:val="ca-ES"/>
        </w:rPr>
        <w:t xml:space="preserve"> d’usuari</w:t>
      </w:r>
      <w:bookmarkEnd w:id="4"/>
    </w:p>
    <w:p w:rsidR="0085145F" w:rsidRPr="00B63592" w:rsidRDefault="0085145F" w:rsidP="0085145F">
      <w:pPr>
        <w:pStyle w:val="Ttulo2"/>
        <w:spacing w:line="360" w:lineRule="auto"/>
        <w:rPr>
          <w:rFonts w:cs="Arial"/>
          <w:sz w:val="24"/>
          <w:szCs w:val="24"/>
          <w:lang w:val="ca-ES"/>
        </w:rPr>
      </w:pPr>
      <w:bookmarkStart w:id="5" w:name="_Toc496783297"/>
      <w:r w:rsidRPr="00B63592">
        <w:rPr>
          <w:rFonts w:cs="Arial"/>
          <w:sz w:val="24"/>
          <w:szCs w:val="24"/>
          <w:lang w:val="ca-ES"/>
        </w:rPr>
        <w:t>Veure Episodi</w:t>
      </w:r>
      <w:bookmarkEnd w:id="5"/>
    </w:p>
    <w:p w:rsidR="0085145F" w:rsidRPr="00B63592" w:rsidRDefault="0085145F" w:rsidP="008514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145F" w:rsidRPr="00B63592" w:rsidRDefault="0085145F" w:rsidP="0085145F">
      <w:pPr>
        <w:pStyle w:val="Ttulo2"/>
        <w:spacing w:line="360" w:lineRule="auto"/>
        <w:rPr>
          <w:rFonts w:cs="Arial"/>
          <w:sz w:val="24"/>
          <w:szCs w:val="24"/>
          <w:lang w:val="ca-ES"/>
        </w:rPr>
      </w:pPr>
      <w:bookmarkStart w:id="6" w:name="_Toc496783298"/>
      <w:r w:rsidRPr="00B63592">
        <w:rPr>
          <w:rFonts w:cs="Arial"/>
          <w:sz w:val="24"/>
          <w:szCs w:val="24"/>
          <w:lang w:val="ca-ES"/>
        </w:rPr>
        <w:t>Valorar Episodi</w:t>
      </w:r>
      <w:bookmarkEnd w:id="6"/>
    </w:p>
    <w:p w:rsidR="00B63592" w:rsidRPr="00B63592" w:rsidRDefault="00B63592">
      <w:pPr>
        <w:pStyle w:val="Ttulo2"/>
        <w:spacing w:line="360" w:lineRule="auto"/>
        <w:rPr>
          <w:rFonts w:cs="Arial"/>
          <w:sz w:val="24"/>
          <w:szCs w:val="24"/>
          <w:lang w:val="ca-ES"/>
        </w:rPr>
      </w:pPr>
    </w:p>
    <w:sectPr w:rsidR="00B63592" w:rsidRPr="00B63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C0FA9"/>
    <w:multiLevelType w:val="hybridMultilevel"/>
    <w:tmpl w:val="E938A8E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814A6"/>
    <w:multiLevelType w:val="hybridMultilevel"/>
    <w:tmpl w:val="BEE023B0"/>
    <w:lvl w:ilvl="0" w:tplc="040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88"/>
    <w:rsid w:val="00006BE7"/>
    <w:rsid w:val="00026D9D"/>
    <w:rsid w:val="00080F51"/>
    <w:rsid w:val="000A39D2"/>
    <w:rsid w:val="000B6B00"/>
    <w:rsid w:val="000C2D3B"/>
    <w:rsid w:val="000C3208"/>
    <w:rsid w:val="000D1088"/>
    <w:rsid w:val="000F4039"/>
    <w:rsid w:val="001859CF"/>
    <w:rsid w:val="001A6A90"/>
    <w:rsid w:val="001B76D6"/>
    <w:rsid w:val="001C289F"/>
    <w:rsid w:val="001C322E"/>
    <w:rsid w:val="001D1BFB"/>
    <w:rsid w:val="00236CFD"/>
    <w:rsid w:val="00262856"/>
    <w:rsid w:val="00262EDF"/>
    <w:rsid w:val="00264D21"/>
    <w:rsid w:val="00274843"/>
    <w:rsid w:val="00276F37"/>
    <w:rsid w:val="00310927"/>
    <w:rsid w:val="00340DF6"/>
    <w:rsid w:val="003559E7"/>
    <w:rsid w:val="00360560"/>
    <w:rsid w:val="0036139A"/>
    <w:rsid w:val="003E3FE8"/>
    <w:rsid w:val="004025BD"/>
    <w:rsid w:val="0041208D"/>
    <w:rsid w:val="004208AA"/>
    <w:rsid w:val="004371E0"/>
    <w:rsid w:val="004F25B6"/>
    <w:rsid w:val="00512637"/>
    <w:rsid w:val="0052521E"/>
    <w:rsid w:val="00573B6A"/>
    <w:rsid w:val="005925B9"/>
    <w:rsid w:val="00596CDC"/>
    <w:rsid w:val="005B298F"/>
    <w:rsid w:val="005B6F95"/>
    <w:rsid w:val="00606CD7"/>
    <w:rsid w:val="00611261"/>
    <w:rsid w:val="00655DA3"/>
    <w:rsid w:val="006675C1"/>
    <w:rsid w:val="00682787"/>
    <w:rsid w:val="00694359"/>
    <w:rsid w:val="006B0670"/>
    <w:rsid w:val="006C6B66"/>
    <w:rsid w:val="006E6F2F"/>
    <w:rsid w:val="006F01F3"/>
    <w:rsid w:val="0070600F"/>
    <w:rsid w:val="0071125E"/>
    <w:rsid w:val="007159E5"/>
    <w:rsid w:val="00740802"/>
    <w:rsid w:val="00761F24"/>
    <w:rsid w:val="007A6A97"/>
    <w:rsid w:val="00810DE1"/>
    <w:rsid w:val="00840E20"/>
    <w:rsid w:val="0085145F"/>
    <w:rsid w:val="008547B0"/>
    <w:rsid w:val="008D0BCD"/>
    <w:rsid w:val="008E4227"/>
    <w:rsid w:val="008E5BE2"/>
    <w:rsid w:val="0095248E"/>
    <w:rsid w:val="009B686C"/>
    <w:rsid w:val="009E6D3F"/>
    <w:rsid w:val="00A742E0"/>
    <w:rsid w:val="00A74397"/>
    <w:rsid w:val="00AF4688"/>
    <w:rsid w:val="00B63592"/>
    <w:rsid w:val="00B6401E"/>
    <w:rsid w:val="00B71A1C"/>
    <w:rsid w:val="00B903E9"/>
    <w:rsid w:val="00BC1100"/>
    <w:rsid w:val="00BE49C9"/>
    <w:rsid w:val="00C94F88"/>
    <w:rsid w:val="00CC4CBC"/>
    <w:rsid w:val="00D06A54"/>
    <w:rsid w:val="00D57733"/>
    <w:rsid w:val="00D876A3"/>
    <w:rsid w:val="00D925CF"/>
    <w:rsid w:val="00D9742C"/>
    <w:rsid w:val="00DA35E4"/>
    <w:rsid w:val="00DC182F"/>
    <w:rsid w:val="00DC3DA6"/>
    <w:rsid w:val="00DD43AA"/>
    <w:rsid w:val="00DE4EAD"/>
    <w:rsid w:val="00DE52D4"/>
    <w:rsid w:val="00E41F0A"/>
    <w:rsid w:val="00E61E83"/>
    <w:rsid w:val="00E8361B"/>
    <w:rsid w:val="00EA77B5"/>
    <w:rsid w:val="00E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A6A97"/>
    <w:pPr>
      <w:keepNext/>
      <w:overflowPunct w:val="0"/>
      <w:autoSpaceDE w:val="0"/>
      <w:autoSpaceDN w:val="0"/>
      <w:adjustRightInd w:val="0"/>
      <w:spacing w:after="240" w:line="240" w:lineRule="atLeast"/>
      <w:ind w:firstLine="238"/>
      <w:jc w:val="both"/>
      <w:textAlignment w:val="baseline"/>
      <w:outlineLvl w:val="0"/>
    </w:pPr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paragraph" w:styleId="Ttulo2">
    <w:name w:val="heading 2"/>
    <w:basedOn w:val="Normal"/>
    <w:next w:val="Normal"/>
    <w:link w:val="Ttulo2Car"/>
    <w:qFormat/>
    <w:rsid w:val="007A6A97"/>
    <w:pPr>
      <w:keepNext/>
      <w:overflowPunct w:val="0"/>
      <w:autoSpaceDE w:val="0"/>
      <w:autoSpaceDN w:val="0"/>
      <w:adjustRightInd w:val="0"/>
      <w:spacing w:before="240" w:after="120" w:line="240" w:lineRule="atLeast"/>
      <w:ind w:firstLine="238"/>
      <w:jc w:val="both"/>
      <w:textAlignment w:val="baseline"/>
      <w:outlineLvl w:val="1"/>
    </w:pPr>
    <w:rPr>
      <w:rFonts w:ascii="Arial" w:eastAsia="Times New Roman" w:hAnsi="Arial" w:cs="Times New Roman"/>
      <w:b/>
      <w:sz w:val="20"/>
      <w:szCs w:val="20"/>
      <w:lang w:val="en-US" w:eastAsia="de-DE"/>
    </w:rPr>
  </w:style>
  <w:style w:type="paragraph" w:styleId="Ttulo3">
    <w:name w:val="heading 3"/>
    <w:basedOn w:val="Normal"/>
    <w:next w:val="Normal"/>
    <w:link w:val="Ttulo3Car"/>
    <w:qFormat/>
    <w:rsid w:val="007A6A97"/>
    <w:pPr>
      <w:keepNext/>
      <w:overflowPunct w:val="0"/>
      <w:autoSpaceDE w:val="0"/>
      <w:autoSpaceDN w:val="0"/>
      <w:adjustRightInd w:val="0"/>
      <w:spacing w:before="180" w:after="120" w:line="240" w:lineRule="atLeast"/>
      <w:ind w:firstLine="238"/>
      <w:jc w:val="both"/>
      <w:textAlignment w:val="baseline"/>
      <w:outlineLvl w:val="2"/>
    </w:pPr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6A97"/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7A6A97"/>
    <w:rPr>
      <w:rFonts w:ascii="Arial" w:eastAsia="Times New Roman" w:hAnsi="Arial" w:cs="Times New Roman"/>
      <w:b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7A6A97"/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paragraph" w:customStyle="1" w:styleId="Ttulo10">
    <w:name w:val="Título1"/>
    <w:basedOn w:val="Normal"/>
    <w:next w:val="Normal"/>
    <w:rsid w:val="007A6A97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Times" w:eastAsia="Times New Roman" w:hAnsi="Times" w:cs="Times New Roman"/>
      <w:b/>
      <w:sz w:val="32"/>
      <w:szCs w:val="20"/>
      <w:lang w:val="en-US" w:eastAsia="de-DE"/>
    </w:rPr>
  </w:style>
  <w:style w:type="paragraph" w:customStyle="1" w:styleId="references">
    <w:name w:val="references"/>
    <w:basedOn w:val="Normal"/>
    <w:rsid w:val="007A6A97"/>
    <w:pPr>
      <w:overflowPunct w:val="0"/>
      <w:autoSpaceDE w:val="0"/>
      <w:autoSpaceDN w:val="0"/>
      <w:adjustRightInd w:val="0"/>
      <w:spacing w:after="0" w:line="200" w:lineRule="atLeast"/>
      <w:ind w:left="238" w:hanging="238"/>
      <w:jc w:val="both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character" w:styleId="Nmerodepgina">
    <w:name w:val="page number"/>
    <w:basedOn w:val="Fuentedeprrafopredeter"/>
    <w:rsid w:val="007A6A97"/>
    <w:rPr>
      <w:sz w:val="20"/>
    </w:rPr>
  </w:style>
  <w:style w:type="paragraph" w:customStyle="1" w:styleId="abstract">
    <w:name w:val="abstract"/>
    <w:basedOn w:val="Normal"/>
    <w:next w:val="Normal"/>
    <w:rsid w:val="007A6A97"/>
    <w:pPr>
      <w:overflowPunct w:val="0"/>
      <w:autoSpaceDE w:val="0"/>
      <w:autoSpaceDN w:val="0"/>
      <w:adjustRightInd w:val="0"/>
      <w:spacing w:before="480" w:after="480" w:line="240" w:lineRule="atLeast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affiliation">
    <w:name w:val="affiliation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120" w:after="0" w:line="200" w:lineRule="atLeast"/>
      <w:ind w:left="238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paragraph" w:customStyle="1" w:styleId="acknowledgements">
    <w:name w:val="acknowledgements"/>
    <w:basedOn w:val="affiliation"/>
    <w:next w:val="Normal"/>
    <w:rsid w:val="007A6A97"/>
    <w:pPr>
      <w:suppressAutoHyphens w:val="0"/>
      <w:spacing w:before="240"/>
      <w:ind w:left="0"/>
      <w:jc w:val="both"/>
    </w:pPr>
  </w:style>
  <w:style w:type="paragraph" w:customStyle="1" w:styleId="author">
    <w:name w:val="author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480" w:after="220" w:line="240" w:lineRule="atLeast"/>
      <w:textAlignment w:val="baseline"/>
    </w:pPr>
    <w:rPr>
      <w:rFonts w:ascii="Times" w:eastAsia="Times New Roman" w:hAnsi="Times" w:cs="Times New Roman"/>
      <w:b/>
      <w:sz w:val="20"/>
      <w:szCs w:val="20"/>
      <w:lang w:val="en-US" w:eastAsia="de-D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145F"/>
    <w:pPr>
      <w:keepLines/>
      <w:overflowPunct/>
      <w:autoSpaceDE/>
      <w:autoSpaceDN/>
      <w:adjustRightInd/>
      <w:spacing w:before="480" w:after="0" w:line="276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ca-ES" w:eastAsia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45F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8514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145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145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35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A6A97"/>
    <w:pPr>
      <w:keepNext/>
      <w:overflowPunct w:val="0"/>
      <w:autoSpaceDE w:val="0"/>
      <w:autoSpaceDN w:val="0"/>
      <w:adjustRightInd w:val="0"/>
      <w:spacing w:after="240" w:line="240" w:lineRule="atLeast"/>
      <w:ind w:firstLine="238"/>
      <w:jc w:val="both"/>
      <w:textAlignment w:val="baseline"/>
      <w:outlineLvl w:val="0"/>
    </w:pPr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paragraph" w:styleId="Ttulo2">
    <w:name w:val="heading 2"/>
    <w:basedOn w:val="Normal"/>
    <w:next w:val="Normal"/>
    <w:link w:val="Ttulo2Car"/>
    <w:qFormat/>
    <w:rsid w:val="007A6A97"/>
    <w:pPr>
      <w:keepNext/>
      <w:overflowPunct w:val="0"/>
      <w:autoSpaceDE w:val="0"/>
      <w:autoSpaceDN w:val="0"/>
      <w:adjustRightInd w:val="0"/>
      <w:spacing w:before="240" w:after="120" w:line="240" w:lineRule="atLeast"/>
      <w:ind w:firstLine="238"/>
      <w:jc w:val="both"/>
      <w:textAlignment w:val="baseline"/>
      <w:outlineLvl w:val="1"/>
    </w:pPr>
    <w:rPr>
      <w:rFonts w:ascii="Arial" w:eastAsia="Times New Roman" w:hAnsi="Arial" w:cs="Times New Roman"/>
      <w:b/>
      <w:sz w:val="20"/>
      <w:szCs w:val="20"/>
      <w:lang w:val="en-US" w:eastAsia="de-DE"/>
    </w:rPr>
  </w:style>
  <w:style w:type="paragraph" w:styleId="Ttulo3">
    <w:name w:val="heading 3"/>
    <w:basedOn w:val="Normal"/>
    <w:next w:val="Normal"/>
    <w:link w:val="Ttulo3Car"/>
    <w:qFormat/>
    <w:rsid w:val="007A6A97"/>
    <w:pPr>
      <w:keepNext/>
      <w:overflowPunct w:val="0"/>
      <w:autoSpaceDE w:val="0"/>
      <w:autoSpaceDN w:val="0"/>
      <w:adjustRightInd w:val="0"/>
      <w:spacing w:before="180" w:after="120" w:line="240" w:lineRule="atLeast"/>
      <w:ind w:firstLine="238"/>
      <w:jc w:val="both"/>
      <w:textAlignment w:val="baseline"/>
      <w:outlineLvl w:val="2"/>
    </w:pPr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6A97"/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7A6A97"/>
    <w:rPr>
      <w:rFonts w:ascii="Arial" w:eastAsia="Times New Roman" w:hAnsi="Arial" w:cs="Times New Roman"/>
      <w:b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7A6A97"/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paragraph" w:customStyle="1" w:styleId="Ttulo10">
    <w:name w:val="Título1"/>
    <w:basedOn w:val="Normal"/>
    <w:next w:val="Normal"/>
    <w:rsid w:val="007A6A97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Times" w:eastAsia="Times New Roman" w:hAnsi="Times" w:cs="Times New Roman"/>
      <w:b/>
      <w:sz w:val="32"/>
      <w:szCs w:val="20"/>
      <w:lang w:val="en-US" w:eastAsia="de-DE"/>
    </w:rPr>
  </w:style>
  <w:style w:type="paragraph" w:customStyle="1" w:styleId="references">
    <w:name w:val="references"/>
    <w:basedOn w:val="Normal"/>
    <w:rsid w:val="007A6A97"/>
    <w:pPr>
      <w:overflowPunct w:val="0"/>
      <w:autoSpaceDE w:val="0"/>
      <w:autoSpaceDN w:val="0"/>
      <w:adjustRightInd w:val="0"/>
      <w:spacing w:after="0" w:line="200" w:lineRule="atLeast"/>
      <w:ind w:left="238" w:hanging="238"/>
      <w:jc w:val="both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character" w:styleId="Nmerodepgina">
    <w:name w:val="page number"/>
    <w:basedOn w:val="Fuentedeprrafopredeter"/>
    <w:rsid w:val="007A6A97"/>
    <w:rPr>
      <w:sz w:val="20"/>
    </w:rPr>
  </w:style>
  <w:style w:type="paragraph" w:customStyle="1" w:styleId="abstract">
    <w:name w:val="abstract"/>
    <w:basedOn w:val="Normal"/>
    <w:next w:val="Normal"/>
    <w:rsid w:val="007A6A97"/>
    <w:pPr>
      <w:overflowPunct w:val="0"/>
      <w:autoSpaceDE w:val="0"/>
      <w:autoSpaceDN w:val="0"/>
      <w:adjustRightInd w:val="0"/>
      <w:spacing w:before="480" w:after="480" w:line="240" w:lineRule="atLeast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affiliation">
    <w:name w:val="affiliation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120" w:after="0" w:line="200" w:lineRule="atLeast"/>
      <w:ind w:left="238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paragraph" w:customStyle="1" w:styleId="acknowledgements">
    <w:name w:val="acknowledgements"/>
    <w:basedOn w:val="affiliation"/>
    <w:next w:val="Normal"/>
    <w:rsid w:val="007A6A97"/>
    <w:pPr>
      <w:suppressAutoHyphens w:val="0"/>
      <w:spacing w:before="240"/>
      <w:ind w:left="0"/>
      <w:jc w:val="both"/>
    </w:pPr>
  </w:style>
  <w:style w:type="paragraph" w:customStyle="1" w:styleId="author">
    <w:name w:val="author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480" w:after="220" w:line="240" w:lineRule="atLeast"/>
      <w:textAlignment w:val="baseline"/>
    </w:pPr>
    <w:rPr>
      <w:rFonts w:ascii="Times" w:eastAsia="Times New Roman" w:hAnsi="Times" w:cs="Times New Roman"/>
      <w:b/>
      <w:sz w:val="20"/>
      <w:szCs w:val="20"/>
      <w:lang w:val="en-US" w:eastAsia="de-D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145F"/>
    <w:pPr>
      <w:keepLines/>
      <w:overflowPunct/>
      <w:autoSpaceDE/>
      <w:autoSpaceDN/>
      <w:adjustRightInd/>
      <w:spacing w:before="480" w:after="0" w:line="276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ca-ES" w:eastAsia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45F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8514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145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145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DAB5649-26F2-440E-B9ED-572110789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</dc:creator>
  <cp:lastModifiedBy>Miquel</cp:lastModifiedBy>
  <cp:revision>4</cp:revision>
  <dcterms:created xsi:type="dcterms:W3CDTF">2017-10-03T11:26:00Z</dcterms:created>
  <dcterms:modified xsi:type="dcterms:W3CDTF">2017-10-26T11:21:00Z</dcterms:modified>
</cp:coreProperties>
</file>