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u w:val="single"/>
          <w:vertAlign w:val="baseline"/>
        </w:rPr>
      </w:pPr>
      <w:r w:rsidDel="00000000" w:rsidR="00000000" w:rsidRPr="00000000">
        <w:rPr>
          <w:rtl w:val="0"/>
        </w:rPr>
      </w:r>
    </w:p>
    <w:p w:rsidR="00000000" w:rsidDel="00000000" w:rsidP="00000000" w:rsidRDefault="00000000" w:rsidRPr="00000000" w14:paraId="00000002">
      <w:pPr>
        <w:jc w:val="center"/>
        <w:rPr>
          <w:sz w:val="48"/>
          <w:szCs w:val="48"/>
          <w:vertAlign w:val="baseline"/>
        </w:rPr>
      </w:pPr>
      <w:r w:rsidDel="00000000" w:rsidR="00000000" w:rsidRPr="00000000">
        <w:rPr>
          <w:rtl w:val="0"/>
        </w:rPr>
      </w:r>
    </w:p>
    <w:p w:rsidR="00000000" w:rsidDel="00000000" w:rsidP="00000000" w:rsidRDefault="00000000" w:rsidRPr="00000000" w14:paraId="00000003">
      <w:pPr>
        <w:jc w:val="center"/>
        <w:rPr>
          <w:sz w:val="56"/>
          <w:szCs w:val="56"/>
          <w:vertAlign w:val="baseline"/>
        </w:rPr>
      </w:pPr>
      <w:r w:rsidDel="00000000" w:rsidR="00000000" w:rsidRPr="00000000">
        <w:rPr>
          <w:sz w:val="56"/>
          <w:szCs w:val="56"/>
          <w:vertAlign w:val="baseline"/>
          <w:rtl w:val="0"/>
        </w:rPr>
        <w:t xml:space="preserve">PROJECT CHARTER</w:t>
      </w:r>
    </w:p>
    <w:p w:rsidR="00000000" w:rsidDel="00000000" w:rsidP="00000000" w:rsidRDefault="00000000" w:rsidRPr="00000000" w14:paraId="00000004">
      <w:pPr>
        <w:jc w:val="center"/>
        <w:rPr>
          <w:sz w:val="48"/>
          <w:szCs w:val="48"/>
          <w:vertAlign w:val="baseline"/>
        </w:rPr>
      </w:pPr>
      <w:r w:rsidDel="00000000" w:rsidR="00000000" w:rsidRPr="00000000">
        <w:rPr>
          <w:sz w:val="48"/>
          <w:szCs w:val="48"/>
          <w:rtl w:val="0"/>
        </w:rPr>
        <w:t xml:space="preserve">NASA/JPL project</w:t>
      </w:r>
      <w:r w:rsidDel="00000000" w:rsidR="00000000" w:rsidRPr="00000000">
        <w:rPr>
          <w:rtl w:val="0"/>
        </w:rPr>
      </w:r>
    </w:p>
    <w:p w:rsidR="00000000" w:rsidDel="00000000" w:rsidP="00000000" w:rsidRDefault="00000000" w:rsidRPr="00000000" w14:paraId="00000005">
      <w:pPr>
        <w:jc w:val="center"/>
        <w:rPr>
          <w:sz w:val="44"/>
          <w:szCs w:val="44"/>
          <w:vertAlign w:val="baseline"/>
        </w:rPr>
      </w:pPr>
      <w:r w:rsidDel="00000000" w:rsidR="00000000" w:rsidRPr="00000000">
        <w:rPr>
          <w:sz w:val="44"/>
          <w:szCs w:val="44"/>
          <w:rtl w:val="0"/>
        </w:rPr>
        <w:t xml:space="preserve">September 30th, 2022</w:t>
      </w:r>
      <w:r w:rsidDel="00000000" w:rsidR="00000000" w:rsidRPr="00000000">
        <w:rPr>
          <w:rtl w:val="0"/>
        </w:rPr>
      </w:r>
    </w:p>
    <w:p w:rsidR="00000000" w:rsidDel="00000000" w:rsidP="00000000" w:rsidRDefault="00000000" w:rsidRPr="00000000" w14:paraId="00000006">
      <w:pPr>
        <w:jc w:val="center"/>
        <w:rPr>
          <w:sz w:val="44"/>
          <w:szCs w:val="44"/>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sz w:val="48"/>
          <w:szCs w:val="48"/>
          <w:u w:val="single"/>
          <w:vertAlign w:val="baseline"/>
        </w:rPr>
      </w:pPr>
      <w:r w:rsidDel="00000000" w:rsidR="00000000" w:rsidRPr="00000000">
        <w:rPr>
          <w:sz w:val="48"/>
          <w:szCs w:val="48"/>
          <w:u w:val="single"/>
          <w:vertAlign w:val="baseline"/>
          <w:rtl w:val="0"/>
        </w:rPr>
        <w:t xml:space="preserve">Revision History</w:t>
      </w:r>
    </w:p>
    <w:p w:rsidR="00000000" w:rsidDel="00000000" w:rsidP="00000000" w:rsidRDefault="00000000" w:rsidRPr="00000000" w14:paraId="00000008">
      <w:pPr>
        <w:spacing w:after="0" w:line="240" w:lineRule="auto"/>
        <w:jc w:val="center"/>
        <w:rPr>
          <w:sz w:val="48"/>
          <w:szCs w:val="48"/>
          <w:u w:val="single"/>
          <w:vertAlign w:val="baselin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i w:val="0"/>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Charter Revision Register:  </w:t>
      </w:r>
      <w:r w:rsidDel="00000000" w:rsidR="00000000" w:rsidRPr="00000000">
        <w:rPr>
          <w:rFonts w:ascii="Times New Roman" w:cs="Times New Roman" w:eastAsia="Times New Roman" w:hAnsi="Times New Roman"/>
          <w:sz w:val="24"/>
          <w:szCs w:val="24"/>
          <w:vertAlign w:val="baseline"/>
          <w:rtl w:val="0"/>
        </w:rPr>
        <w:t xml:space="preserve">This section is used to document any changes and serves to control the development and distribution of revisions to the project charter. It should be used together with a change management processes as appropriate, and housed in the formal project repository.  </w:t>
      </w:r>
      <w:r w:rsidDel="00000000" w:rsidR="00000000" w:rsidRPr="00000000">
        <w:rPr>
          <w:rFonts w:ascii="Times New Roman" w:cs="Times New Roman" w:eastAsia="Times New Roman" w:hAnsi="Times New Roman"/>
          <w:i w:val="1"/>
          <w:sz w:val="24"/>
          <w:szCs w:val="24"/>
          <w:vertAlign w:val="baseline"/>
          <w:rtl w:val="0"/>
        </w:rPr>
        <w:t xml:space="preserve">Note: Best practice is to save the original baseline version as a separate file so that an accurate history of the original document remains available for comparison.</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8"/>
        <w:gridCol w:w="2520"/>
        <w:gridCol w:w="2358"/>
        <w:tblGridChange w:id="0">
          <w:tblGrid>
            <w:gridCol w:w="4698"/>
            <w:gridCol w:w="2520"/>
            <w:gridCol w:w="2358"/>
          </w:tblGrid>
        </w:tblGridChange>
      </w:tblGrid>
      <w:tr>
        <w:trPr>
          <w:cantSplit w:val="0"/>
          <w:trHeight w:val="377" w:hRule="atLeast"/>
          <w:tblHeader w:val="0"/>
        </w:trPr>
        <w:tc>
          <w:tcPr>
            <w:vAlign w:val="top"/>
          </w:tcPr>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Change Description</w:t>
            </w:r>
          </w:p>
        </w:tc>
        <w:tc>
          <w:tcP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Approved by</w:t>
            </w:r>
          </w:p>
        </w:tc>
        <w:tc>
          <w:tcPr>
            <w:vAlign w:val="top"/>
          </w:tcPr>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Date of Revision</w:t>
            </w:r>
          </w:p>
        </w:tc>
      </w:tr>
      <w:tr>
        <w:trPr>
          <w:cantSplit w:val="0"/>
          <w:trHeight w:val="734" w:hRule="atLeast"/>
          <w:tblHeader w:val="0"/>
        </w:trPr>
        <w:tc>
          <w:tcPr>
            <w:vAlign w:val="top"/>
          </w:tcPr>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Initial iteration of the charter, describing the objectives and the assignments of each member. </w:t>
            </w:r>
            <w:r w:rsidDel="00000000" w:rsidR="00000000" w:rsidRPr="00000000">
              <w:rPr>
                <w:rtl w:val="0"/>
              </w:rPr>
            </w:r>
          </w:p>
        </w:tc>
        <w:tc>
          <w:tcPr>
            <w:vAlign w:val="top"/>
          </w:tcPr>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9/27/2022</w:t>
            </w:r>
            <w:r w:rsidDel="00000000" w:rsidR="00000000" w:rsidRPr="00000000">
              <w:rPr>
                <w:rtl w:val="0"/>
              </w:rPr>
            </w:r>
          </w:p>
        </w:tc>
      </w:tr>
      <w:tr>
        <w:trPr>
          <w:cantSplit w:val="0"/>
          <w:trHeight w:val="711" w:hRule="atLeast"/>
          <w:tblHeader w:val="0"/>
        </w:trPr>
        <w:tc>
          <w:tcPr>
            <w:vAlign w:val="top"/>
          </w:tcPr>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13">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Approval: _________________________</w:t>
      </w:r>
    </w:p>
    <w:p w:rsidR="00000000" w:rsidDel="00000000" w:rsidP="00000000" w:rsidRDefault="00000000" w:rsidRPr="00000000" w14:paraId="00000015">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Accountable Executive/Project Sponsor</w:t>
      </w:r>
    </w:p>
    <w:p w:rsidR="00000000" w:rsidDel="00000000" w:rsidP="00000000" w:rsidRDefault="00000000" w:rsidRPr="00000000" w14:paraId="00000016">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u w:val="single"/>
          <w:vertAlign w:val="baseline"/>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Executive Summary</w:t>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Name: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Space Mission Visual Trajectory Analysis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High-level Objective Statemen</w:t>
      </w:r>
      <w:r w:rsidDel="00000000" w:rsidR="00000000" w:rsidRPr="00000000">
        <w:rPr>
          <w:rFonts w:ascii="Times New Roman" w:cs="Times New Roman" w:eastAsia="Times New Roman" w:hAnsi="Times New Roman"/>
          <w:b w:val="1"/>
          <w:sz w:val="24"/>
          <w:szCs w:val="24"/>
          <w:vertAlign w:val="baseline"/>
          <w:rtl w:val="0"/>
        </w:rPr>
        <w:t xml:space="preserve">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space mission trajectory analysis will display a 3D model of the solar system and show a trajectory of the mission based on geometric operations.</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Background Information: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We can do this through the program SPICE, which will allow us to make 3D models in C.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Successful Outcome Statement: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This will allow for curious people to study the paths that prior NASA/JPL missions took.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Strategic Alignment: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This will help other people</w:t>
      </w:r>
      <w:r w:rsidDel="00000000" w:rsidR="00000000" w:rsidRPr="00000000">
        <w:rPr>
          <w:rFonts w:ascii="Times New Roman" w:cs="Times New Roman" w:eastAsia="Times New Roman" w:hAnsi="Times New Roman"/>
          <w:sz w:val="24"/>
          <w:szCs w:val="24"/>
          <w:rtl w:val="0"/>
        </w:rPr>
        <w:t xml:space="preserve"> deepen their understanding with space travel.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Key Initiative Alignment</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All members will have SPICE set up on their work machines. All members will correspond via email or discord. </w:t>
      </w:r>
      <w:r w:rsidDel="00000000" w:rsidR="00000000" w:rsidRPr="00000000">
        <w:rPr>
          <w:rtl w:val="0"/>
        </w:rPr>
      </w:r>
    </w:p>
    <w:p w:rsidR="00000000" w:rsidDel="00000000" w:rsidP="00000000" w:rsidRDefault="00000000" w:rsidRPr="00000000" w14:paraId="00000021">
      <w:pPr>
        <w:ind w:left="1440" w:firstLine="0"/>
        <w:rPr>
          <w:rFonts w:ascii="Times New Roman" w:cs="Times New Roman" w:eastAsia="Times New Roman" w:hAnsi="Times New Roman"/>
          <w:i w:val="0"/>
          <w:sz w:val="24"/>
          <w:szCs w:val="24"/>
          <w:vertAlign w:val="baseline"/>
        </w:rPr>
      </w:pPr>
      <w:r w:rsidDel="00000000" w:rsidR="00000000" w:rsidRPr="00000000">
        <w:rPr>
          <w:rtl w:val="0"/>
        </w:rPr>
      </w:r>
    </w:p>
    <w:tbl>
      <w:tblPr>
        <w:tblStyle w:val="Table2"/>
        <w:tblW w:w="97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2430"/>
        <w:gridCol w:w="1620"/>
        <w:gridCol w:w="3120"/>
        <w:tblGridChange w:id="0">
          <w:tblGrid>
            <w:gridCol w:w="2628"/>
            <w:gridCol w:w="2430"/>
            <w:gridCol w:w="1620"/>
            <w:gridCol w:w="3120"/>
          </w:tblGrid>
        </w:tblGridChange>
      </w:tblGrid>
      <w:tr>
        <w:trPr>
          <w:cantSplit w:val="0"/>
          <w:trHeight w:val="548" w:hRule="atLeast"/>
          <w:tblHeader w:val="0"/>
        </w:trPr>
        <w:tc>
          <w:tcPr>
            <w:gridSpan w:val="4"/>
            <w:vAlign w:val="top"/>
          </w:tcPr>
          <w:p w:rsidR="00000000" w:rsidDel="00000000" w:rsidP="00000000" w:rsidRDefault="00000000" w:rsidRPr="00000000" w14:paraId="00000022">
            <w:pPr>
              <w:tabs>
                <w:tab w:val="left" w:pos="3915"/>
              </w:tabs>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Primary Project Contacts</w:t>
            </w:r>
            <w:r w:rsidDel="00000000" w:rsidR="00000000" w:rsidRPr="00000000">
              <w:rPr>
                <w:rtl w:val="0"/>
              </w:rPr>
            </w:r>
          </w:p>
        </w:tc>
      </w:tr>
      <w:tr>
        <w:trPr>
          <w:cantSplit w:val="0"/>
          <w:trHeight w:val="645" w:hRule="atLeast"/>
          <w:tblHeader w:val="0"/>
        </w:trPr>
        <w:tc>
          <w:tcPr>
            <w:vAlign w:val="top"/>
          </w:tcPr>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Role</w:t>
            </w:r>
          </w:p>
        </w:tc>
        <w:tc>
          <w:tcPr>
            <w:vAlign w:val="top"/>
          </w:tcPr>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Name/Title</w:t>
            </w:r>
          </w:p>
        </w:tc>
        <w:tc>
          <w:tcPr>
            <w:vAlign w:val="top"/>
          </w:tcPr>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Phone</w:t>
            </w:r>
          </w:p>
        </w:tc>
        <w:tc>
          <w:tcPr>
            <w:vAlign w:val="top"/>
          </w:tcPr>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Email</w:t>
            </w:r>
          </w:p>
        </w:tc>
      </w:tr>
      <w:tr>
        <w:trPr>
          <w:cantSplit w:val="0"/>
          <w:trHeight w:val="917" w:hRule="atLeast"/>
          <w:tblHeader w:val="0"/>
        </w:trPr>
        <w:tc>
          <w:tcP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Project Sponsor</w:t>
            </w:r>
          </w:p>
        </w:tc>
        <w:tc>
          <w:tcPr>
            <w:vAlign w:val="top"/>
          </w:tcPr>
          <w:p w:rsidR="00000000" w:rsidDel="00000000" w:rsidP="00000000" w:rsidRDefault="00000000" w:rsidRPr="00000000" w14:paraId="0000002C">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Marcel Llopis</w:t>
            </w:r>
            <w:r w:rsidDel="00000000" w:rsidR="00000000" w:rsidRPr="00000000">
              <w:rPr>
                <w:rtl w:val="0"/>
              </w:rPr>
            </w:r>
          </w:p>
        </w:tc>
        <w:tc>
          <w:tcP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vertAlign w:val="baseline"/>
              </w:rPr>
            </w:pPr>
            <w:r w:rsidDel="00000000" w:rsidR="00000000" w:rsidRPr="00000000">
              <w:rPr>
                <w:rFonts w:ascii="Roboto" w:cs="Roboto" w:eastAsia="Roboto" w:hAnsi="Roboto"/>
                <w:sz w:val="21"/>
                <w:szCs w:val="21"/>
                <w:highlight w:val="white"/>
                <w:rtl w:val="0"/>
              </w:rPr>
              <w:t xml:space="preserve">marcel.llopis@jpl.nasa.gov</w:t>
            </w:r>
            <w:r w:rsidDel="00000000" w:rsidR="00000000" w:rsidRPr="00000000">
              <w:rPr>
                <w:rtl w:val="0"/>
              </w:rPr>
            </w:r>
          </w:p>
        </w:tc>
      </w:tr>
      <w:tr>
        <w:trPr>
          <w:cantSplit w:val="0"/>
          <w:trHeight w:val="962" w:hRule="atLeast"/>
          <w:tblHeader w:val="0"/>
        </w:trPr>
        <w:tc>
          <w:tcP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0">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Accountable Executive</w:t>
            </w:r>
          </w:p>
        </w:tc>
        <w:tc>
          <w:tcP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David Baines</w:t>
            </w:r>
            <w:r w:rsidDel="00000000" w:rsidR="00000000" w:rsidRPr="00000000">
              <w:rPr>
                <w:rtl w:val="0"/>
              </w:rPr>
            </w:r>
          </w:p>
        </w:tc>
        <w:tc>
          <w:tcPr>
            <w:vAlign w:val="top"/>
          </w:tcPr>
          <w:p w:rsidR="00000000" w:rsidDel="00000000" w:rsidP="00000000" w:rsidRDefault="00000000" w:rsidRPr="00000000" w14:paraId="00000032">
            <w:pPr>
              <w:spacing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david.baines@colorado.edu</w:t>
            </w:r>
            <w:r w:rsidDel="00000000" w:rsidR="00000000" w:rsidRPr="00000000">
              <w:rPr>
                <w:rtl w:val="0"/>
              </w:rPr>
            </w:r>
          </w:p>
        </w:tc>
      </w:tr>
      <w:tr>
        <w:trPr>
          <w:cantSplit w:val="0"/>
          <w:trHeight w:val="645" w:hRule="atLeast"/>
          <w:tblHeader w:val="0"/>
        </w:trPr>
        <w:tc>
          <w:tcPr>
            <w:vAlign w:val="top"/>
          </w:tcPr>
          <w:p w:rsidR="00000000" w:rsidDel="00000000" w:rsidP="00000000" w:rsidRDefault="00000000" w:rsidRPr="00000000" w14:paraId="00000034">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Project Manager</w:t>
            </w:r>
          </w:p>
        </w:tc>
        <w:tc>
          <w:tcPr>
            <w:vAlign w:val="top"/>
          </w:tcPr>
          <w:p w:rsidR="00000000" w:rsidDel="00000000" w:rsidP="00000000" w:rsidRDefault="00000000" w:rsidRPr="00000000" w14:paraId="00000036">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Wayne Mak</w:t>
            </w:r>
            <w:r w:rsidDel="00000000" w:rsidR="00000000" w:rsidRPr="00000000">
              <w:rPr>
                <w:rtl w:val="0"/>
              </w:rPr>
            </w:r>
          </w:p>
        </w:tc>
        <w:tc>
          <w:tcP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4088051527</w:t>
            </w:r>
            <w:r w:rsidDel="00000000" w:rsidR="00000000" w:rsidRPr="00000000">
              <w:rPr>
                <w:rtl w:val="0"/>
              </w:rPr>
            </w:r>
          </w:p>
        </w:tc>
        <w:tc>
          <w:tcPr>
            <w:vAlign w:val="top"/>
          </w:tcPr>
          <w:p w:rsidR="00000000" w:rsidDel="00000000" w:rsidP="00000000" w:rsidRDefault="00000000" w:rsidRPr="00000000" w14:paraId="00000038">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wayne.mak@colorado.edu</w:t>
            </w:r>
            <w:r w:rsidDel="00000000" w:rsidR="00000000" w:rsidRPr="00000000">
              <w:rPr>
                <w:rtl w:val="0"/>
              </w:rPr>
            </w:r>
          </w:p>
        </w:tc>
      </w:tr>
    </w:tbl>
    <w:p w:rsidR="00000000" w:rsidDel="00000000" w:rsidP="00000000" w:rsidRDefault="00000000" w:rsidRPr="00000000" w14:paraId="00000039">
      <w:pPr>
        <w:jc w:val="center"/>
        <w:rPr>
          <w:rFonts w:ascii="Times New Roman" w:cs="Times New Roman" w:eastAsia="Times New Roman" w:hAnsi="Times New Roman"/>
          <w:sz w:val="24"/>
          <w:szCs w:val="24"/>
          <w:u w:val="single"/>
          <w:vertAlign w:val="baseline"/>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Project Scope &amp; Stakeholders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In-Scope Statement: </w:t>
      </w:r>
      <w:r w:rsidDel="00000000" w:rsidR="00000000" w:rsidRPr="00000000">
        <w:rPr>
          <w:rFonts w:ascii="Times New Roman" w:cs="Times New Roman" w:eastAsia="Times New Roman" w:hAnsi="Times New Roman"/>
          <w:sz w:val="24"/>
          <w:szCs w:val="24"/>
          <w:rtl w:val="0"/>
        </w:rPr>
        <w:t xml:space="preserve">Our project will deliver a fully functioning rendering simulation environment in 3D that is web browser compatible. This renderer will take coordinates via a kernel using the SPICE NASA/JPL integration software to interpret the kernel data into renderable coordinates and velocities. This will appear to the user as an animated model of their inputs. We will be using a front end, back end, unit tests, and integration API.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Out-Of-Scope Statement:  </w:t>
      </w:r>
      <w:r w:rsidDel="00000000" w:rsidR="00000000" w:rsidRPr="00000000">
        <w:rPr>
          <w:rFonts w:ascii="Times New Roman" w:cs="Times New Roman" w:eastAsia="Times New Roman" w:hAnsi="Times New Roman"/>
          <w:sz w:val="24"/>
          <w:szCs w:val="24"/>
          <w:rtl w:val="0"/>
        </w:rPr>
        <w:t xml:space="preserve">We are excluding from scope any additional features to the user beyond critical use for rendering until we have that done and then will collaborate with our stakeholders to prioritize ‘fluff’ features.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Assumptions: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Input is a kernel compatible with SPICE software interpreter. Input is within the solar system and contained by our solar system.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Project Stakeholders: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David Baines(our TA), Marcel Llopis(our project sponsor), all team members, and NASA/JPL engineers as our customers.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Impacted Measures &amp; Improvement Targets</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Impacted Performance Measurement Families: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tracked, Meeting objectives finished, Tickets/Tasks completed</w:t>
      </w:r>
    </w:p>
    <w:p w:rsidR="00000000" w:rsidDel="00000000" w:rsidP="00000000" w:rsidRDefault="00000000" w:rsidRPr="00000000" w14:paraId="0000004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Success Measures:</w:t>
      </w: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48"/>
        <w:gridCol w:w="2970"/>
        <w:gridCol w:w="1458"/>
        <w:tblGridChange w:id="0">
          <w:tblGrid>
            <w:gridCol w:w="5148"/>
            <w:gridCol w:w="2970"/>
            <w:gridCol w:w="1458"/>
          </w:tblGrid>
        </w:tblGridChange>
      </w:tblGrid>
      <w:tr>
        <w:trPr>
          <w:cantSplit w:val="0"/>
          <w:trHeight w:val="593" w:hRule="atLeast"/>
          <w:tblHeader w:val="0"/>
        </w:trPr>
        <w:tc>
          <w:tcPr>
            <w:vAlign w:val="top"/>
          </w:tcPr>
          <w:p w:rsidR="00000000" w:rsidDel="00000000" w:rsidP="00000000" w:rsidRDefault="00000000" w:rsidRPr="00000000" w14:paraId="00000045">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Measurement Family</w:t>
            </w:r>
            <w:r w:rsidDel="00000000" w:rsidR="00000000" w:rsidRPr="00000000">
              <w:rPr>
                <w:rtl w:val="0"/>
              </w:rPr>
            </w:r>
          </w:p>
        </w:tc>
        <w:tc>
          <w:tcPr>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Targeted Improvement</w:t>
            </w:r>
            <w:r w:rsidDel="00000000" w:rsidR="00000000" w:rsidRPr="00000000">
              <w:rPr>
                <w:rtl w:val="0"/>
              </w:rPr>
            </w:r>
          </w:p>
        </w:tc>
        <w:tc>
          <w:tcPr>
            <w:vAlign w:val="top"/>
          </w:tcPr>
          <w:p w:rsidR="00000000" w:rsidDel="00000000" w:rsidP="00000000" w:rsidRDefault="00000000" w:rsidRPr="00000000" w14:paraId="00000047">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Target Results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Tickets/Tasks</w:t>
            </w:r>
            <w:r w:rsidDel="00000000" w:rsidR="00000000" w:rsidRPr="00000000">
              <w:rPr>
                <w:rtl w:val="0"/>
              </w:rPr>
            </w:r>
          </w:p>
        </w:tc>
        <w:tc>
          <w:tcPr>
            <w:vAlign w:val="top"/>
          </w:tcPr>
          <w:p w:rsidR="00000000" w:rsidDel="00000000" w:rsidP="00000000" w:rsidRDefault="00000000" w:rsidRPr="00000000" w14:paraId="0000004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Consistent, even distribution among members</w:t>
            </w:r>
            <w:r w:rsidDel="00000000" w:rsidR="00000000" w:rsidRPr="00000000">
              <w:rPr>
                <w:rtl w:val="0"/>
              </w:rPr>
            </w:r>
          </w:p>
        </w:tc>
        <w:tc>
          <w:tcPr>
            <w:vAlign w:val="top"/>
          </w:tcPr>
          <w:p w:rsidR="00000000" w:rsidDel="00000000" w:rsidP="00000000" w:rsidRDefault="00000000" w:rsidRPr="00000000" w14:paraId="0000004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Every Week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Weekly Hours Sheets</w:t>
            </w:r>
            <w:r w:rsidDel="00000000" w:rsidR="00000000" w:rsidRPr="00000000">
              <w:rPr>
                <w:rtl w:val="0"/>
              </w:rPr>
            </w:r>
          </w:p>
        </w:tc>
        <w:tc>
          <w:tcPr>
            <w:vAlign w:val="top"/>
          </w:tcPr>
          <w:p w:rsidR="00000000" w:rsidDel="00000000" w:rsidP="00000000" w:rsidRDefault="00000000" w:rsidRPr="00000000" w14:paraId="0000004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Steady burn down rate</w:t>
            </w:r>
            <w:r w:rsidDel="00000000" w:rsidR="00000000" w:rsidRPr="00000000">
              <w:rPr>
                <w:rtl w:val="0"/>
              </w:rPr>
            </w:r>
          </w:p>
        </w:tc>
        <w:tc>
          <w:tcPr>
            <w:vAlign w:val="top"/>
          </w:tcPr>
          <w:p w:rsidR="00000000" w:rsidDel="00000000" w:rsidP="00000000" w:rsidRDefault="00000000" w:rsidRPr="00000000" w14:paraId="0000004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Every Week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meeting summaries</w:t>
            </w:r>
          </w:p>
        </w:tc>
        <w:tc>
          <w:tcPr>
            <w:vAlign w:val="top"/>
          </w:tcPr>
          <w:p w:rsidR="00000000" w:rsidDel="00000000" w:rsidP="00000000" w:rsidRDefault="00000000" w:rsidRPr="00000000" w14:paraId="0000004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Steady, consistent attendance</w:t>
            </w:r>
            <w:r w:rsidDel="00000000" w:rsidR="00000000" w:rsidRPr="00000000">
              <w:rPr>
                <w:rtl w:val="0"/>
              </w:rPr>
            </w:r>
          </w:p>
        </w:tc>
        <w:tc>
          <w:tcPr>
            <w:vAlign w:val="top"/>
          </w:tcPr>
          <w:p w:rsidR="00000000" w:rsidDel="00000000" w:rsidP="00000000" w:rsidRDefault="00000000" w:rsidRPr="00000000" w14:paraId="0000005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Every Week</w:t>
            </w:r>
            <w:r w:rsidDel="00000000" w:rsidR="00000000" w:rsidRPr="00000000">
              <w:rPr>
                <w:rtl w:val="0"/>
              </w:rPr>
            </w:r>
          </w:p>
        </w:tc>
      </w:tr>
    </w:tbl>
    <w:p w:rsidR="00000000" w:rsidDel="00000000" w:rsidP="00000000" w:rsidRDefault="00000000" w:rsidRPr="00000000" w14:paraId="00000051">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Schedule</w:t>
      </w:r>
    </w:p>
    <w:p w:rsidR="00000000" w:rsidDel="00000000" w:rsidP="00000000" w:rsidRDefault="00000000" w:rsidRPr="00000000" w14:paraId="00000053">
      <w:pPr>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Schedule Time Box: </w:t>
      </w:r>
      <w:r w:rsidDel="00000000" w:rsidR="00000000" w:rsidRPr="00000000">
        <w:rPr>
          <w:rtl w:val="0"/>
        </w:rPr>
      </w:r>
    </w:p>
    <w:tbl>
      <w:tblPr>
        <w:tblStyle w:val="Table4"/>
        <w:tblW w:w="8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4875"/>
        <w:gridCol w:w="1320"/>
        <w:gridCol w:w="1305"/>
        <w:tblGridChange w:id="0">
          <w:tblGrid>
            <w:gridCol w:w="1440"/>
            <w:gridCol w:w="4875"/>
            <w:gridCol w:w="1320"/>
            <w:gridCol w:w="1305"/>
          </w:tblGrid>
        </w:tblGridChange>
      </w:tblGrid>
      <w:tr>
        <w:trPr>
          <w:cantSplit w:val="0"/>
          <w:trHeight w:val="737" w:hRule="atLeast"/>
          <w:tblHeader w:val="0"/>
        </w:trPr>
        <w:tc>
          <w:tcPr>
            <w:shd w:fill="d9d9d9" w:val="clear"/>
            <w:vAlign w:val="top"/>
          </w:tcPr>
          <w:p w:rsidR="00000000" w:rsidDel="00000000" w:rsidP="00000000" w:rsidRDefault="00000000" w:rsidRPr="00000000" w14:paraId="00000054">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Phase:</w:t>
            </w:r>
            <w:r w:rsidDel="00000000" w:rsidR="00000000" w:rsidRPr="00000000">
              <w:rPr>
                <w:rtl w:val="0"/>
              </w:rPr>
            </w:r>
          </w:p>
        </w:tc>
        <w:tc>
          <w:tcPr>
            <w:shd w:fill="d9d9d9" w:val="clear"/>
            <w:vAlign w:val="top"/>
          </w:tcPr>
          <w:p w:rsidR="00000000" w:rsidDel="00000000" w:rsidP="00000000" w:rsidRDefault="00000000" w:rsidRPr="00000000" w14:paraId="00000055">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Deliverables/Milestone:</w:t>
            </w:r>
            <w:r w:rsidDel="00000000" w:rsidR="00000000" w:rsidRPr="00000000">
              <w:rPr>
                <w:rtl w:val="0"/>
              </w:rPr>
            </w:r>
          </w:p>
        </w:tc>
        <w:tc>
          <w:tcPr>
            <w:gridSpan w:val="2"/>
            <w:shd w:fill="d9d9d9" w:val="clear"/>
            <w:vAlign w:val="top"/>
          </w:tcPr>
          <w:p w:rsidR="00000000" w:rsidDel="00000000" w:rsidP="00000000" w:rsidRDefault="00000000" w:rsidRPr="00000000" w14:paraId="00000056">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Baseline Time Box Dates </w:t>
            </w:r>
            <w:r w:rsidDel="00000000" w:rsidR="00000000" w:rsidRPr="00000000">
              <w:rPr>
                <w:rtl w:val="0"/>
              </w:rPr>
            </w:r>
          </w:p>
        </w:tc>
      </w:tr>
      <w:tr>
        <w:trPr>
          <w:cantSplit w:val="1"/>
          <w:trHeight w:val="242" w:hRule="atLeast"/>
          <w:tblHeader w:val="0"/>
        </w:trPr>
        <w:tc>
          <w:tcPr>
            <w:vMerge w:val="restart"/>
            <w:vAlign w:val="top"/>
          </w:tcPr>
          <w:p w:rsidR="00000000" w:rsidDel="00000000" w:rsidP="00000000" w:rsidRDefault="00000000" w:rsidRPr="00000000" w14:paraId="00000058">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Plan</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Merge w:val="restart"/>
            <w:vAlign w:val="top"/>
          </w:tcPr>
          <w:p w:rsidR="00000000" w:rsidDel="00000000" w:rsidP="00000000" w:rsidRDefault="00000000" w:rsidRPr="00000000" w14:paraId="0000005C">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Complete Project Charter</w:t>
            </w:r>
          </w:p>
          <w:p w:rsidR="00000000" w:rsidDel="00000000" w:rsidP="00000000" w:rsidRDefault="00000000" w:rsidRPr="00000000" w14:paraId="0000005D">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Conduct Project Kickoff</w:t>
            </w:r>
          </w:p>
          <w:p w:rsidR="00000000" w:rsidDel="00000000" w:rsidP="00000000" w:rsidRDefault="00000000" w:rsidRPr="00000000" w14:paraId="0000005E">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Develop Detailed Requirements</w:t>
            </w:r>
          </w:p>
          <w:p w:rsidR="00000000" w:rsidDel="00000000" w:rsidP="00000000" w:rsidRDefault="00000000" w:rsidRPr="00000000" w14:paraId="0000005F">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Develop Detailed Test plan</w:t>
            </w:r>
          </w:p>
          <w:p w:rsidR="00000000" w:rsidDel="00000000" w:rsidP="00000000" w:rsidRDefault="00000000" w:rsidRPr="00000000" w14:paraId="00000060">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Develop Detailed Training Plan</w:t>
            </w:r>
          </w:p>
          <w:p w:rsidR="00000000" w:rsidDel="00000000" w:rsidP="00000000" w:rsidRDefault="00000000" w:rsidRPr="00000000" w14:paraId="00000061">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Complete Detailed Risk Analysis</w:t>
            </w:r>
          </w:p>
          <w:p w:rsidR="00000000" w:rsidDel="00000000" w:rsidP="00000000" w:rsidRDefault="00000000" w:rsidRPr="00000000" w14:paraId="00000062">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Develop Work (Schedule)</w:t>
            </w:r>
          </w:p>
        </w:tc>
        <w:tc>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Start</w:t>
            </w:r>
            <w:r w:rsidDel="00000000" w:rsidR="00000000" w:rsidRPr="00000000">
              <w:rPr>
                <w:rtl w:val="0"/>
              </w:rPr>
            </w:r>
          </w:p>
        </w:tc>
        <w:tc>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Finish</w:t>
            </w:r>
            <w:r w:rsidDel="00000000" w:rsidR="00000000" w:rsidRPr="00000000">
              <w:rPr>
                <w:rtl w:val="0"/>
              </w:rPr>
            </w:r>
          </w:p>
        </w:tc>
      </w:tr>
      <w:tr>
        <w:trPr>
          <w:cantSplit w:val="1"/>
          <w:trHeight w:val="1043" w:hRule="atLeast"/>
          <w:tblHeader w:val="0"/>
        </w:trPr>
        <w:tc>
          <w:tcPr>
            <w:vMerge w:val="continue"/>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9/19/2022</w:t>
            </w:r>
            <w:r w:rsidDel="00000000" w:rsidR="00000000" w:rsidRPr="00000000">
              <w:rPr>
                <w:rtl w:val="0"/>
              </w:rPr>
            </w:r>
          </w:p>
        </w:tc>
        <w:tc>
          <w:tcPr>
            <w:vAlign w:val="top"/>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10/7/2022</w:t>
            </w:r>
            <w:r w:rsidDel="00000000" w:rsidR="00000000" w:rsidRPr="00000000">
              <w:rPr>
                <w:rtl w:val="0"/>
              </w:rPr>
            </w:r>
          </w:p>
        </w:tc>
      </w:tr>
      <w:tr>
        <w:trPr>
          <w:cantSplit w:val="1"/>
          <w:trHeight w:val="278" w:hRule="atLeast"/>
          <w:tblHeader w:val="0"/>
        </w:trPr>
        <w:tc>
          <w:tcPr>
            <w:vMerge w:val="restart"/>
            <w:vAlign w:val="top"/>
          </w:tcPr>
          <w:p w:rsidR="00000000" w:rsidDel="00000000" w:rsidP="00000000" w:rsidRDefault="00000000" w:rsidRPr="00000000" w14:paraId="00000069">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Execute</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Merge w:val="restart"/>
            <w:vAlign w:val="top"/>
          </w:tcPr>
          <w:p w:rsidR="00000000" w:rsidDel="00000000" w:rsidP="00000000" w:rsidRDefault="00000000" w:rsidRPr="00000000" w14:paraId="0000006C">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Finalize detailed requirements</w:t>
            </w:r>
          </w:p>
          <w:p w:rsidR="00000000" w:rsidDel="00000000" w:rsidP="00000000" w:rsidRDefault="00000000" w:rsidRPr="00000000" w14:paraId="0000006D">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Complete Test Plan</w:t>
            </w:r>
          </w:p>
          <w:p w:rsidR="00000000" w:rsidDel="00000000" w:rsidP="00000000" w:rsidRDefault="00000000" w:rsidRPr="00000000" w14:paraId="0000006E">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Complete Training Plan</w:t>
            </w:r>
          </w:p>
          <w:p w:rsidR="00000000" w:rsidDel="00000000" w:rsidP="00000000" w:rsidRDefault="00000000" w:rsidRPr="00000000" w14:paraId="0000006F">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Finalize Implementation Plan</w:t>
            </w:r>
          </w:p>
          <w:p w:rsidR="00000000" w:rsidDel="00000000" w:rsidP="00000000" w:rsidRDefault="00000000" w:rsidRPr="00000000" w14:paraId="00000070">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Complete Testing</w:t>
            </w:r>
          </w:p>
          <w:p w:rsidR="00000000" w:rsidDel="00000000" w:rsidP="00000000" w:rsidRDefault="00000000" w:rsidRPr="00000000" w14:paraId="00000071">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Complete Training</w:t>
            </w:r>
          </w:p>
          <w:p w:rsidR="00000000" w:rsidDel="00000000" w:rsidP="00000000" w:rsidRDefault="00000000" w:rsidRPr="00000000" w14:paraId="00000072">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Complete Implementation</w:t>
            </w:r>
          </w:p>
        </w:tc>
        <w:tc>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Start</w:t>
            </w:r>
            <w:r w:rsidDel="00000000" w:rsidR="00000000" w:rsidRPr="00000000">
              <w:rPr>
                <w:rtl w:val="0"/>
              </w:rPr>
            </w:r>
          </w:p>
        </w:tc>
        <w:tc>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Finish</w:t>
            </w:r>
            <w:r w:rsidDel="00000000" w:rsidR="00000000" w:rsidRPr="00000000">
              <w:rPr>
                <w:rtl w:val="0"/>
              </w:rPr>
            </w:r>
          </w:p>
        </w:tc>
      </w:tr>
      <w:tr>
        <w:trPr>
          <w:cantSplit w:val="1"/>
          <w:trHeight w:val="773" w:hRule="atLeast"/>
          <w:tblHeader w:val="0"/>
        </w:trPr>
        <w:tc>
          <w:tcPr>
            <w:vMerge w:val="continue"/>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10/7/22</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03/1/2023</w:t>
            </w:r>
            <w:r w:rsidDel="00000000" w:rsidR="00000000" w:rsidRPr="00000000">
              <w:rPr>
                <w:rtl w:val="0"/>
              </w:rPr>
            </w:r>
          </w:p>
        </w:tc>
      </w:tr>
      <w:tr>
        <w:trPr>
          <w:cantSplit w:val="1"/>
          <w:trHeight w:val="467" w:hRule="atLeast"/>
          <w:tblHeader w:val="0"/>
        </w:trPr>
        <w:tc>
          <w:tcPr>
            <w:vMerge w:val="continue"/>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highlight w:val="lightGray"/>
                <w:vertAlign w:val="baseline"/>
              </w:rPr>
            </w:pPr>
            <w:r w:rsidDel="00000000" w:rsidR="00000000" w:rsidRPr="00000000">
              <w:rPr>
                <w:rtl w:val="0"/>
              </w:rPr>
            </w:r>
          </w:p>
        </w:tc>
        <w:tc>
          <w:tcPr>
            <w:vMerge w:val="continue"/>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highlight w:val="lightGray"/>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7B">
            <w:pPr>
              <w:spacing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7C">
            <w:pPr>
              <w:spacing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tl w:val="0"/>
              </w:rPr>
            </w:r>
          </w:p>
        </w:tc>
      </w:tr>
      <w:tr>
        <w:trPr>
          <w:cantSplit w:val="1"/>
          <w:trHeight w:val="332" w:hRule="atLeast"/>
          <w:tblHeader w:val="0"/>
        </w:trPr>
        <w:tc>
          <w:tcPr>
            <w:vMerge w:val="restart"/>
            <w:vAlign w:val="top"/>
          </w:tcPr>
          <w:p w:rsidR="00000000" w:rsidDel="00000000" w:rsidP="00000000" w:rsidRDefault="00000000" w:rsidRPr="00000000" w14:paraId="0000007D">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Close</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Merge w:val="restart"/>
            <w:vAlign w:val="top"/>
          </w:tcPr>
          <w:p w:rsidR="00000000" w:rsidDel="00000000" w:rsidP="00000000" w:rsidRDefault="00000000" w:rsidRPr="00000000" w14:paraId="00000081">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Validate Measures of Success</w:t>
            </w:r>
          </w:p>
          <w:p w:rsidR="00000000" w:rsidDel="00000000" w:rsidP="00000000" w:rsidRDefault="00000000" w:rsidRPr="00000000" w14:paraId="00000082">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Ensure operational controls are in place</w:t>
            </w:r>
          </w:p>
          <w:p w:rsidR="00000000" w:rsidDel="00000000" w:rsidP="00000000" w:rsidRDefault="00000000" w:rsidRPr="00000000" w14:paraId="00000083">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Obtain business sign-off on deliverables</w:t>
            </w:r>
          </w:p>
          <w:p w:rsidR="00000000" w:rsidDel="00000000" w:rsidP="00000000" w:rsidRDefault="00000000" w:rsidRPr="00000000" w14:paraId="00000084">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Receive approval to close project</w:t>
            </w:r>
          </w:p>
        </w:tc>
        <w:tc>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Start</w:t>
            </w:r>
            <w:r w:rsidDel="00000000" w:rsidR="00000000" w:rsidRPr="00000000">
              <w:rPr>
                <w:rtl w:val="0"/>
              </w:rPr>
            </w:r>
          </w:p>
        </w:tc>
        <w:tc>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Finish</w:t>
            </w:r>
            <w:r w:rsidDel="00000000" w:rsidR="00000000" w:rsidRPr="00000000">
              <w:rPr>
                <w:rtl w:val="0"/>
              </w:rPr>
            </w:r>
          </w:p>
        </w:tc>
      </w:tr>
      <w:tr>
        <w:trPr>
          <w:cantSplit w:val="1"/>
          <w:trHeight w:val="620" w:hRule="atLeast"/>
          <w:tblHeader w:val="0"/>
        </w:trPr>
        <w:tc>
          <w:tcPr>
            <w:vMerge w:val="continue"/>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89">
            <w:pPr>
              <w:spacing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03/1/2023</w:t>
            </w:r>
            <w:r w:rsidDel="00000000" w:rsidR="00000000" w:rsidRPr="00000000">
              <w:rPr>
                <w:rtl w:val="0"/>
              </w:rPr>
            </w:r>
          </w:p>
        </w:tc>
        <w:tc>
          <w:tcPr>
            <w:vAlign w:val="top"/>
          </w:tcPr>
          <w:p w:rsidR="00000000" w:rsidDel="00000000" w:rsidP="00000000" w:rsidRDefault="00000000" w:rsidRPr="00000000" w14:paraId="0000008A">
            <w:pPr>
              <w:spacing w:line="240" w:lineRule="auto"/>
              <w:jc w:val="center"/>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sz w:val="24"/>
                <w:szCs w:val="24"/>
                <w:highlight w:val="lightGray"/>
                <w:rtl w:val="0"/>
              </w:rPr>
              <w:t xml:space="preserve">04/20/23</w:t>
            </w:r>
            <w:r w:rsidDel="00000000" w:rsidR="00000000" w:rsidRPr="00000000">
              <w:rPr>
                <w:rtl w:val="0"/>
              </w:rPr>
            </w:r>
          </w:p>
        </w:tc>
      </w:tr>
    </w:tbl>
    <w:p w:rsidR="00000000" w:rsidDel="00000000" w:rsidP="00000000" w:rsidRDefault="00000000" w:rsidRPr="00000000" w14:paraId="0000008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Key Roles &amp; Responsibilities</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768"/>
        <w:tblGridChange w:id="0">
          <w:tblGrid>
            <w:gridCol w:w="2808"/>
            <w:gridCol w:w="6768"/>
          </w:tblGrid>
        </w:tblGridChange>
      </w:tblGrid>
      <w:tr>
        <w:trPr>
          <w:cantSplit w:val="0"/>
          <w:tblHeader w:val="0"/>
        </w:trPr>
        <w:tc>
          <w:tcPr>
            <w:vAlign w:val="top"/>
          </w:tcPr>
          <w:p w:rsidR="00000000" w:rsidDel="00000000" w:rsidP="00000000" w:rsidRDefault="00000000" w:rsidRPr="00000000" w14:paraId="0000008D">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Project Sponsor</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Marcel Llopis</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F">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Has ultimate authority </w:t>
            </w:r>
          </w:p>
          <w:p w:rsidR="00000000" w:rsidDel="00000000" w:rsidP="00000000" w:rsidRDefault="00000000" w:rsidRPr="00000000" w14:paraId="00000090">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Approves changes to the scope and provides whatever additional funds those changes require</w:t>
            </w:r>
          </w:p>
          <w:p w:rsidR="00000000" w:rsidDel="00000000" w:rsidP="00000000" w:rsidRDefault="00000000" w:rsidRPr="00000000" w14:paraId="00000091">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Approves budget-related deliverables</w:t>
            </w:r>
          </w:p>
          <w:p w:rsidR="00000000" w:rsidDel="00000000" w:rsidP="00000000" w:rsidRDefault="00000000" w:rsidRPr="00000000" w14:paraId="00000092">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Controls the business aspects of the project</w:t>
            </w:r>
          </w:p>
          <w:p w:rsidR="00000000" w:rsidDel="00000000" w:rsidP="00000000" w:rsidRDefault="00000000" w:rsidRPr="00000000" w14:paraId="00000093">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Assists in developing the project charter and project plans</w:t>
            </w:r>
          </w:p>
          <w:p w:rsidR="00000000" w:rsidDel="00000000" w:rsidP="00000000" w:rsidRDefault="00000000" w:rsidRPr="00000000" w14:paraId="00000094">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Executes formal reviews and management reviews</w:t>
            </w:r>
          </w:p>
        </w:tc>
      </w:tr>
      <w:tr>
        <w:trPr>
          <w:cantSplit w:val="0"/>
          <w:tblHeader w:val="0"/>
        </w:trPr>
        <w:tc>
          <w:tcPr>
            <w:vAlign w:val="top"/>
          </w:tcPr>
          <w:p w:rsidR="00000000" w:rsidDel="00000000" w:rsidP="00000000" w:rsidRDefault="00000000" w:rsidRPr="00000000" w14:paraId="00000095">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Accountable Executive</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David Baines</w:t>
            </w:r>
            <w:r w:rsidDel="00000000" w:rsidR="00000000" w:rsidRPr="00000000">
              <w:rPr>
                <w:rtl w:val="0"/>
              </w:rPr>
            </w:r>
          </w:p>
        </w:tc>
        <w:tc>
          <w:tcPr>
            <w:vAlign w:val="top"/>
          </w:tcPr>
          <w:p w:rsidR="00000000" w:rsidDel="00000000" w:rsidP="00000000" w:rsidRDefault="00000000" w:rsidRPr="00000000" w14:paraId="00000097">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Disposes of issues and change requests</w:t>
            </w:r>
          </w:p>
          <w:p w:rsidR="00000000" w:rsidDel="00000000" w:rsidP="00000000" w:rsidRDefault="00000000" w:rsidRPr="00000000" w14:paraId="00000098">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Makes user resources available</w:t>
            </w:r>
          </w:p>
          <w:p w:rsidR="00000000" w:rsidDel="00000000" w:rsidP="00000000" w:rsidRDefault="00000000" w:rsidRPr="00000000" w14:paraId="00000099">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Approves work products</w:t>
            </w:r>
          </w:p>
          <w:p w:rsidR="00000000" w:rsidDel="00000000" w:rsidP="00000000" w:rsidRDefault="00000000" w:rsidRPr="00000000" w14:paraId="0000009A">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Assists in tracking action items and budgets</w:t>
            </w:r>
          </w:p>
          <w:p w:rsidR="00000000" w:rsidDel="00000000" w:rsidP="00000000" w:rsidRDefault="00000000" w:rsidRPr="00000000" w14:paraId="0000009B">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Executes formal reviews and management reviews</w:t>
            </w:r>
          </w:p>
          <w:p w:rsidR="00000000" w:rsidDel="00000000" w:rsidP="00000000" w:rsidRDefault="00000000" w:rsidRPr="00000000" w14:paraId="0000009C">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Is responsible for the functional quality of the solution</w:t>
            </w:r>
          </w:p>
        </w:tc>
      </w:tr>
      <w:tr>
        <w:trPr>
          <w:cantSplit w:val="0"/>
          <w:trHeight w:val="1763" w:hRule="atLeast"/>
          <w:tblHeader w:val="0"/>
        </w:trPr>
        <w:tc>
          <w:tcPr>
            <w:vAlign w:val="top"/>
          </w:tcPr>
          <w:p w:rsidR="00000000" w:rsidDel="00000000" w:rsidP="00000000" w:rsidRDefault="00000000" w:rsidRPr="00000000" w14:paraId="0000009D">
            <w:pPr>
              <w:spacing w:after="0" w:line="240" w:lineRule="auto"/>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Project Manager</w:t>
            </w:r>
          </w:p>
          <w:p w:rsidR="00000000" w:rsidDel="00000000" w:rsidP="00000000" w:rsidRDefault="00000000" w:rsidRPr="00000000" w14:paraId="0000009E">
            <w:pPr>
              <w:spacing w:after="0" w:line="240" w:lineRule="auto"/>
              <w:rPr>
                <w:rFonts w:ascii="Times New Roman" w:cs="Times New Roman" w:eastAsia="Times New Roman" w:hAnsi="Times New Roman"/>
                <w:b w:val="1"/>
                <w:sz w:val="24"/>
                <w:szCs w:val="24"/>
                <w:u w:val="single"/>
              </w:rPr>
            </w:pPr>
            <w:hyperlink r:id="rId7">
              <w:r w:rsidDel="00000000" w:rsidR="00000000" w:rsidRPr="00000000">
                <w:rPr>
                  <w:color w:val="0000ee"/>
                  <w:u w:val="single"/>
                  <w:shd w:fill="auto" w:val="clear"/>
                  <w:rtl w:val="0"/>
                </w:rPr>
                <w:t xml:space="preserve">Wayne Mak</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0">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Controls the day-to-day aspects of the project</w:t>
            </w:r>
          </w:p>
          <w:p w:rsidR="00000000" w:rsidDel="00000000" w:rsidP="00000000" w:rsidRDefault="00000000" w:rsidRPr="00000000" w14:paraId="000000A1">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Develops/maintains the project charter and project plans</w:t>
            </w:r>
          </w:p>
          <w:p w:rsidR="00000000" w:rsidDel="00000000" w:rsidP="00000000" w:rsidRDefault="00000000" w:rsidRPr="00000000" w14:paraId="000000A2">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Executes formal reviews and management reviews</w:t>
            </w:r>
          </w:p>
          <w:p w:rsidR="00000000" w:rsidDel="00000000" w:rsidP="00000000" w:rsidRDefault="00000000" w:rsidRPr="00000000" w14:paraId="000000A3">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Tracks and disposes of issues; helps resolve issues</w:t>
            </w:r>
          </w:p>
          <w:p w:rsidR="00000000" w:rsidDel="00000000" w:rsidP="00000000" w:rsidRDefault="00000000" w:rsidRPr="00000000" w14:paraId="000000A4">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Tracks action items and budgets</w:t>
            </w:r>
          </w:p>
          <w:p w:rsidR="00000000" w:rsidDel="00000000" w:rsidP="00000000" w:rsidRDefault="00000000" w:rsidRPr="00000000" w14:paraId="000000A5">
            <w:pPr>
              <w:numPr>
                <w:ilvl w:val="0"/>
                <w:numId w:val="2"/>
              </w:numPr>
              <w:spacing w:after="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Is responsible for the quality of the product or service</w:t>
            </w:r>
          </w:p>
        </w:tc>
      </w:tr>
      <w:tr>
        <w:trPr>
          <w:cantSplit w:val="0"/>
          <w:tblHeader w:val="0"/>
        </w:trPr>
        <w:tc>
          <w:tcPr>
            <w:vAlign w:val="top"/>
          </w:tcPr>
          <w:p w:rsidR="00000000" w:rsidDel="00000000" w:rsidP="00000000" w:rsidRDefault="00000000" w:rsidRPr="00000000" w14:paraId="000000A6">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Team Leader</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0"/>
                <w:sz w:val="24"/>
                <w:szCs w:val="24"/>
                <w:vertAlign w:val="baseline"/>
              </w:rPr>
            </w:pPr>
            <w:hyperlink r:id="rId8">
              <w:r w:rsidDel="00000000" w:rsidR="00000000" w:rsidRPr="00000000">
                <w:rPr>
                  <w:color w:val="0000ee"/>
                  <w:u w:val="single"/>
                  <w:shd w:fill="auto" w:val="clear"/>
                  <w:rtl w:val="0"/>
                </w:rPr>
                <w:t xml:space="preserve">Wayne Mak</w:t>
              </w:r>
            </w:hyperlink>
            <w:r w:rsidDel="00000000" w:rsidR="00000000" w:rsidRPr="00000000">
              <w:rPr>
                <w:rtl w:val="0"/>
              </w:rPr>
            </w:r>
          </w:p>
        </w:tc>
        <w:tc>
          <w:tcPr>
            <w:vAlign w:val="top"/>
          </w:tcPr>
          <w:p w:rsidR="00000000" w:rsidDel="00000000" w:rsidP="00000000" w:rsidRDefault="00000000" w:rsidRPr="00000000" w14:paraId="000000A8">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Manages one or more functional aspects of the project</w:t>
            </w:r>
          </w:p>
          <w:p w:rsidR="00000000" w:rsidDel="00000000" w:rsidP="00000000" w:rsidRDefault="00000000" w:rsidRPr="00000000" w14:paraId="000000A9">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Helps project managers with formal reviews and management reviews</w:t>
            </w:r>
          </w:p>
          <w:p w:rsidR="00000000" w:rsidDel="00000000" w:rsidP="00000000" w:rsidRDefault="00000000" w:rsidRPr="00000000" w14:paraId="000000AA">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Helps research issues and change requests</w:t>
            </w:r>
          </w:p>
          <w:p w:rsidR="00000000" w:rsidDel="00000000" w:rsidP="00000000" w:rsidRDefault="00000000" w:rsidRPr="00000000" w14:paraId="000000AB">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Helps the project manager create the work breakdown structure for his or her functional area</w:t>
            </w:r>
          </w:p>
          <w:p w:rsidR="00000000" w:rsidDel="00000000" w:rsidP="00000000" w:rsidRDefault="00000000" w:rsidRPr="00000000" w14:paraId="000000AC">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Helps the project manager develop the scope and estimates for his or her functional area</w:t>
            </w:r>
          </w:p>
          <w:p w:rsidR="00000000" w:rsidDel="00000000" w:rsidP="00000000" w:rsidRDefault="00000000" w:rsidRPr="00000000" w14:paraId="000000AD">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Maintains scope, estimates, and work plans for his or her area</w:t>
            </w:r>
          </w:p>
          <w:p w:rsidR="00000000" w:rsidDel="00000000" w:rsidP="00000000" w:rsidRDefault="00000000" w:rsidRPr="00000000" w14:paraId="000000AE">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Tracks action items related to his or her functional area</w:t>
            </w:r>
          </w:p>
          <w:p w:rsidR="00000000" w:rsidDel="00000000" w:rsidP="00000000" w:rsidRDefault="00000000" w:rsidRPr="00000000" w14:paraId="000000AF">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Ensures the proper reporting of status by his or her team members</w:t>
            </w:r>
          </w:p>
        </w:tc>
      </w:tr>
      <w:tr>
        <w:trPr>
          <w:cantSplit w:val="0"/>
          <w:trHeight w:val="440" w:hRule="atLeast"/>
          <w:tblHeader w:val="0"/>
        </w:trPr>
        <w:tc>
          <w:tcPr>
            <w:vAlign w:val="top"/>
          </w:tcPr>
          <w:p w:rsidR="00000000" w:rsidDel="00000000" w:rsidP="00000000" w:rsidRDefault="00000000" w:rsidRPr="00000000" w14:paraId="000000B0">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rtl w:val="0"/>
              </w:rPr>
              <w:t xml:space="preserve">Architect</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Wayne Mak</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Mast</w:t>
            </w:r>
          </w:p>
        </w:tc>
        <w:tc>
          <w:tcPr>
            <w:vAlign w:val="top"/>
          </w:tcPr>
          <w:p w:rsidR="00000000" w:rsidDel="00000000" w:rsidP="00000000" w:rsidRDefault="00000000" w:rsidRPr="00000000" w14:paraId="000000B3">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Documents and maintains </w:t>
            </w:r>
            <w:r w:rsidDel="00000000" w:rsidR="00000000" w:rsidRPr="00000000">
              <w:rPr>
                <w:rFonts w:ascii="Times New Roman" w:cs="Times New Roman" w:eastAsia="Times New Roman" w:hAnsi="Times New Roman"/>
                <w:sz w:val="24"/>
                <w:szCs w:val="24"/>
                <w:rtl w:val="0"/>
              </w:rPr>
              <w:t xml:space="preserve">architecture of project</w:t>
            </w:r>
            <w:r w:rsidDel="00000000" w:rsidR="00000000" w:rsidRPr="00000000">
              <w:rPr>
                <w:rFonts w:ascii="Times New Roman" w:cs="Times New Roman" w:eastAsia="Times New Roman" w:hAnsi="Times New Roman"/>
                <w:sz w:val="24"/>
                <w:szCs w:val="24"/>
                <w:vertAlign w:val="baseline"/>
                <w:rtl w:val="0"/>
              </w:rPr>
              <w:t xml:space="preserve"> </w:t>
            </w:r>
          </w:p>
        </w:tc>
      </w:tr>
      <w:tr>
        <w:trPr>
          <w:cantSplit w:val="0"/>
          <w:trHeight w:val="440" w:hRule="atLeast"/>
          <w:tblHeader w:val="0"/>
        </w:trPr>
        <w:tc>
          <w:tcPr>
            <w:vAlign w:val="top"/>
          </w:tcPr>
          <w:p w:rsidR="00000000" w:rsidDel="00000000" w:rsidP="00000000" w:rsidRDefault="00000000" w:rsidRPr="00000000" w14:paraId="000000B4">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Lead</w:t>
            </w:r>
          </w:p>
          <w:p w:rsidR="00000000" w:rsidDel="00000000" w:rsidP="00000000" w:rsidRDefault="00000000" w:rsidRPr="00000000" w14:paraId="000000B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Tiger McDaniel</w:t>
            </w:r>
            <w:r w:rsidDel="00000000" w:rsidR="00000000" w:rsidRPr="00000000">
              <w:rPr>
                <w:rtl w:val="0"/>
              </w:rPr>
            </w:r>
          </w:p>
        </w:tc>
        <w:tc>
          <w:tcPr>
            <w:vAlign w:val="top"/>
          </w:tcPr>
          <w:p w:rsidR="00000000" w:rsidDel="00000000" w:rsidP="00000000" w:rsidRDefault="00000000" w:rsidRPr="00000000" w14:paraId="000000B6">
            <w:pPr>
              <w:numPr>
                <w:ilvl w:val="0"/>
                <w:numId w:val="2"/>
              </w:numPr>
              <w:spacing w:after="0" w:line="240" w:lineRule="auto"/>
              <w:ind w:left="7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thorough unit and integration testing on code. </w:t>
            </w:r>
            <w:r w:rsidDel="00000000" w:rsidR="00000000" w:rsidRPr="00000000">
              <w:rPr>
                <w:rtl w:val="0"/>
              </w:rPr>
            </w:r>
          </w:p>
        </w:tc>
      </w:tr>
      <w:tr>
        <w:trPr>
          <w:cantSplit w:val="0"/>
          <w:trHeight w:val="350" w:hRule="atLeast"/>
          <w:tblHeader w:val="0"/>
        </w:trPr>
        <w:tc>
          <w:tcPr>
            <w:vAlign w:val="top"/>
          </w:tcPr>
          <w:p w:rsidR="00000000" w:rsidDel="00000000" w:rsidP="00000000" w:rsidRDefault="00000000" w:rsidRPr="00000000" w14:paraId="000000B7">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 END</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Loaiza</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Tiger McDaniel</w:t>
            </w:r>
            <w:r w:rsidDel="00000000" w:rsidR="00000000" w:rsidRPr="00000000">
              <w:rPr>
                <w:rtl w:val="0"/>
              </w:rPr>
            </w:r>
          </w:p>
        </w:tc>
        <w:tc>
          <w:tcPr>
            <w:vAlign w:val="top"/>
          </w:tcPr>
          <w:p w:rsidR="00000000" w:rsidDel="00000000" w:rsidP="00000000" w:rsidRDefault="00000000" w:rsidRPr="00000000" w14:paraId="000000BA">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Deals with server, an application, and a database. A back-end developer builds and maintains the technology that powers those components which, together, enable the user-facing side of the website to even exist in the first place</w:t>
            </w:r>
            <w:r w:rsidDel="00000000" w:rsidR="00000000" w:rsidRPr="00000000">
              <w:rPr>
                <w:rtl w:val="0"/>
              </w:rPr>
            </w:r>
          </w:p>
        </w:tc>
      </w:tr>
      <w:tr>
        <w:trPr>
          <w:cantSplit w:val="0"/>
          <w:trHeight w:val="1243.095703125" w:hRule="atLeast"/>
          <w:tblHeader w:val="0"/>
        </w:trPr>
        <w:tc>
          <w:tcPr>
            <w:vAlign w:val="top"/>
          </w:tcPr>
          <w:p w:rsidR="00000000" w:rsidDel="00000000" w:rsidP="00000000" w:rsidRDefault="00000000" w:rsidRPr="00000000" w14:paraId="000000BB">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S</w:t>
            </w:r>
            <w:r w:rsidDel="00000000" w:rsidR="00000000" w:rsidRPr="00000000">
              <w:rPr>
                <w:rFonts w:ascii="Times New Roman" w:cs="Times New Roman" w:eastAsia="Times New Roman" w:hAnsi="Times New Roman"/>
                <w:b w:val="1"/>
                <w:sz w:val="24"/>
                <w:szCs w:val="24"/>
                <w:u w:val="single"/>
                <w:rtl w:val="0"/>
              </w:rPr>
              <w:t xml:space="preserve">PICE Integration</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Niketh Gorla</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Tamayo</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BF">
            <w:pPr>
              <w:numPr>
                <w:ilvl w:val="0"/>
                <w:numId w:val="2"/>
              </w:numPr>
              <w:spacing w:after="0" w:line="240" w:lineRule="auto"/>
              <w:ind w:left="7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the SPICE program into the overall Project</w:t>
            </w:r>
            <w:r w:rsidDel="00000000" w:rsidR="00000000" w:rsidRPr="00000000">
              <w:rPr>
                <w:rtl w:val="0"/>
              </w:rPr>
            </w:r>
          </w:p>
        </w:tc>
      </w:tr>
      <w:tr>
        <w:trPr>
          <w:cantSplit w:val="0"/>
          <w:trHeight w:val="503" w:hRule="atLeast"/>
          <w:tblHeader w:val="0"/>
        </w:trPr>
        <w:tc>
          <w:tcPr>
            <w:vAlign w:val="top"/>
          </w:tcPr>
          <w:p w:rsidR="00000000" w:rsidDel="00000000" w:rsidP="00000000" w:rsidRDefault="00000000" w:rsidRPr="00000000" w14:paraId="000000C0">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Front End</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Mast</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Tamayo</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Loaiza</w:t>
            </w:r>
          </w:p>
          <w:p w:rsidR="00000000" w:rsidDel="00000000" w:rsidP="00000000" w:rsidRDefault="00000000" w:rsidRPr="00000000" w14:paraId="000000C4">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tc>
        <w:tc>
          <w:tcPr>
            <w:vAlign w:val="top"/>
          </w:tcPr>
          <w:p w:rsidR="00000000" w:rsidDel="00000000" w:rsidP="00000000" w:rsidRDefault="00000000" w:rsidRPr="00000000" w14:paraId="000000C5">
            <w:pPr>
              <w:numPr>
                <w:ilvl w:val="0"/>
                <w:numId w:val="2"/>
              </w:numPr>
              <w:spacing w:after="0" w:line="240" w:lineRule="auto"/>
              <w:ind w:left="73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Ensure that website visitors can easily interact with the page. They do this through the combination of design, technology and programming to code a website's appearance</w:t>
            </w:r>
            <w:r w:rsidDel="00000000" w:rsidR="00000000" w:rsidRPr="00000000">
              <w:rPr>
                <w:rtl w:val="0"/>
              </w:rPr>
            </w:r>
          </w:p>
        </w:tc>
      </w:tr>
      <w:tr>
        <w:trPr>
          <w:cantSplit w:val="0"/>
          <w:trHeight w:val="503" w:hRule="atLeast"/>
          <w:tblHeader w:val="0"/>
        </w:trPr>
        <w:tc>
          <w:tcPr>
            <w:vAlign w:val="top"/>
          </w:tcPr>
          <w:p w:rsidR="00000000" w:rsidDel="00000000" w:rsidP="00000000" w:rsidRDefault="00000000" w:rsidRPr="00000000" w14:paraId="000000C6">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Requirement Tracker</w:t>
            </w:r>
          </w:p>
          <w:p w:rsidR="00000000" w:rsidDel="00000000" w:rsidP="00000000" w:rsidRDefault="00000000" w:rsidRPr="00000000" w14:paraId="000000C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Niketh Gorla</w:t>
            </w:r>
            <w:r w:rsidDel="00000000" w:rsidR="00000000" w:rsidRPr="00000000">
              <w:rPr>
                <w:rtl w:val="0"/>
              </w:rPr>
            </w:r>
          </w:p>
        </w:tc>
        <w:tc>
          <w:tcPr>
            <w:vAlign w:val="top"/>
          </w:tcPr>
          <w:p w:rsidR="00000000" w:rsidDel="00000000" w:rsidP="00000000" w:rsidRDefault="00000000" w:rsidRPr="00000000" w14:paraId="000000C8">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Records and tracks all project requirements</w:t>
            </w:r>
          </w:p>
          <w:p w:rsidR="00000000" w:rsidDel="00000000" w:rsidP="00000000" w:rsidRDefault="00000000" w:rsidRPr="00000000" w14:paraId="000000C9">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Ensures team is fulfilling requirements</w:t>
            </w:r>
          </w:p>
        </w:tc>
      </w:tr>
    </w:tbl>
    <w:p w:rsidR="00000000" w:rsidDel="00000000" w:rsidP="00000000" w:rsidRDefault="00000000" w:rsidRPr="00000000" w14:paraId="000000CA">
      <w:pPr>
        <w:rPr>
          <w:vertAlign w:val="baseline"/>
        </w:rPr>
      </w:pPr>
      <w:r w:rsidDel="00000000" w:rsidR="00000000" w:rsidRPr="00000000">
        <w:rPr>
          <w:rtl w:val="0"/>
        </w:rPr>
      </w:r>
    </w:p>
    <w:sectPr>
      <w:footerReference r:id="rId9" w:type="default"/>
      <w:pgSz w:h="15840" w:w="12240" w:orient="portrait"/>
      <w:pgMar w:bottom="540" w:top="72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Charter Template </w:t>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rev 11-29-12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772400" cy="308610"/>
              <wp:effectExtent b="0" l="0" r="0" t="0"/>
              <wp:wrapNone/>
              <wp:docPr id="2" name=""/>
              <a:graphic>
                <a:graphicData uri="http://schemas.microsoft.com/office/word/2010/wordprocessingGroup">
                  <wpg:wgp>
                    <wpg:cNvGrpSpPr/>
                    <wpg:grpSpPr>
                      <a:xfrm>
                        <a:off x="1459800" y="3625695"/>
                        <a:ext cx="7772400" cy="308610"/>
                        <a:chOff x="1459800" y="3625695"/>
                        <a:chExt cx="7772400" cy="308610"/>
                      </a:xfrm>
                    </wpg:grpSpPr>
                    <wpg:grpSp>
                      <wpg:cNvGrpSpPr/>
                      <wpg:grpSpPr>
                        <a:xfrm flipH="1" rot="10800000">
                          <a:off x="1459800" y="3625695"/>
                          <a:ext cx="7772400" cy="308610"/>
                          <a:chOff x="8" y="9"/>
                          <a:chExt cx="15823" cy="1439"/>
                        </a:xfrm>
                      </wpg:grpSpPr>
                      <wps:wsp>
                        <wps:cNvSpPr/>
                        <wps:cNvPr id="4" name="Shape 4"/>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solidFill>
                            <a:srgbClr val="FFFFFF"/>
                          </a:solidFill>
                          <a:ln cap="flat" cmpd="sng" w="9525">
                            <a:solidFill>
                              <a:srgbClr val="31849B"/>
                            </a:solidFill>
                            <a:prstDash val="solid"/>
                            <a:miter lim="800000"/>
                            <a:headEnd len="med" w="med" type="none"/>
                            <a:tailEnd len="med" w="med" type="none"/>
                          </a:ln>
                        </wps:spPr>
                        <wps:bodyPr anchorCtr="0" anchor="ctr" bIns="91425" lIns="91425" spcFirstLastPara="1" rIns="91425" wrap="square" tIns="91425">
                          <a:noAutofit/>
                        </wps:bodyPr>
                      </wps:wsp>
                      <wps:wsp>
                        <wps:cNvSpPr/>
                        <wps:cNvPr id="6" name="Shape 6"/>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772400" cy="30861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72400" cy="308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9740900</wp:posOffset>
              </wp:positionV>
              <wp:extent cx="100330" cy="318135"/>
              <wp:effectExtent b="0" l="0" r="0" t="0"/>
              <wp:wrapNone/>
              <wp:docPr id="1" name=""/>
              <a:graphic>
                <a:graphicData uri="http://schemas.microsoft.com/office/word/2010/wordprocessingShape">
                  <wps:wsp>
                    <wps:cNvSpPr/>
                    <wps:cNvPr id="2" name="Shape 2"/>
                    <wps:spPr>
                      <a:xfrm>
                        <a:off x="5300598" y="3625695"/>
                        <a:ext cx="90805" cy="308610"/>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9740900</wp:posOffset>
              </wp:positionV>
              <wp:extent cx="100330" cy="318135"/>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00330" cy="318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6350000</wp:posOffset>
              </wp:positionH>
              <wp:positionV relativeFrom="paragraph">
                <wp:posOffset>9740900</wp:posOffset>
              </wp:positionV>
              <wp:extent cx="100330" cy="318135"/>
              <wp:effectExtent b="0" l="0" r="0" t="0"/>
              <wp:wrapNone/>
              <wp:docPr id="3" name=""/>
              <a:graphic>
                <a:graphicData uri="http://schemas.microsoft.com/office/word/2010/wordprocessingShape">
                  <wps:wsp>
                    <wps:cNvSpPr/>
                    <wps:cNvPr id="7" name="Shape 7"/>
                    <wps:spPr>
                      <a:xfrm>
                        <a:off x="5300598" y="3625695"/>
                        <a:ext cx="90805" cy="308610"/>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6350000</wp:posOffset>
              </wp:positionH>
              <wp:positionV relativeFrom="paragraph">
                <wp:posOffset>9740900</wp:posOffset>
              </wp:positionV>
              <wp:extent cx="100330" cy="318135"/>
              <wp:effectExtent b="0" l="0" r="0" t="0"/>
              <wp:wrapNone/>
              <wp:docPr id="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00330" cy="3181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3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Wayne.Mak@colorado.edu" TargetMode="External"/><Relationship Id="rId8" Type="http://schemas.openxmlformats.org/officeDocument/2006/relationships/hyperlink" Target="mailto:Wayne.Mak@colorado.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GAQ6x1E9PhVLKPJFYr1Xc6+Yw==">AMUW2mUCUjREpLuKtGlA99DH1BVPdJDre8azA8J4+lNeKkQtGgqapBlDcnAzxYRbNifi/34bSfAqhP7EV9y+97J6nHA+xJ8fH40sZR59p1un44mXin0Un2A=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2019-09-16T23:42:00Z</dcterms:created>
  <dc:creator>kffalken</dc:creator>
</cp:coreProperties>
</file>