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1: Observe the trajectory of the flight paths in different angles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Actor: User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Flow: User inputs the mission. The model is outputted to the user. The user clicks on the model. While clicking, the user drags the model around so that they can get a different view of the trajectory.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