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</w:pPr>
      <w:bookmarkStart w:id="0" w:name="_GoBack"/>
      <w:bookmarkEnd w:id="0"/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  <w:t>一、設計思路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1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</w:t>
      </w:r>
      <w:proofErr w:type="gramStart"/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游</w:t>
      </w:r>
      <w:proofErr w:type="gramEnd"/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戲規則</w:t>
      </w:r>
    </w:p>
    <w:p w:rsidR="00385701" w:rsidRPr="00385701" w:rsidRDefault="00385701" w:rsidP="0038570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6"/>
          <w:szCs w:val="26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想要制作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戲，首先需要了解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戲的規則，下面就來介紹</w:t>
      </w:r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2048</w:t>
      </w:r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的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戲規則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2048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戲共有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16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個格子，初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始時初始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數字由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或者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構成。</w:t>
      </w:r>
    </w:p>
    <w:p w:rsidR="00385701" w:rsidRPr="00385701" w:rsidRDefault="00385701" w:rsidP="00385701">
      <w:pPr>
        <w:widowControl/>
        <w:numPr>
          <w:ilvl w:val="0"/>
          <w:numId w:val="1"/>
        </w:numPr>
        <w:shd w:val="clear" w:color="auto" w:fill="FFFFFF"/>
        <w:spacing w:after="150"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手指向一個方向滑動，所有格子會向那個方向運動。</w:t>
      </w:r>
    </w:p>
    <w:p w:rsidR="00385701" w:rsidRPr="00385701" w:rsidRDefault="00385701" w:rsidP="00385701">
      <w:pPr>
        <w:widowControl/>
        <w:numPr>
          <w:ilvl w:val="0"/>
          <w:numId w:val="1"/>
        </w:numPr>
        <w:shd w:val="clear" w:color="auto" w:fill="FFFFFF"/>
        <w:spacing w:after="150"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相同數字的兩個格子，相撞時數字會相加。</w:t>
      </w:r>
    </w:p>
    <w:p w:rsidR="00385701" w:rsidRPr="00385701" w:rsidRDefault="00385701" w:rsidP="00385701">
      <w:pPr>
        <w:widowControl/>
        <w:numPr>
          <w:ilvl w:val="0"/>
          <w:numId w:val="1"/>
        </w:numPr>
        <w:shd w:val="clear" w:color="auto" w:fill="FFFFFF"/>
        <w:spacing w:after="150"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每次滑動時，空白處會隨機刷新出一個數字的格子。</w:t>
      </w:r>
    </w:p>
    <w:p w:rsidR="00385701" w:rsidRPr="00385701" w:rsidRDefault="00385701" w:rsidP="00385701">
      <w:pPr>
        <w:widowControl/>
        <w:numPr>
          <w:ilvl w:val="0"/>
          <w:numId w:val="1"/>
        </w:numPr>
        <w:shd w:val="clear" w:color="auto" w:fill="FFFFFF"/>
        <w:spacing w:after="150"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當界面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不可運動時（當界面全部被數字填滿時），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戲結束；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當界面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中最大數字是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2048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時，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戲勝利。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2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、思路</w:t>
      </w:r>
    </w:p>
    <w:p w:rsidR="00385701" w:rsidRPr="00385701" w:rsidRDefault="00385701" w:rsidP="0038570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6"/>
          <w:szCs w:val="26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了解了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戲規則接下來就好辦多了，規則中最重要的是：向某個方向滑動格子就會向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哪兒滑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，並且相撞的數字相加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根據最重要的規則，我偷了一個懶，想到了以下策略</w:t>
      </w:r>
    </w:p>
    <w:p w:rsidR="00385701" w:rsidRPr="00385701" w:rsidRDefault="00385701" w:rsidP="0038570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首先完成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功能</w:t>
      </w:r>
    </w:p>
    <w:p w:rsidR="00385701" w:rsidRPr="00385701" w:rsidRDefault="00385701" w:rsidP="0038570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向右滑動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的功能可以借助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將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180°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還原界面，將界面逆時針旋轉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180°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，歸回原位</w:t>
      </w:r>
    </w:p>
    <w:p w:rsidR="00385701" w:rsidRPr="00385701" w:rsidRDefault="00385701" w:rsidP="0038570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向上滑動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的功能可以借助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將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270°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還原界面，將界面逆時針旋轉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90°</w:t>
      </w:r>
    </w:p>
    <w:p w:rsidR="00385701" w:rsidRPr="00385701" w:rsidRDefault="00385701" w:rsidP="0038570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向下滑動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的功能可以借助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將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90°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</w:p>
    <w:p w:rsidR="00385701" w:rsidRPr="00385701" w:rsidRDefault="00385701" w:rsidP="00385701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還原界面，將界面逆時針旋轉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270°</w:t>
      </w:r>
    </w:p>
    <w:p w:rsidR="00385701" w:rsidRPr="00385701" w:rsidRDefault="00385701" w:rsidP="0038570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通過以上分析，可以得知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的功能是最重要，其他方向都可以借助它來完成，因此接下來將分析怎么完成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</w:t>
      </w:r>
    </w:p>
    <w:p w:rsidR="00385701" w:rsidRPr="00385701" w:rsidRDefault="00385701" w:rsidP="00385701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戲中說共有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行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列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16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個格子，有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行我們就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可以采用循環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，一次合並一行，總共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個循環，所以</w:t>
      </w:r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向左滑動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又可以分解為向左合並一行</w:t>
      </w:r>
    </w:p>
    <w:p w:rsidR="00385701" w:rsidRPr="00385701" w:rsidRDefault="00385701" w:rsidP="00385701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>向左合並，首先不管有沒有相同的數字，都要將所有的數字緊湊到最左邊，兩個數字中間不能有空</w:t>
      </w:r>
    </w:p>
    <w:p w:rsidR="00385701" w:rsidRPr="00385701" w:rsidRDefault="00385701" w:rsidP="00385701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最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后采用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合並算法，將一行中相同的數字合並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至此這個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戲的基本就可以設計好了，下面開始實現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  <w:t>二、代碼實現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1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、存儲結構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根據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戲規則很容易想到使用二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維數組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來存儲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戲數據，如下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4][4];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2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、初始化</w:t>
      </w:r>
      <w:proofErr w:type="gramStart"/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游</w:t>
      </w:r>
      <w:proofErr w:type="gramEnd"/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戲數據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規則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說初始時初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始數字由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或者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構成，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這里偷個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懶，設置所有的初始數字都是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，接下來要解決的就是初始數字的位置坐標，所以獲取隨機左邊的函數就行。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獲取隨機數可以使用以下函數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獲取隨機數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n)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n;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產生隨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機坐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((unsigned)time(NULL) +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) +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% 4;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要產生不一樣的隨機數，首先需要置不一樣的隨機數種子，置隨機數種子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可以采用</w:t>
      </w:r>
      <w:proofErr w:type="spellStart"/>
      <w:proofErr w:type="gramEnd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srand</w:t>
      </w:r>
      <w:proofErr w:type="spellEnd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()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函數，然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后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我們把當前時間作為參數也就是</w:t>
      </w:r>
      <w:proofErr w:type="spellStart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srand</w:t>
      </w:r>
      <w:proofErr w:type="spellEnd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((unsigned)time(NULL))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，但是在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后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期時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16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個坐標產生相同的隨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機坐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標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的幾率非常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大，而計算機的速度又非常快，相同的隨機種子產生的隨機數序列是一樣的，這樣隨機性不高，很容易產生相同的坐標，所以參數還要加上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rand()+</w:t>
      </w:r>
      <w:proofErr w:type="spell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</w:t>
      </w:r>
      <w:proofErr w:type="spell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，也就是</w:t>
      </w:r>
      <w:proofErr w:type="spellStart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srand</w:t>
      </w:r>
      <w:proofErr w:type="spellEnd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 xml:space="preserve">((unsigned)time(NULL) + rand() + </w:t>
      </w:r>
      <w:proofErr w:type="spellStart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i</w:t>
      </w:r>
      <w:proofErr w:type="spellEnd"/>
      <w:r w:rsidRPr="00385701">
        <w:rPr>
          <w:rFonts w:ascii="Consolas" w:eastAsia="細明體" w:hAnsi="Consolas" w:cs="細明體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，不信的同學可以試試按之前的寫法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游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戲玩到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后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期每產生一塊新的坐標都需要不少時間。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接着按以下寫法就可以產生兩個不一樣的隨機坐標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初始化數據，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初始數字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random, 4);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0] == random[2] &amp;&amp; random[1] == random[3])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(data, 2);//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若坐標相同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則重新生成坐標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  <w:t>} else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data[random[0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random[1]]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data[random[2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random[3]]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3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、向左合並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按照之前的思路，首先要將所有的方塊移到最右側且中間不能有空，可以通過如下代碼實現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緊湊數組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向左就湊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compact(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, j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 !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= 0)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data[j] =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for (; j &lt; 4;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)data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[j]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接着完成向左合並函數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向左合並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compact(data[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3;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 ==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 + 1])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 = 2 *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 + 1]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compact(data[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4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、其他方向合並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>雖然有了向左合並的函數，但是怎么模擬出旋轉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界面呢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，這里只要編寫一個可以旋轉矩陣的函數就行，如下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拷貝數組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][j]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旋轉矩陣，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旋轉次數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count)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4][4];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temp, 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][j] =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4 - j - 1][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if (count &gt;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1)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(data, count-1);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有了旋轉矩陣的函數，</w:t>
      </w:r>
      <w:proofErr w:type="gramStart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那么其他</w:t>
      </w:r>
      <w:proofErr w:type="gramEnd"/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方向就很好解決了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向右合並</w:t>
      </w:r>
      <w:proofErr w:type="gramEnd"/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mergerRight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向上合並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mergerUp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3);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向下合並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mergerDown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3);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5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、產生新的方塊</w:t>
      </w:r>
    </w:p>
    <w:p w:rsidR="00385701" w:rsidRPr="00385701" w:rsidRDefault="00385701" w:rsidP="00385701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8570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通過之前的函數很容易編寫出來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生成新數字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2];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while (1)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flag = 1;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(random, 2);//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隨即產生坐標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檢測坐標是否重復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 !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= 0 &amp;&amp;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== random[0] &amp;&amp; j == random[1])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flag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(flag)break;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data[random[0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random[1]]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FFFFF"/>
        <w:spacing w:before="150" w:after="150" w:line="600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</w:pP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6</w:t>
      </w:r>
      <w:r w:rsidRPr="00385701">
        <w:rPr>
          <w:rFonts w:ascii="Helvetica" w:eastAsia="新細明體" w:hAnsi="Helvetica" w:cs="Helvetica"/>
          <w:b/>
          <w:bCs/>
          <w:color w:val="333333"/>
          <w:kern w:val="0"/>
          <w:sz w:val="37"/>
          <w:szCs w:val="37"/>
        </w:rPr>
        <w:t>、源代碼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函數聲明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n);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count);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[4][4]);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全局變量定義</w:t>
      </w:r>
      <w:proofErr w:type="gramEnd"/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4][4];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初始化數據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random, 4);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0] == random[2] &amp;&amp; random[1] == random[3])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(data, 2);//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若坐標相同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則重新生成坐標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 else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data[random[0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random[1]]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data[random[2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random[3]]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緊湊數組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向左就湊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compact(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, j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 !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= 0)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data[j] =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for (; j &lt; 4;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)data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[j]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向左合並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compact(data[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3;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 ==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 + 1])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 = 2 *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 + 1]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compact(data[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向右合並</w:t>
      </w:r>
      <w:proofErr w:type="gramEnd"/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mergerRight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向上合並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mergerUp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3);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向下合並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mergerDown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3);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生成新數字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random[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2];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while (1)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flag = 1;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(random, 2);//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隨即產生坐標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檢測坐標是否重復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 !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= 0 &amp;&amp;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== random[0] &amp;&amp; j == random[1])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flag =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(flag)break;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data[random[0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random[1]]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獲取隨機數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n)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n;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產生隨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機坐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標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((unsigned)time(NULL) +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) +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% 4;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顯示界面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show(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("\n\t2048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小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游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戲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("\n|-----|-----|-----|-----|\n|");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 == 0)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"%5c|", '*');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 else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"%5d|",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("\n|-----|-----|-----|-----|\n");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拷貝數組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[4][4])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][j] =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旋轉矩陣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data[4][4],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count)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4][4];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temp, 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][j] =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4 - j - 1][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if (count &gt;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1)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rotateMatrix</w:t>
      </w:r>
      <w:proofErr w:type="spellEnd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(data, count-1);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保存文件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saveFile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FILE* f =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"2048.dat", "w");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f, "%d ", 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f, "\n");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(f);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讀取文件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FILE* f =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"2048.dat", "r");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if (f == NULL)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("\n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無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游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戲存檔，開始新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游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戲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return;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++)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j = 0; j &lt; 4;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f, "%d ", &amp;data[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][j]);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f, "\n");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(f);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 xml:space="preserve">char 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;//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方向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("1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、新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游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戲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("2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、繼續</w:t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游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戲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\n");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== '1'){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 else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while (1)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show(data);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switch (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case 72://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上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mergerUp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case 77://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右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mergerRight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case 80://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下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mergerDown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case 75://</w:t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左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mergerLeft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(data);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data, 2);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break;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case 27://ESC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saveFile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return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saveFile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system("</w:t>
      </w:r>
      <w:proofErr w:type="spellStart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");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ab/>
        <w:t>return 0;</w:t>
      </w:r>
    </w:p>
    <w:p w:rsidR="00385701" w:rsidRPr="00385701" w:rsidRDefault="00385701" w:rsidP="003857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385701">
        <w:rPr>
          <w:rFonts w:ascii="Consolas" w:eastAsia="細明體" w:hAnsi="Consolas" w:cs="細明體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5D547F" w:rsidRDefault="005D547F"/>
    <w:sectPr w:rsidR="005D5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78A"/>
    <w:multiLevelType w:val="multilevel"/>
    <w:tmpl w:val="B17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70413"/>
    <w:multiLevelType w:val="multilevel"/>
    <w:tmpl w:val="173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176E3"/>
    <w:multiLevelType w:val="multilevel"/>
    <w:tmpl w:val="548E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C"/>
    <w:rsid w:val="00197C6C"/>
    <w:rsid w:val="00385701"/>
    <w:rsid w:val="005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07C6-1518-4073-ABDC-799651B0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8570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570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8570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8570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857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85701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8570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1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3511796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2021-09-13T03:44:00Z</dcterms:created>
  <dcterms:modified xsi:type="dcterms:W3CDTF">2021-09-13T03:44:00Z</dcterms:modified>
</cp:coreProperties>
</file>