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0000FF"/>
          <w:sz w:val="44"/>
          <w:szCs w:val="44"/>
          <w:u w:val="single"/>
          <w:lang w:val="en-IN"/>
        </w:rPr>
      </w:pPr>
      <w:r>
        <w:rPr>
          <w:rFonts w:hint="default"/>
          <w:b/>
          <w:bCs/>
          <w:color w:val="0000FF"/>
          <w:sz w:val="56"/>
          <w:szCs w:val="56"/>
          <w:u w:val="single"/>
          <w:lang w:val="en-IN"/>
        </w:rPr>
        <w:t>Apriori</w:t>
      </w:r>
    </w:p>
    <w:p>
      <w:pPr>
        <w:jc w:val="left"/>
        <w:rPr>
          <w:rFonts w:hint="default"/>
          <w:b w:val="0"/>
          <w:bCs w:val="0"/>
          <w:color w:val="0000FF"/>
          <w:sz w:val="22"/>
          <w:szCs w:val="22"/>
          <w:u w:val="none"/>
          <w:lang w:val="en-IN"/>
        </w:rPr>
      </w:pPr>
    </w:p>
    <w:p>
      <w:pPr>
        <w:jc w:val="left"/>
        <w:rPr>
          <w:rFonts w:hint="default"/>
          <w:b w:val="0"/>
          <w:bCs w:val="0"/>
          <w:color w:val="000000" w:themeColor="text1"/>
          <w:sz w:val="24"/>
          <w:szCs w:val="24"/>
          <w:u w:val="none"/>
          <w:lang w:val="en-IN"/>
          <w14:textFill>
            <w14:solidFill>
              <w14:schemeClr w14:val="tx1"/>
            </w14:solidFill>
          </w14:textFill>
        </w:rPr>
      </w:pPr>
      <w:r>
        <w:rPr>
          <w:rFonts w:hint="default"/>
          <w:b w:val="0"/>
          <w:bCs w:val="0"/>
          <w:color w:val="000000" w:themeColor="text1"/>
          <w:sz w:val="32"/>
          <w:szCs w:val="32"/>
          <w:u w:val="none"/>
          <w:lang w:val="en-IN"/>
          <w14:textFill>
            <w14:solidFill>
              <w14:schemeClr w14:val="tx1"/>
            </w14:solidFill>
          </w14:textFill>
        </w:rPr>
        <w:t xml:space="preserve">Apriori :- </w:t>
      </w:r>
      <w:r>
        <w:rPr>
          <w:rFonts w:hint="default"/>
          <w:b w:val="0"/>
          <w:bCs w:val="0"/>
          <w:color w:val="000000" w:themeColor="text1"/>
          <w:sz w:val="24"/>
          <w:szCs w:val="24"/>
          <w:u w:val="none"/>
          <w:lang w:val="en-IN"/>
          <w14:textFill>
            <w14:solidFill>
              <w14:schemeClr w14:val="tx1"/>
            </w14:solidFill>
          </w14:textFill>
        </w:rPr>
        <w:t>Apriori means deriving one thing from another thing on the basis of some relationship.</w:t>
      </w:r>
    </w:p>
    <w:p>
      <w:pPr>
        <w:jc w:val="left"/>
        <w:rPr>
          <w:rFonts w:hint="default"/>
          <w:b w:val="0"/>
          <w:bCs w:val="0"/>
          <w:color w:val="000000" w:themeColor="text1"/>
          <w:sz w:val="24"/>
          <w:szCs w:val="24"/>
          <w:u w:val="none"/>
          <w:lang w:val="en-IN"/>
          <w14:textFill>
            <w14:solidFill>
              <w14:schemeClr w14:val="tx1"/>
            </w14:solidFill>
          </w14:textFill>
        </w:rPr>
      </w:pPr>
    </w:p>
    <w:p>
      <w:pPr>
        <w:jc w:val="left"/>
        <w:rPr>
          <w:rFonts w:hint="default"/>
          <w:b w:val="0"/>
          <w:bCs w:val="0"/>
          <w:color w:val="000000" w:themeColor="text1"/>
          <w:sz w:val="24"/>
          <w:szCs w:val="24"/>
          <w:u w:val="none"/>
          <w:lang w:val="en-IN"/>
          <w14:textFill>
            <w14:solidFill>
              <w14:schemeClr w14:val="tx1"/>
            </w14:solidFill>
          </w14:textFill>
        </w:rPr>
      </w:pPr>
      <w:r>
        <w:rPr>
          <w:rFonts w:hint="default"/>
          <w:b w:val="0"/>
          <w:bCs w:val="0"/>
          <w:color w:val="000000" w:themeColor="text1"/>
          <w:sz w:val="24"/>
          <w:szCs w:val="24"/>
          <w:u w:val="none"/>
          <w:lang w:val="en-IN"/>
          <w14:textFill>
            <w14:solidFill>
              <w14:schemeClr w14:val="tx1"/>
            </w14:solidFill>
          </w14:textFill>
        </w:rPr>
        <w:t>Ex1 :- Let’s take example of flipkart. If someone is willing to buy a shirt then, most probably he will buy pant too, or else he can buy few more thing which is related to clother.</w:t>
      </w:r>
    </w:p>
    <w:p>
      <w:pPr>
        <w:jc w:val="left"/>
        <w:rPr>
          <w:rFonts w:hint="default"/>
          <w:b w:val="0"/>
          <w:bCs w:val="0"/>
          <w:color w:val="000000" w:themeColor="text1"/>
          <w:sz w:val="24"/>
          <w:szCs w:val="24"/>
          <w:u w:val="none"/>
          <w:lang w:val="en-IN"/>
          <w14:textFill>
            <w14:solidFill>
              <w14:schemeClr w14:val="tx1"/>
            </w14:solidFill>
          </w14:textFill>
        </w:rPr>
      </w:pPr>
      <w:r>
        <w:rPr>
          <w:rFonts w:hint="default"/>
          <w:b w:val="0"/>
          <w:bCs w:val="0"/>
          <w:color w:val="000000" w:themeColor="text1"/>
          <w:sz w:val="24"/>
          <w:szCs w:val="24"/>
          <w:u w:val="none"/>
          <w:lang w:val="en-IN"/>
          <w14:textFill>
            <w14:solidFill>
              <w14:schemeClr w14:val="tx1"/>
            </w14:solidFill>
          </w14:textFill>
        </w:rPr>
        <w:t>Remember, He can buy some other things also but from Fliplkart perception it’s important for them to keep track of behaviour of his customer so that, they keep the most demanding materials in stock and fasten their delivery services.</w:t>
      </w:r>
    </w:p>
    <w:p>
      <w:pPr>
        <w:jc w:val="left"/>
        <w:rPr>
          <w:rFonts w:hint="default"/>
          <w:b w:val="0"/>
          <w:bCs w:val="0"/>
          <w:color w:val="000000" w:themeColor="text1"/>
          <w:sz w:val="24"/>
          <w:szCs w:val="24"/>
          <w:u w:val="none"/>
          <w:lang w:val="en-IN"/>
          <w14:textFill>
            <w14:solidFill>
              <w14:schemeClr w14:val="tx1"/>
            </w14:solidFill>
          </w14:textFill>
        </w:rPr>
      </w:pPr>
    </w:p>
    <w:p>
      <w:pPr>
        <w:jc w:val="left"/>
        <w:rPr>
          <w:rFonts w:hint="default"/>
          <w:b w:val="0"/>
          <w:bCs w:val="0"/>
          <w:color w:val="000000" w:themeColor="text1"/>
          <w:sz w:val="24"/>
          <w:szCs w:val="24"/>
          <w:u w:val="none"/>
          <w:lang w:val="en-IN"/>
          <w14:textFill>
            <w14:solidFill>
              <w14:schemeClr w14:val="tx1"/>
            </w14:solidFill>
          </w14:textFill>
        </w:rPr>
      </w:pPr>
      <w:r>
        <w:rPr>
          <w:rFonts w:hint="default"/>
          <w:b w:val="0"/>
          <w:bCs w:val="0"/>
          <w:color w:val="000000" w:themeColor="text1"/>
          <w:sz w:val="24"/>
          <w:szCs w:val="24"/>
          <w:u w:val="none"/>
          <w:lang w:val="en-IN"/>
          <w14:textFill>
            <w14:solidFill>
              <w14:schemeClr w14:val="tx1"/>
            </w14:solidFill>
          </w14:textFill>
        </w:rPr>
        <w:t>That’s how flipkart, Google, amazon, etc tracks our behaviour and refer us those products which we can buy.</w:t>
      </w:r>
    </w:p>
    <w:p>
      <w:pPr>
        <w:jc w:val="left"/>
        <w:rPr>
          <w:rFonts w:hint="default"/>
          <w:b w:val="0"/>
          <w:bCs w:val="0"/>
          <w:color w:val="000000" w:themeColor="text1"/>
          <w:sz w:val="24"/>
          <w:szCs w:val="24"/>
          <w:u w:val="none"/>
          <w:lang w:val="en-IN"/>
          <w14:textFill>
            <w14:solidFill>
              <w14:schemeClr w14:val="tx1"/>
            </w14:solidFill>
          </w14:textFill>
        </w:rPr>
      </w:pPr>
    </w:p>
    <w:p>
      <w:pPr>
        <w:jc w:val="left"/>
        <w:rPr>
          <w:rFonts w:hint="default"/>
          <w:b w:val="0"/>
          <w:bCs w:val="0"/>
          <w:color w:val="000000" w:themeColor="text1"/>
          <w:sz w:val="24"/>
          <w:szCs w:val="24"/>
          <w:u w:val="none"/>
          <w:lang w:val="en-IN"/>
          <w14:textFill>
            <w14:solidFill>
              <w14:schemeClr w14:val="tx1"/>
            </w14:solidFill>
          </w14:textFill>
        </w:rPr>
      </w:pPr>
      <w:r>
        <w:rPr>
          <w:rFonts w:hint="default"/>
          <w:b w:val="0"/>
          <w:bCs w:val="0"/>
          <w:color w:val="000000" w:themeColor="text1"/>
          <w:sz w:val="24"/>
          <w:szCs w:val="24"/>
          <w:u w:val="none"/>
          <w:lang w:val="en-IN"/>
          <w14:textFill>
            <w14:solidFill>
              <w14:schemeClr w14:val="tx1"/>
            </w14:solidFill>
          </w14:textFill>
        </w:rPr>
        <w:t>Ex 2 :- If we search any horror movie on Youtube then, youtube starts suggesting horror related movies. So, They tracks us with the help of Apriori algorithm.</w:t>
      </w:r>
    </w:p>
    <w:p>
      <w:pPr>
        <w:jc w:val="left"/>
        <w:rPr>
          <w:rFonts w:hint="default"/>
          <w:b w:val="0"/>
          <w:bCs w:val="0"/>
          <w:color w:val="000000" w:themeColor="text1"/>
          <w:sz w:val="24"/>
          <w:szCs w:val="24"/>
          <w:u w:val="none"/>
          <w:lang w:val="en-IN"/>
          <w14:textFill>
            <w14:solidFill>
              <w14:schemeClr w14:val="tx1"/>
            </w14:solidFill>
          </w14:textFill>
        </w:rPr>
      </w:pPr>
    </w:p>
    <w:p>
      <w:pPr>
        <w:jc w:val="left"/>
        <w:rPr>
          <w:rFonts w:hint="default"/>
          <w:b w:val="0"/>
          <w:bCs w:val="0"/>
          <w:color w:val="000000" w:themeColor="text1"/>
          <w:sz w:val="24"/>
          <w:szCs w:val="24"/>
          <w:u w:val="none"/>
          <w:lang w:val="en-IN"/>
          <w14:textFill>
            <w14:solidFill>
              <w14:schemeClr w14:val="tx1"/>
            </w14:solidFill>
          </w14:textFill>
        </w:rPr>
      </w:pPr>
      <w:r>
        <w:rPr>
          <w:rFonts w:hint="default"/>
          <w:b w:val="0"/>
          <w:bCs w:val="0"/>
          <w:color w:val="000000" w:themeColor="text1"/>
          <w:sz w:val="24"/>
          <w:szCs w:val="24"/>
          <w:u w:val="none"/>
          <w:lang w:val="en-IN"/>
          <w14:textFill>
            <w14:solidFill>
              <w14:schemeClr w14:val="tx1"/>
            </w14:solidFill>
          </w14:textFill>
        </w:rPr>
        <w:t>EX 3 :- There is 4 movies in cinema hall. People who has watched Movie1 are willing to watch Movie2. People who has watched Movie 3 has also watched Movie 1 and People who has watched Movie 1 are also willing to watch Movie 4.</w:t>
      </w:r>
    </w:p>
    <w:p>
      <w:pPr>
        <w:jc w:val="left"/>
        <w:rPr>
          <w:rFonts w:hint="default"/>
          <w:b w:val="0"/>
          <w:bCs w:val="0"/>
          <w:color w:val="000000" w:themeColor="text1"/>
          <w:sz w:val="24"/>
          <w:szCs w:val="24"/>
          <w:u w:val="none"/>
          <w:lang w:val="en-IN"/>
          <w14:textFill>
            <w14:solidFill>
              <w14:schemeClr w14:val="tx1"/>
            </w14:solidFill>
          </w14:textFill>
        </w:rPr>
      </w:pPr>
    </w:p>
    <w:p>
      <w:pPr>
        <w:jc w:val="left"/>
        <w:rPr>
          <w:rFonts w:hint="default"/>
          <w:b w:val="0"/>
          <w:bCs w:val="0"/>
          <w:color w:val="FF0000"/>
          <w:sz w:val="32"/>
          <w:szCs w:val="32"/>
          <w:u w:val="none"/>
          <w:lang w:val="en-IN"/>
        </w:rPr>
      </w:pPr>
      <w:r>
        <w:rPr>
          <w:rFonts w:hint="default"/>
          <w:b w:val="0"/>
          <w:bCs w:val="0"/>
          <w:color w:val="FF0000"/>
          <w:sz w:val="32"/>
          <w:szCs w:val="32"/>
          <w:u w:val="none"/>
          <w:lang w:val="en-IN"/>
        </w:rPr>
        <w:t>Working of Apriori Algorithm,</w:t>
      </w:r>
    </w:p>
    <w:p>
      <w:pPr>
        <w:jc w:val="left"/>
        <w:rPr>
          <w:rFonts w:hint="default"/>
          <w:b w:val="0"/>
          <w:bCs w:val="0"/>
          <w:color w:val="auto"/>
          <w:sz w:val="24"/>
          <w:szCs w:val="24"/>
          <w:u w:val="none"/>
          <w:lang w:val="en-IN"/>
        </w:rPr>
      </w:pPr>
      <w:r>
        <w:rPr>
          <w:rFonts w:hint="default"/>
          <w:b w:val="0"/>
          <w:bCs w:val="0"/>
          <w:color w:val="auto"/>
          <w:sz w:val="24"/>
          <w:szCs w:val="24"/>
          <w:u w:val="none"/>
          <w:lang w:val="en-IN"/>
        </w:rPr>
        <w:t>Apriori algo. Is divided into 3 processes,</w:t>
      </w:r>
    </w:p>
    <w:p>
      <w:pPr>
        <w:numPr>
          <w:ilvl w:val="0"/>
          <w:numId w:val="1"/>
        </w:numPr>
        <w:ind w:firstLine="420" w:firstLineChars="0"/>
        <w:jc w:val="left"/>
        <w:rPr>
          <w:rFonts w:hint="default"/>
          <w:b w:val="0"/>
          <w:bCs w:val="0"/>
          <w:color w:val="auto"/>
          <w:sz w:val="24"/>
          <w:szCs w:val="24"/>
          <w:u w:val="none"/>
          <w:lang w:val="en-IN"/>
        </w:rPr>
      </w:pPr>
      <w:r>
        <w:rPr>
          <w:rFonts w:hint="default"/>
          <w:b w:val="0"/>
          <w:bCs w:val="0"/>
          <w:color w:val="auto"/>
          <w:sz w:val="24"/>
          <w:szCs w:val="24"/>
          <w:u w:val="none"/>
          <w:lang w:val="en-IN"/>
        </w:rPr>
        <w:t>Support</w:t>
      </w:r>
    </w:p>
    <w:p>
      <w:pPr>
        <w:numPr>
          <w:ilvl w:val="0"/>
          <w:numId w:val="1"/>
        </w:numPr>
        <w:ind w:firstLine="420" w:firstLineChars="0"/>
        <w:jc w:val="left"/>
        <w:rPr>
          <w:rFonts w:hint="default"/>
          <w:b w:val="0"/>
          <w:bCs w:val="0"/>
          <w:color w:val="auto"/>
          <w:sz w:val="24"/>
          <w:szCs w:val="24"/>
          <w:u w:val="none"/>
          <w:lang w:val="en-IN"/>
        </w:rPr>
      </w:pPr>
      <w:r>
        <w:rPr>
          <w:rFonts w:hint="default"/>
          <w:b w:val="0"/>
          <w:bCs w:val="0"/>
          <w:color w:val="auto"/>
          <w:sz w:val="24"/>
          <w:szCs w:val="24"/>
          <w:u w:val="none"/>
          <w:lang w:val="en-IN"/>
        </w:rPr>
        <w:t>Confidence and</w:t>
      </w:r>
    </w:p>
    <w:p>
      <w:pPr>
        <w:numPr>
          <w:ilvl w:val="0"/>
          <w:numId w:val="1"/>
        </w:numPr>
        <w:ind w:firstLine="420" w:firstLineChars="0"/>
        <w:jc w:val="left"/>
        <w:rPr>
          <w:rFonts w:hint="default"/>
          <w:b w:val="0"/>
          <w:bCs w:val="0"/>
          <w:color w:val="auto"/>
          <w:sz w:val="24"/>
          <w:szCs w:val="24"/>
          <w:u w:val="none"/>
          <w:lang w:val="en-IN"/>
        </w:rPr>
      </w:pPr>
      <w:r>
        <w:rPr>
          <w:rFonts w:hint="default"/>
          <w:b w:val="0"/>
          <w:bCs w:val="0"/>
          <w:color w:val="auto"/>
          <w:sz w:val="24"/>
          <w:szCs w:val="24"/>
          <w:u w:val="none"/>
          <w:lang w:val="en-IN"/>
        </w:rPr>
        <w:t>Lift</w:t>
      </w:r>
    </w:p>
    <w:p>
      <w:pPr>
        <w:numPr>
          <w:numId w:val="0"/>
        </w:numPr>
        <w:jc w:val="left"/>
        <w:rPr>
          <w:rFonts w:hint="default"/>
          <w:b w:val="0"/>
          <w:bCs w:val="0"/>
          <w:color w:val="auto"/>
          <w:sz w:val="24"/>
          <w:szCs w:val="24"/>
          <w:u w:val="none"/>
          <w:lang w:val="en-IN"/>
        </w:rPr>
      </w:pPr>
    </w:p>
    <w:p>
      <w:pPr>
        <w:numPr>
          <w:numId w:val="0"/>
        </w:numPr>
        <w:jc w:val="left"/>
        <w:rPr>
          <w:rFonts w:hint="default"/>
          <w:b w:val="0"/>
          <w:bCs w:val="0"/>
          <w:color w:val="auto"/>
          <w:sz w:val="24"/>
          <w:szCs w:val="24"/>
          <w:u w:val="none"/>
          <w:lang w:val="en-IN"/>
        </w:rPr>
      </w:pPr>
      <w:r>
        <w:rPr>
          <w:rFonts w:hint="default"/>
          <w:b w:val="0"/>
          <w:bCs w:val="0"/>
          <w:color w:val="auto"/>
          <w:sz w:val="24"/>
          <w:szCs w:val="24"/>
          <w:u w:val="none"/>
          <w:lang w:val="en-IN"/>
        </w:rPr>
        <w:t>Support = Total number of product or samples / Total no. Of Event.</w:t>
      </w:r>
    </w:p>
    <w:p>
      <w:pPr>
        <w:numPr>
          <w:numId w:val="0"/>
        </w:numPr>
        <w:jc w:val="left"/>
        <w:rPr>
          <w:rFonts w:hint="default"/>
          <w:b w:val="0"/>
          <w:bCs w:val="0"/>
          <w:color w:val="auto"/>
          <w:sz w:val="24"/>
          <w:szCs w:val="24"/>
          <w:u w:val="none"/>
          <w:lang w:val="en-IN"/>
        </w:rPr>
      </w:pPr>
    </w:p>
    <w:p>
      <w:pPr>
        <w:numPr>
          <w:numId w:val="0"/>
        </w:numPr>
        <w:jc w:val="left"/>
        <w:rPr>
          <w:rFonts w:hint="default"/>
          <w:b w:val="0"/>
          <w:bCs w:val="0"/>
          <w:color w:val="auto"/>
          <w:sz w:val="24"/>
          <w:szCs w:val="24"/>
          <w:u w:val="none"/>
          <w:lang w:val="en-IN"/>
        </w:rPr>
      </w:pPr>
      <w:r>
        <w:rPr>
          <w:rFonts w:hint="default"/>
          <w:b w:val="0"/>
          <w:bCs w:val="0"/>
          <w:color w:val="auto"/>
          <w:sz w:val="24"/>
          <w:szCs w:val="24"/>
          <w:u w:val="none"/>
          <w:lang w:val="en-IN"/>
        </w:rPr>
        <w:t>Considering Movie Example,</w:t>
      </w:r>
    </w:p>
    <w:p>
      <w:pPr>
        <w:numPr>
          <w:numId w:val="0"/>
        </w:numPr>
        <w:jc w:val="left"/>
        <w:rPr>
          <w:rFonts w:hint="default"/>
          <w:b w:val="0"/>
          <w:bCs w:val="0"/>
          <w:color w:val="auto"/>
          <w:sz w:val="24"/>
          <w:szCs w:val="24"/>
          <w:u w:val="none"/>
          <w:lang w:val="en-IN"/>
        </w:rPr>
      </w:pPr>
    </w:p>
    <w:p>
      <w:pPr>
        <w:numPr>
          <w:numId w:val="0"/>
        </w:numPr>
        <w:jc w:val="left"/>
        <w:rPr>
          <w:rFonts w:hint="default"/>
          <w:b w:val="0"/>
          <w:bCs w:val="0"/>
          <w:color w:val="auto"/>
          <w:sz w:val="22"/>
          <w:szCs w:val="22"/>
          <w:u w:val="none"/>
          <w:lang w:val="en-IN"/>
        </w:rPr>
      </w:pPr>
      <w:r>
        <w:rPr>
          <w:rFonts w:hint="default"/>
          <w:b w:val="0"/>
          <w:bCs w:val="0"/>
          <w:color w:val="auto"/>
          <w:sz w:val="24"/>
          <w:szCs w:val="24"/>
          <w:u w:val="none"/>
          <w:lang w:val="en-IN"/>
        </w:rPr>
        <w:t xml:space="preserve">Support( Movie1 ) = </w:t>
      </w:r>
      <w:r>
        <w:rPr>
          <w:rFonts w:hint="default"/>
          <w:b w:val="0"/>
          <w:bCs w:val="0"/>
          <w:color w:val="auto"/>
          <w:sz w:val="22"/>
          <w:szCs w:val="22"/>
          <w:u w:val="none"/>
          <w:lang w:val="en-IN"/>
        </w:rPr>
        <w:t>10( In a group 10 people has watched movie 1 )/ 100( out of 100 )</w:t>
      </w:r>
    </w:p>
    <w:p>
      <w:pPr>
        <w:numPr>
          <w:numId w:val="0"/>
        </w:numPr>
        <w:ind w:left="1260" w:leftChars="0" w:firstLine="420" w:firstLineChars="0"/>
        <w:jc w:val="left"/>
        <w:rPr>
          <w:rFonts w:hint="default"/>
          <w:b w:val="0"/>
          <w:bCs w:val="0"/>
          <w:color w:val="auto"/>
          <w:sz w:val="22"/>
          <w:szCs w:val="22"/>
          <w:u w:val="none"/>
          <w:lang w:val="en-IN"/>
        </w:rPr>
      </w:pPr>
      <w:r>
        <w:rPr>
          <w:rFonts w:hint="default"/>
          <w:b w:val="0"/>
          <w:bCs w:val="0"/>
          <w:color w:val="auto"/>
          <w:sz w:val="22"/>
          <w:szCs w:val="22"/>
          <w:u w:val="none"/>
          <w:lang w:val="en-IN"/>
        </w:rPr>
        <w:t xml:space="preserve"> = 0.1 or 10%</w:t>
      </w:r>
    </w:p>
    <w:p>
      <w:pPr>
        <w:numPr>
          <w:numId w:val="0"/>
        </w:numPr>
        <w:jc w:val="left"/>
        <w:rPr>
          <w:rFonts w:hint="default"/>
          <w:b w:val="0"/>
          <w:bCs w:val="0"/>
          <w:color w:val="auto"/>
          <w:sz w:val="22"/>
          <w:szCs w:val="22"/>
          <w:u w:val="none"/>
          <w:lang w:val="en-IN"/>
        </w:rPr>
      </w:pPr>
    </w:p>
    <w:p>
      <w:pPr>
        <w:numPr>
          <w:numId w:val="0"/>
        </w:numPr>
        <w:jc w:val="left"/>
        <w:rPr>
          <w:rFonts w:hint="default"/>
          <w:b w:val="0"/>
          <w:bCs w:val="0"/>
          <w:color w:val="auto"/>
          <w:sz w:val="24"/>
          <w:szCs w:val="24"/>
          <w:u w:val="none"/>
          <w:lang w:val="en-IN"/>
        </w:rPr>
      </w:pPr>
      <w:r>
        <w:rPr>
          <w:rFonts w:hint="default"/>
          <w:b w:val="0"/>
          <w:bCs w:val="0"/>
          <w:color w:val="auto"/>
          <w:sz w:val="22"/>
          <w:szCs w:val="22"/>
          <w:u w:val="none"/>
          <w:lang w:val="en-IN"/>
        </w:rPr>
        <w:t xml:space="preserve">Confidence( Object1 -&gt; Object2 ) = </w:t>
      </w:r>
      <w:r>
        <w:rPr>
          <w:rFonts w:hint="default"/>
          <w:b w:val="0"/>
          <w:bCs w:val="0"/>
          <w:color w:val="auto"/>
          <w:sz w:val="24"/>
          <w:szCs w:val="24"/>
          <w:u w:val="none"/>
          <w:lang w:val="en-IN"/>
        </w:rPr>
        <w:t>Total( Object1 -&gt; Object 2 ) / Total( Object 1 )</w:t>
      </w:r>
    </w:p>
    <w:p>
      <w:pPr>
        <w:numPr>
          <w:numId w:val="0"/>
        </w:numPr>
        <w:jc w:val="left"/>
        <w:rPr>
          <w:rFonts w:hint="default"/>
          <w:b w:val="0"/>
          <w:bCs w:val="0"/>
          <w:color w:val="auto"/>
          <w:sz w:val="24"/>
          <w:szCs w:val="24"/>
          <w:u w:val="none"/>
          <w:lang w:val="en-IN"/>
        </w:rPr>
      </w:pPr>
    </w:p>
    <w:p>
      <w:pPr>
        <w:numPr>
          <w:numId w:val="0"/>
        </w:numPr>
        <w:jc w:val="left"/>
        <w:rPr>
          <w:rFonts w:hint="default"/>
          <w:b w:val="0"/>
          <w:bCs w:val="0"/>
          <w:color w:val="auto"/>
          <w:sz w:val="24"/>
          <w:szCs w:val="24"/>
          <w:u w:val="none"/>
          <w:lang w:val="en-IN"/>
        </w:rPr>
      </w:pPr>
      <w:r>
        <w:rPr>
          <w:rFonts w:hint="default"/>
          <w:b w:val="0"/>
          <w:bCs w:val="0"/>
          <w:color w:val="auto"/>
          <w:sz w:val="22"/>
          <w:szCs w:val="22"/>
          <w:u w:val="none"/>
          <w:lang w:val="en-IN"/>
        </w:rPr>
        <w:t xml:space="preserve">Confidence( Movie1 -&gt; Movie2 ) = </w:t>
      </w:r>
      <w:r>
        <w:rPr>
          <w:rFonts w:hint="default"/>
          <w:b w:val="0"/>
          <w:bCs w:val="0"/>
          <w:color w:val="auto"/>
          <w:sz w:val="24"/>
          <w:szCs w:val="24"/>
          <w:u w:val="none"/>
          <w:lang w:val="en-IN"/>
        </w:rPr>
        <w:t xml:space="preserve">Total( </w:t>
      </w:r>
      <w:r>
        <w:rPr>
          <w:rFonts w:hint="default"/>
          <w:b w:val="0"/>
          <w:bCs w:val="0"/>
          <w:color w:val="auto"/>
          <w:sz w:val="22"/>
          <w:szCs w:val="22"/>
          <w:u w:val="none"/>
          <w:lang w:val="en-IN"/>
        </w:rPr>
        <w:t>Movie</w:t>
      </w:r>
      <w:r>
        <w:rPr>
          <w:rFonts w:hint="default"/>
          <w:b w:val="0"/>
          <w:bCs w:val="0"/>
          <w:color w:val="auto"/>
          <w:sz w:val="24"/>
          <w:szCs w:val="24"/>
          <w:u w:val="none"/>
          <w:lang w:val="en-IN"/>
        </w:rPr>
        <w:t xml:space="preserve">1 -&gt; </w:t>
      </w:r>
      <w:r>
        <w:rPr>
          <w:rFonts w:hint="default"/>
          <w:b w:val="0"/>
          <w:bCs w:val="0"/>
          <w:color w:val="auto"/>
          <w:sz w:val="22"/>
          <w:szCs w:val="22"/>
          <w:u w:val="none"/>
          <w:lang w:val="en-IN"/>
        </w:rPr>
        <w:t>Movie</w:t>
      </w:r>
      <w:r>
        <w:rPr>
          <w:rFonts w:hint="default"/>
          <w:b w:val="0"/>
          <w:bCs w:val="0"/>
          <w:color w:val="auto"/>
          <w:sz w:val="24"/>
          <w:szCs w:val="24"/>
          <w:u w:val="none"/>
          <w:lang w:val="en-IN"/>
        </w:rPr>
        <w:t xml:space="preserve">2 ) / Total( </w:t>
      </w:r>
      <w:r>
        <w:rPr>
          <w:rFonts w:hint="default"/>
          <w:b w:val="0"/>
          <w:bCs w:val="0"/>
          <w:color w:val="auto"/>
          <w:sz w:val="22"/>
          <w:szCs w:val="22"/>
          <w:u w:val="none"/>
          <w:lang w:val="en-IN"/>
        </w:rPr>
        <w:t>Movie</w:t>
      </w:r>
      <w:r>
        <w:rPr>
          <w:rFonts w:hint="default"/>
          <w:b w:val="0"/>
          <w:bCs w:val="0"/>
          <w:color w:val="auto"/>
          <w:sz w:val="24"/>
          <w:szCs w:val="24"/>
          <w:u w:val="none"/>
          <w:lang w:val="en-IN"/>
        </w:rPr>
        <w:t>1 )</w:t>
      </w:r>
    </w:p>
    <w:p>
      <w:pPr>
        <w:numPr>
          <w:numId w:val="0"/>
        </w:numPr>
        <w:ind w:left="2520" w:leftChars="0" w:firstLine="420" w:firstLineChars="0"/>
        <w:jc w:val="left"/>
        <w:rPr>
          <w:rFonts w:hint="default"/>
          <w:b w:val="0"/>
          <w:bCs w:val="0"/>
          <w:color w:val="auto"/>
          <w:sz w:val="24"/>
          <w:szCs w:val="24"/>
          <w:u w:val="none"/>
          <w:lang w:val="en-IN"/>
        </w:rPr>
      </w:pPr>
      <w:r>
        <w:rPr>
          <w:rFonts w:hint="default"/>
          <w:b w:val="0"/>
          <w:bCs w:val="0"/>
          <w:color w:val="auto"/>
          <w:sz w:val="24"/>
          <w:szCs w:val="24"/>
          <w:u w:val="none"/>
          <w:lang w:val="en-IN"/>
        </w:rPr>
        <w:t>= 4/10 = 0.4 or 4%</w:t>
      </w:r>
    </w:p>
    <w:p>
      <w:pPr>
        <w:numPr>
          <w:numId w:val="0"/>
        </w:numPr>
        <w:jc w:val="left"/>
        <w:rPr>
          <w:rFonts w:hint="default"/>
          <w:b w:val="0"/>
          <w:bCs w:val="0"/>
          <w:color w:val="auto"/>
          <w:sz w:val="24"/>
          <w:szCs w:val="24"/>
          <w:u w:val="none"/>
          <w:lang w:val="en-IN"/>
        </w:rPr>
      </w:pPr>
    </w:p>
    <w:p>
      <w:pPr>
        <w:numPr>
          <w:numId w:val="0"/>
        </w:numPr>
        <w:jc w:val="left"/>
        <w:rPr>
          <w:rFonts w:hint="default"/>
          <w:b w:val="0"/>
          <w:bCs w:val="0"/>
          <w:color w:val="auto"/>
          <w:sz w:val="24"/>
          <w:szCs w:val="24"/>
          <w:u w:val="none"/>
          <w:lang w:val="en-IN"/>
        </w:rPr>
      </w:pPr>
      <w:r>
        <w:rPr>
          <w:rFonts w:hint="default"/>
          <w:b w:val="0"/>
          <w:bCs w:val="0"/>
          <w:color w:val="auto"/>
          <w:sz w:val="24"/>
          <w:szCs w:val="24"/>
          <w:u w:val="none"/>
          <w:lang w:val="en-IN"/>
        </w:rPr>
        <w:t>Lift - &gt; It is the Ratio of Confidence and Support or it denotes the number of people out of the whole event/group who has opted Object 2 also if they have opted Object 1.</w:t>
      </w:r>
    </w:p>
    <w:p>
      <w:pPr>
        <w:numPr>
          <w:numId w:val="0"/>
        </w:numPr>
        <w:jc w:val="left"/>
        <w:rPr>
          <w:rFonts w:hint="default"/>
          <w:b w:val="0"/>
          <w:bCs w:val="0"/>
          <w:color w:val="auto"/>
          <w:sz w:val="24"/>
          <w:szCs w:val="24"/>
          <w:u w:val="none"/>
          <w:lang w:val="en-IN"/>
        </w:rPr>
      </w:pPr>
      <w:r>
        <w:rPr>
          <w:rFonts w:hint="default"/>
          <w:b w:val="0"/>
          <w:bCs w:val="0"/>
          <w:color w:val="auto"/>
          <w:sz w:val="24"/>
          <w:szCs w:val="24"/>
          <w:u w:val="none"/>
          <w:lang w:val="en-IN"/>
        </w:rPr>
        <w:t>Lift = Confidence/Support</w:t>
      </w:r>
    </w:p>
    <w:p>
      <w:pPr>
        <w:numPr>
          <w:numId w:val="0"/>
        </w:numPr>
        <w:jc w:val="left"/>
        <w:rPr>
          <w:rFonts w:hint="default"/>
          <w:b w:val="0"/>
          <w:bCs w:val="0"/>
          <w:color w:val="auto"/>
          <w:sz w:val="24"/>
          <w:szCs w:val="24"/>
          <w:u w:val="none"/>
          <w:lang w:val="en-IN"/>
        </w:rPr>
      </w:pPr>
    </w:p>
    <w:p>
      <w:pPr>
        <w:numPr>
          <w:numId w:val="0"/>
        </w:numPr>
        <w:jc w:val="left"/>
        <w:rPr>
          <w:rFonts w:hint="default"/>
          <w:b w:val="0"/>
          <w:bCs w:val="0"/>
          <w:color w:val="auto"/>
          <w:sz w:val="24"/>
          <w:szCs w:val="24"/>
          <w:u w:val="none"/>
          <w:lang w:val="en-IN"/>
        </w:rPr>
      </w:pPr>
      <w:r>
        <w:rPr>
          <w:rFonts w:hint="default"/>
          <w:b w:val="0"/>
          <w:bCs w:val="0"/>
          <w:color w:val="auto"/>
          <w:sz w:val="24"/>
          <w:szCs w:val="24"/>
          <w:u w:val="none"/>
          <w:lang w:val="en-IN"/>
        </w:rPr>
        <w:t>Lift( Movie 2 ) =  4%/10% = 4/10 = 0.4</w:t>
      </w:r>
    </w:p>
    <w:p>
      <w:pPr>
        <w:numPr>
          <w:numId w:val="0"/>
        </w:numPr>
        <w:jc w:val="left"/>
        <w:rPr>
          <w:rFonts w:hint="default"/>
          <w:b w:val="0"/>
          <w:bCs w:val="0"/>
          <w:color w:val="auto"/>
          <w:sz w:val="24"/>
          <w:szCs w:val="24"/>
          <w:u w:val="none"/>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52F3F"/>
    <w:multiLevelType w:val="singleLevel"/>
    <w:tmpl w:val="1B852F3F"/>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4A527B"/>
    <w:rsid w:val="33D46B19"/>
    <w:rsid w:val="634A527B"/>
    <w:rsid w:val="77D75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2019-10-15T15:46:00Z</dcterms:created>
  <dc:creator>gauta</dc:creator>
  <cp:lastModifiedBy>gauta</cp:lastModifiedBy>
  <dcterms:modified xsi:type="dcterms:W3CDTF">2019-10-15T16:06:21Z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