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58E" w:rsidRPr="00AA6122" w:rsidRDefault="00C5558E" w:rsidP="00C5558E">
      <w:pPr>
        <w:pStyle w:val="Heading1"/>
        <w:rPr>
          <w:rFonts w:eastAsia="Times New Roman"/>
          <w:lang w:val="it-IT"/>
        </w:rPr>
      </w:pPr>
      <w:r w:rsidRPr="00AA6122">
        <w:rPr>
          <w:rFonts w:eastAsia="Times New Roman"/>
          <w:lang w:val="it-IT"/>
        </w:rPr>
        <w:t>Mekanizmi i llogaritjes së nevojave për ujitje në IDMIS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Le të vazhdojmë me mekanizmin e llogaritjes së nevojave për ujitje në IDMIS, duke e lidhur katalogun e 118 kulturave me fazat fenologjike, të dhënat klimatike, sipërfaqet e deklaruara nga bashkitë dhe kapacitetin e skemave ujitëse.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Qëllimi është që IDMIS të llogarisë jo vetëm sa ujë i nevojitet një kulture, por edhe sa ujë duhet të sigurojë skema ujitëse për çdo muaj, për secilën kulturë, parcelë dhe bashki.</w:t>
      </w:r>
    </w:p>
    <w:p w:rsidR="00C5558E" w:rsidRPr="00AA6122" w:rsidRDefault="00C5558E" w:rsidP="00C5558E">
      <w:pPr>
        <w:pStyle w:val="Heading2"/>
        <w:rPr>
          <w:lang w:val="it-IT"/>
        </w:rPr>
      </w:pPr>
      <w:r w:rsidRPr="00AA6122">
        <w:rPr>
          <w:lang w:val="it-IT"/>
        </w:rPr>
        <w:t>1. Mekanizmi i llogaritjes</w:t>
      </w:r>
    </w:p>
    <w:p w:rsidR="00C5558E" w:rsidRPr="00C5558E" w:rsidRDefault="00C5558E" w:rsidP="00C5558E">
      <w:pPr>
        <w:pStyle w:val="NormalWeb"/>
        <w:rPr>
          <w:b/>
          <w:color w:val="FF0000"/>
          <w:lang w:val="it-IT"/>
        </w:rPr>
      </w:pPr>
      <w:r w:rsidRPr="00C5558E">
        <w:rPr>
          <w:b/>
          <w:color w:val="FF0000"/>
          <w:lang w:val="it-IT"/>
        </w:rPr>
        <w:t>1. Të dhënat hyrëse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Kultura, zona, sipërfaqja, data e mbjelljes, E</w:t>
      </w:r>
      <w:bookmarkStart w:id="0" w:name="_GoBack"/>
      <w:bookmarkEnd w:id="0"/>
      <w:r w:rsidRPr="00AA6122">
        <w:rPr>
          <w:lang w:val="it-IT"/>
        </w:rPr>
        <w:t>T₀, reshjet, toka dhe metoda e ujitjes</w:t>
      </w:r>
    </w:p>
    <w:p w:rsidR="00C5558E" w:rsidRPr="00C5558E" w:rsidRDefault="00C5558E" w:rsidP="00C5558E">
      <w:pPr>
        <w:pStyle w:val="NormalWeb"/>
        <w:rPr>
          <w:b/>
          <w:color w:val="FF0000"/>
          <w:lang w:val="it-IT"/>
        </w:rPr>
      </w:pPr>
      <w:r w:rsidRPr="00C5558E">
        <w:rPr>
          <w:b/>
          <w:color w:val="FF0000"/>
          <w:lang w:val="it-IT"/>
        </w:rPr>
        <w:t>2. Kalendari dhe fazat fenologjike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Përcaktimi i fazës aktive për çdo ditë të ciklit</w:t>
      </w:r>
    </w:p>
    <w:p w:rsidR="00C5558E" w:rsidRPr="00C5558E" w:rsidRDefault="00C5558E" w:rsidP="00C5558E">
      <w:pPr>
        <w:pStyle w:val="NormalWeb"/>
        <w:rPr>
          <w:b/>
          <w:color w:val="FF0000"/>
          <w:lang w:val="fr-FR"/>
        </w:rPr>
      </w:pPr>
      <w:r w:rsidRPr="00C5558E">
        <w:rPr>
          <w:b/>
          <w:color w:val="FF0000"/>
          <w:lang w:val="fr-FR"/>
        </w:rPr>
        <w:t>3. Evapotranspirimi i kulturës</w:t>
      </w:r>
    </w:p>
    <w:p w:rsidR="00C5558E" w:rsidRPr="00AA6122" w:rsidRDefault="00C5558E" w:rsidP="00C5558E">
      <w:pPr>
        <w:pStyle w:val="NormalWeb"/>
        <w:rPr>
          <w:lang w:val="fr-FR"/>
        </w:rPr>
      </w:pPr>
      <w:r w:rsidRPr="00AA6122">
        <w:rPr>
          <w:lang w:val="fr-FR"/>
        </w:rPr>
        <w:t>ETc = ET₀ × Kc</w:t>
      </w:r>
    </w:p>
    <w:p w:rsidR="00C5558E" w:rsidRPr="00C5558E" w:rsidRDefault="00C5558E" w:rsidP="00C5558E">
      <w:pPr>
        <w:pStyle w:val="NormalWeb"/>
        <w:rPr>
          <w:b/>
          <w:color w:val="FF0000"/>
          <w:lang w:val="it-IT"/>
        </w:rPr>
      </w:pPr>
      <w:r w:rsidRPr="00C5558E">
        <w:rPr>
          <w:b/>
          <w:color w:val="FF0000"/>
          <w:lang w:val="it-IT"/>
        </w:rPr>
        <w:t>4. Bilanci i ujit dhe nevoja neto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ETc, reshjet efektive, ndryshimi i lagështisë së tokës dhe kontributet e tjera</w:t>
      </w:r>
    </w:p>
    <w:p w:rsidR="00C5558E" w:rsidRPr="00C5558E" w:rsidRDefault="00C5558E" w:rsidP="00C5558E">
      <w:pPr>
        <w:pStyle w:val="NormalWeb"/>
        <w:rPr>
          <w:b/>
          <w:color w:val="FF0000"/>
          <w:lang w:val="it-IT"/>
        </w:rPr>
      </w:pPr>
      <w:r w:rsidRPr="00C5558E">
        <w:rPr>
          <w:b/>
          <w:color w:val="FF0000"/>
          <w:lang w:val="it-IT"/>
        </w:rPr>
        <w:t>5. Nevoja bruto dhe volumi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Korrigjimi për efikasitetin dhe konvertimi në m³</w:t>
      </w:r>
    </w:p>
    <w:p w:rsidR="00C5558E" w:rsidRPr="00C5558E" w:rsidRDefault="00C5558E" w:rsidP="00C5558E">
      <w:pPr>
        <w:pStyle w:val="NormalWeb"/>
        <w:rPr>
          <w:b/>
          <w:color w:val="FF0000"/>
          <w:lang w:val="it-IT"/>
        </w:rPr>
      </w:pPr>
      <w:r w:rsidRPr="00C5558E">
        <w:rPr>
          <w:b/>
          <w:color w:val="FF0000"/>
          <w:lang w:val="it-IT"/>
        </w:rPr>
        <w:t>6. Planifikimi i furnizimit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Kërkesa ditore/mujore, prurja e nevojshme dhe krahasimi me kapacitetin e skemës</w:t>
      </w:r>
    </w:p>
    <w:p w:rsidR="00C5558E" w:rsidRDefault="00C5558E" w:rsidP="00C5558E">
      <w:pPr>
        <w:pStyle w:val="Heading2"/>
      </w:pPr>
      <w:r>
        <w:t>2. Formulat bazë</w:t>
      </w:r>
    </w:p>
    <w:p w:rsidR="00C5558E" w:rsidRDefault="00C5558E" w:rsidP="00C5558E">
      <w:pPr>
        <w:pStyle w:val="Heading3"/>
      </w:pPr>
      <w:r>
        <w:t>A. Evapotranspirimi i kulturës</w:t>
      </w:r>
    </w:p>
    <w:p w:rsidR="00C5558E" w:rsidRDefault="00C5558E" w:rsidP="00C5558E">
      <w:proofErr w:type="gramStart"/>
      <w:r>
        <w:t>\[</w:t>
      </w:r>
      <w:proofErr w:type="gramEnd"/>
      <w:r>
        <w:t xml:space="preserve"> ET_c=ET_0 \times K_c \]</w:t>
      </w:r>
    </w:p>
    <w:p w:rsidR="00C5558E" w:rsidRDefault="00C5558E" w:rsidP="00C5558E">
      <w:pPr>
        <w:pStyle w:val="NormalWeb"/>
        <w:numPr>
          <w:ilvl w:val="0"/>
          <w:numId w:val="4"/>
        </w:numPr>
      </w:pPr>
      <w:r>
        <w:t>\(ET_0\): evapotranspirimi referencë, në mm/ditë.</w:t>
      </w:r>
    </w:p>
    <w:p w:rsidR="00C5558E" w:rsidRPr="00AA6122" w:rsidRDefault="00C5558E" w:rsidP="00C5558E">
      <w:pPr>
        <w:pStyle w:val="NormalWeb"/>
        <w:numPr>
          <w:ilvl w:val="0"/>
          <w:numId w:val="4"/>
        </w:numPr>
        <w:rPr>
          <w:lang w:val="it-IT"/>
        </w:rPr>
      </w:pPr>
      <w:r w:rsidRPr="00AA6122">
        <w:rPr>
          <w:lang w:val="it-IT"/>
        </w:rPr>
        <w:t>\(K_c\): koeficienti i kulturës për fazën përkatëse.</w:t>
      </w:r>
    </w:p>
    <w:p w:rsidR="00C5558E" w:rsidRPr="00AA6122" w:rsidRDefault="00C5558E" w:rsidP="00C5558E">
      <w:pPr>
        <w:pStyle w:val="NormalWeb"/>
        <w:numPr>
          <w:ilvl w:val="0"/>
          <w:numId w:val="4"/>
        </w:numPr>
        <w:rPr>
          <w:lang w:val="it-IT"/>
        </w:rPr>
      </w:pPr>
      <w:r w:rsidRPr="00AA6122">
        <w:rPr>
          <w:lang w:val="it-IT"/>
        </w:rPr>
        <w:t>\(ET_c\): konsumi i llogaritur i ujit nga kultura, në mm/ditë.</w:t>
      </w:r>
    </w:p>
    <w:p w:rsidR="00C5558E" w:rsidRPr="00AA6122" w:rsidRDefault="00C5558E" w:rsidP="00C5558E">
      <w:pPr>
        <w:pStyle w:val="Heading3"/>
        <w:rPr>
          <w:lang w:val="it-IT"/>
        </w:rPr>
      </w:pPr>
      <w:r w:rsidRPr="00AA6122">
        <w:rPr>
          <w:lang w:val="it-IT"/>
        </w:rPr>
        <w:lastRenderedPageBreak/>
        <w:t>B. Nevoja neto për ujitje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Për një model të thjeshtuar ditor:</w:t>
      </w:r>
    </w:p>
    <w:p w:rsidR="00C5558E" w:rsidRPr="00AA6122" w:rsidRDefault="00C5558E" w:rsidP="00C5558E">
      <w:pPr>
        <w:rPr>
          <w:lang w:val="it-IT"/>
        </w:rPr>
      </w:pPr>
      <w:r w:rsidRPr="00AA6122">
        <w:rPr>
          <w:lang w:val="it-IT"/>
        </w:rPr>
        <w:t>\[ I_{net}=\max(0,ET_c-P_e-C_s) \]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ku \(P_e\) janë reshjet efektive dhe \(C_s\) është kontributi neto i ujit të disponueshëm nga toka ose burime të tjera, sipas bilancit të lagështisë.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Për përdorim operacional, IDMIS duhet të ruajë edhe bilancin e lagështisë së zonës rrënjore. Përndryshe, llogaritja mund të mbivlerësojë ujitjen kur toka ka ende ujë të mjaftueshëm nga ditët e mëparshme.</w:t>
      </w:r>
    </w:p>
    <w:p w:rsidR="00C5558E" w:rsidRPr="00AA6122" w:rsidRDefault="00C5558E" w:rsidP="00C5558E">
      <w:pPr>
        <w:pStyle w:val="Heading3"/>
        <w:rPr>
          <w:lang w:val="it-IT"/>
        </w:rPr>
      </w:pPr>
      <w:r w:rsidRPr="00AA6122">
        <w:rPr>
          <w:lang w:val="it-IT"/>
        </w:rPr>
        <w:t>C. Nevoja bruto për ujitje</w:t>
      </w:r>
    </w:p>
    <w:p w:rsidR="00C5558E" w:rsidRPr="00AA6122" w:rsidRDefault="00C5558E" w:rsidP="00C5558E">
      <w:pPr>
        <w:rPr>
          <w:lang w:val="it-IT"/>
        </w:rPr>
      </w:pPr>
      <w:r w:rsidRPr="00AA6122">
        <w:rPr>
          <w:lang w:val="it-IT"/>
        </w:rPr>
        <w:t>\[ I_{bruto}=\frac{I_{net}}{E_a} \]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\(E_a\) është efikasiteti i aplikimit, i shprehur si numër ndërmjet 0 dhe 1. Për shembull, 80% shënohet si 0.80.</w:t>
      </w:r>
    </w:p>
    <w:p w:rsidR="00C5558E" w:rsidRPr="00AA6122" w:rsidRDefault="00C5558E" w:rsidP="00C5558E">
      <w:pPr>
        <w:pStyle w:val="Heading3"/>
        <w:rPr>
          <w:lang w:val="it-IT"/>
        </w:rPr>
      </w:pPr>
      <w:r w:rsidRPr="00AA6122">
        <w:rPr>
          <w:lang w:val="it-IT"/>
        </w:rPr>
        <w:t>D. Konvertimi në volum uji</w:t>
      </w:r>
    </w:p>
    <w:p w:rsidR="00C5558E" w:rsidRPr="00AA6122" w:rsidRDefault="00C5558E" w:rsidP="00C5558E">
      <w:pPr>
        <w:rPr>
          <w:lang w:val="it-IT"/>
        </w:rPr>
      </w:pPr>
      <w:r w:rsidRPr="00AA6122">
        <w:rPr>
          <w:lang w:val="it-IT"/>
        </w:rPr>
        <w:t>\[ V_{bruto}=I_{bruto}\times A\times10 \]</w:t>
      </w:r>
    </w:p>
    <w:p w:rsidR="00C5558E" w:rsidRDefault="00C5558E" w:rsidP="00C5558E">
      <w:pPr>
        <w:pStyle w:val="NormalWeb"/>
      </w:pPr>
      <w:r>
        <w:t>Ku:</w:t>
      </w:r>
    </w:p>
    <w:p w:rsidR="00C5558E" w:rsidRPr="00AA6122" w:rsidRDefault="00C5558E" w:rsidP="00C5558E">
      <w:pPr>
        <w:pStyle w:val="NormalWeb"/>
        <w:numPr>
          <w:ilvl w:val="0"/>
          <w:numId w:val="5"/>
        </w:numPr>
        <w:rPr>
          <w:lang w:val="it-IT"/>
        </w:rPr>
      </w:pPr>
      <w:r w:rsidRPr="00AA6122">
        <w:rPr>
          <w:lang w:val="it-IT"/>
        </w:rPr>
        <w:t>\(V_{bruto}\) = volumi në m³;</w:t>
      </w:r>
    </w:p>
    <w:p w:rsidR="00C5558E" w:rsidRPr="00AA6122" w:rsidRDefault="00C5558E" w:rsidP="00C5558E">
      <w:pPr>
        <w:pStyle w:val="NormalWeb"/>
        <w:numPr>
          <w:ilvl w:val="0"/>
          <w:numId w:val="5"/>
        </w:numPr>
        <w:rPr>
          <w:lang w:val="it-IT"/>
        </w:rPr>
      </w:pPr>
      <w:r w:rsidRPr="00AA6122">
        <w:rPr>
          <w:lang w:val="it-IT"/>
        </w:rPr>
        <w:t>\(I_{bruto}\) = shtresa e ujit në mm;</w:t>
      </w:r>
    </w:p>
    <w:p w:rsidR="00C5558E" w:rsidRDefault="00C5558E" w:rsidP="00C5558E">
      <w:pPr>
        <w:pStyle w:val="NormalWeb"/>
        <w:numPr>
          <w:ilvl w:val="0"/>
          <w:numId w:val="5"/>
        </w:numPr>
      </w:pPr>
      <w:r>
        <w:t>\(A\) = sipërfaqja në hektarë.</w:t>
      </w:r>
    </w:p>
    <w:p w:rsidR="00C5558E" w:rsidRDefault="00C5558E" w:rsidP="00C5558E">
      <w:pPr>
        <w:pStyle w:val="NormalWeb"/>
      </w:pPr>
      <w:r>
        <w:t>Një milimetër ujë mbi një hektar është i barabartë me 10 m³ ujë.</w:t>
      </w:r>
    </w:p>
    <w:p w:rsidR="00C5558E" w:rsidRDefault="00C5558E" w:rsidP="00C5558E">
      <w:pPr>
        <w:pStyle w:val="Heading2"/>
      </w:pPr>
      <w:r>
        <w:t>3. Shembull numerik për IDMIS</w:t>
      </w:r>
    </w:p>
    <w:p w:rsidR="00C5558E" w:rsidRDefault="00C5558E" w:rsidP="00C5558E">
      <w:pPr>
        <w:pStyle w:val="NormalWeb"/>
      </w:pPr>
      <w:r>
        <w:t>Marrim një skenar ilustrues për një sipërfaqe prej 12 ha me misër.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642"/>
      </w:tblGrid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Parametri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Vlera shembull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Sipërfaqja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12 ha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ET₀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5.0 mm/ditë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Kc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1.15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ETc = ET₀ × Kc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5.75 mm/ditë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Reshjet efektive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1.00 mm/ditë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Kontributi neto nga toka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0.50 mm/ditë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Efikasiteti i aplikimit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75%</w:t>
            </w:r>
          </w:p>
        </w:tc>
      </w:tr>
    </w:tbl>
    <w:p w:rsidR="00C5558E" w:rsidRDefault="00C5558E" w:rsidP="00C5558E">
      <w:pPr>
        <w:pStyle w:val="NormalWeb"/>
      </w:pPr>
      <w:r>
        <w:t>Llogaritja:</w:t>
      </w:r>
    </w:p>
    <w:p w:rsidR="00C5558E" w:rsidRDefault="00C5558E" w:rsidP="00C5558E">
      <w:proofErr w:type="gramStart"/>
      <w:r>
        <w:t>\[</w:t>
      </w:r>
      <w:proofErr w:type="gramEnd"/>
      <w:r>
        <w:t xml:space="preserve"> I_{net}=5.75-1.00-0.50=4.25\text{ mm/ditë} \]</w:t>
      </w:r>
    </w:p>
    <w:p w:rsidR="00C5558E" w:rsidRDefault="00C5558E" w:rsidP="00C5558E">
      <w:proofErr w:type="gramStart"/>
      <w:r>
        <w:t>\[</w:t>
      </w:r>
      <w:proofErr w:type="gramEnd"/>
      <w:r>
        <w:t xml:space="preserve"> I_{bruto}=\frac{4.25}{0.75}=5.67\text{ mm/ditë} \]</w:t>
      </w:r>
    </w:p>
    <w:p w:rsidR="00C5558E" w:rsidRDefault="00C5558E" w:rsidP="00C5558E">
      <w:proofErr w:type="gramStart"/>
      <w:r>
        <w:t>\[</w:t>
      </w:r>
      <w:proofErr w:type="gramEnd"/>
      <w:r>
        <w:t xml:space="preserve"> V_{ditor}=5.67\times12\times10 \approx680\text{ m}^3/\text{ditë} \]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Rezultati ilustrues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Nevoja neto</w:t>
      </w:r>
    </w:p>
    <w:p w:rsidR="00C5558E" w:rsidRPr="00AA6122" w:rsidRDefault="00C5558E" w:rsidP="00C5558E">
      <w:pPr>
        <w:pStyle w:val="Heading1"/>
        <w:rPr>
          <w:lang w:val="it-IT"/>
        </w:rPr>
      </w:pPr>
      <w:r w:rsidRPr="00AA6122">
        <w:rPr>
          <w:lang w:val="it-IT"/>
        </w:rPr>
        <w:t>510 m³/ditë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Nevoja bruto</w:t>
      </w:r>
    </w:p>
    <w:p w:rsidR="00C5558E" w:rsidRPr="00AA6122" w:rsidRDefault="00C5558E" w:rsidP="00C5558E">
      <w:pPr>
        <w:pStyle w:val="Heading1"/>
        <w:rPr>
          <w:lang w:val="it-IT"/>
        </w:rPr>
      </w:pPr>
      <w:r w:rsidRPr="00AA6122">
        <w:rPr>
          <w:lang w:val="it-IT"/>
        </w:rPr>
        <w:t>680 m³/ditë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Volumi për 30 ditë</w:t>
      </w:r>
    </w:p>
    <w:p w:rsidR="00C5558E" w:rsidRPr="00AA6122" w:rsidRDefault="00C5558E" w:rsidP="00C5558E">
      <w:pPr>
        <w:pStyle w:val="Heading2"/>
        <w:rPr>
          <w:lang w:val="it-IT"/>
        </w:rPr>
      </w:pPr>
      <w:r w:rsidRPr="00AA6122">
        <w:rPr>
          <w:lang w:val="it-IT"/>
        </w:rPr>
        <w:t>20,400 m³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Prurja për 12 orë furnizim/ditë</w:t>
      </w:r>
    </w:p>
    <w:p w:rsidR="00C5558E" w:rsidRPr="00AA6122" w:rsidRDefault="00C5558E" w:rsidP="00C5558E">
      <w:pPr>
        <w:pStyle w:val="Heading2"/>
        <w:rPr>
          <w:lang w:val="it-IT"/>
        </w:rPr>
      </w:pPr>
      <w:r w:rsidRPr="00AA6122">
        <w:rPr>
          <w:lang w:val="it-IT"/>
        </w:rPr>
        <w:t>15.7 L/s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Këto vlera supozojnë se parametrat ditorë mbeten konstantë për ilustrimin e llogaritjes. Në IDMIS, volumi mujor duhet të llogaritet nga vlerat ditore reale ose të parashikuara, jo thjesht duke shumëzuar një vlerë mesatare me 30.</w:t>
      </w:r>
    </w:p>
    <w:p w:rsidR="00C5558E" w:rsidRPr="00AA6122" w:rsidRDefault="00C5558E" w:rsidP="00C5558E">
      <w:pPr>
        <w:pStyle w:val="Heading2"/>
        <w:rPr>
          <w:lang w:val="it-IT"/>
        </w:rPr>
      </w:pPr>
      <w:r w:rsidRPr="00AA6122">
        <w:rPr>
          <w:lang w:val="it-IT"/>
        </w:rPr>
        <w:t>4. Si llogaritet kërkesa mujore?</w:t>
      </w:r>
    </w:p>
    <w:p w:rsidR="00C5558E" w:rsidRPr="00AA6122" w:rsidRDefault="00C5558E" w:rsidP="00C5558E">
      <w:pPr>
        <w:pStyle w:val="NormalWeb"/>
        <w:rPr>
          <w:lang w:val="it-IT"/>
        </w:rPr>
      </w:pPr>
      <w:r w:rsidRPr="00AA6122">
        <w:rPr>
          <w:lang w:val="it-IT"/>
        </w:rPr>
        <w:t>Për çdo ditë të muajit, sistemi duhet të:</w:t>
      </w:r>
    </w:p>
    <w:p w:rsidR="00C5558E" w:rsidRPr="00AA6122" w:rsidRDefault="00C5558E" w:rsidP="00C5558E">
      <w:pPr>
        <w:pStyle w:val="NormalWeb"/>
        <w:numPr>
          <w:ilvl w:val="0"/>
          <w:numId w:val="6"/>
        </w:numPr>
        <w:rPr>
          <w:lang w:val="it-IT"/>
        </w:rPr>
      </w:pPr>
      <w:r w:rsidRPr="00AA6122">
        <w:rPr>
          <w:lang w:val="it-IT"/>
        </w:rPr>
        <w:t>Identifikojë fazën fenologjike dhe Kc-në përkatëse.</w:t>
      </w:r>
    </w:p>
    <w:p w:rsidR="00C5558E" w:rsidRPr="00AA6122" w:rsidRDefault="00C5558E" w:rsidP="00C5558E">
      <w:pPr>
        <w:pStyle w:val="NormalWeb"/>
        <w:numPr>
          <w:ilvl w:val="0"/>
          <w:numId w:val="6"/>
        </w:numPr>
        <w:rPr>
          <w:lang w:val="it-IT"/>
        </w:rPr>
      </w:pPr>
      <w:r w:rsidRPr="00AA6122">
        <w:rPr>
          <w:lang w:val="it-IT"/>
        </w:rPr>
        <w:t>Lexojë ET₀ dhe reshjet e ditës.</w:t>
      </w:r>
    </w:p>
    <w:p w:rsidR="00C5558E" w:rsidRPr="00AA6122" w:rsidRDefault="00C5558E" w:rsidP="00C5558E">
      <w:pPr>
        <w:pStyle w:val="NormalWeb"/>
        <w:numPr>
          <w:ilvl w:val="0"/>
          <w:numId w:val="6"/>
        </w:numPr>
        <w:rPr>
          <w:lang w:val="it-IT"/>
        </w:rPr>
      </w:pPr>
      <w:r w:rsidRPr="00AA6122">
        <w:rPr>
          <w:lang w:val="it-IT"/>
        </w:rPr>
        <w:t>Përditësojë bilancin e lagështisë së tokës.</w:t>
      </w:r>
    </w:p>
    <w:p w:rsidR="00C5558E" w:rsidRPr="00AA6122" w:rsidRDefault="00C5558E" w:rsidP="00C5558E">
      <w:pPr>
        <w:pStyle w:val="NormalWeb"/>
        <w:numPr>
          <w:ilvl w:val="0"/>
          <w:numId w:val="6"/>
        </w:numPr>
        <w:rPr>
          <w:lang w:val="it-IT"/>
        </w:rPr>
      </w:pPr>
      <w:r w:rsidRPr="00AA6122">
        <w:rPr>
          <w:lang w:val="it-IT"/>
        </w:rPr>
        <w:t>Llogarisë nevojën neto dhe bruto.</w:t>
      </w:r>
    </w:p>
    <w:p w:rsidR="00C5558E" w:rsidRDefault="00C5558E" w:rsidP="00C5558E">
      <w:pPr>
        <w:pStyle w:val="NormalWeb"/>
        <w:numPr>
          <w:ilvl w:val="0"/>
          <w:numId w:val="6"/>
        </w:numPr>
      </w:pPr>
      <w:r>
        <w:t>Llogarisë volumin sipas sipërfaqes.</w:t>
      </w:r>
    </w:p>
    <w:p w:rsidR="00C5558E" w:rsidRDefault="00C5558E" w:rsidP="00C5558E">
      <w:pPr>
        <w:pStyle w:val="NormalWeb"/>
        <w:numPr>
          <w:ilvl w:val="0"/>
          <w:numId w:val="6"/>
        </w:numPr>
      </w:pPr>
      <w:r>
        <w:t>Agregojë rezultatet ditore në totalin mujor.</w:t>
      </w:r>
    </w:p>
    <w:p w:rsidR="00C5558E" w:rsidRDefault="00C5558E" w:rsidP="00C5558E">
      <w:proofErr w:type="gramStart"/>
      <w:r>
        <w:t>\[</w:t>
      </w:r>
      <w:proofErr w:type="gramEnd"/>
      <w:r>
        <w:t xml:space="preserve"> V_{mujor}=\sum_{d=1}^{n} I_{bruto,d}\times A\times10 \]</w:t>
      </w:r>
    </w:p>
    <w:p w:rsidR="00C5558E" w:rsidRDefault="00C5558E" w:rsidP="00C5558E">
      <w:pPr>
        <w:pStyle w:val="NormalWeb"/>
      </w:pPr>
      <w:r>
        <w:t>Kjo qasje shmang dyfishimin e përfitimit nga reshjet dhe lagështia e tokës në ditë të njëpasnjëshme.</w:t>
      </w:r>
    </w:p>
    <w:p w:rsidR="00C5558E" w:rsidRDefault="00C5558E" w:rsidP="00C5558E">
      <w:pPr>
        <w:pStyle w:val="Heading2"/>
      </w:pPr>
      <w:r>
        <w:t>5. Fushat shtesë që duhen ruajtur në IDMIS</w:t>
      </w:r>
    </w:p>
    <w:p w:rsidR="00C5558E" w:rsidRDefault="00C5558E" w:rsidP="00C5558E">
      <w:pPr>
        <w:pStyle w:val="NormalWeb"/>
      </w:pPr>
      <w:r>
        <w:t>Për ta bërë motorin e llogaritjes të auditueshëm, do të shtoja këto fusha në rezultatet e llogaritjes: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4121"/>
      </w:tblGrid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Fusha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Përdorimi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rPr>
                <w:rStyle w:val="HTMLCode"/>
                <w:rFonts w:eastAsiaTheme="majorEastAsia"/>
              </w:rPr>
              <w:t>calculation_date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Data për të cilën kryhet llogaritja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rPr>
                <w:rStyle w:val="HTMLCode"/>
                <w:rFonts w:eastAsiaTheme="majorEastAsia"/>
              </w:rPr>
              <w:t>crop_phase_no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Faza fenologjike aktive</w:t>
            </w:r>
          </w:p>
        </w:tc>
      </w:tr>
      <w:tr w:rsidR="00C5558E" w:rsidRPr="00AA6122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rPr>
                <w:rStyle w:val="HTMLCode"/>
                <w:rFonts w:eastAsiaTheme="majorEastAsia"/>
              </w:rPr>
              <w:t>et0_source_id</w:t>
            </w:r>
          </w:p>
        </w:tc>
        <w:tc>
          <w:tcPr>
            <w:tcW w:w="0" w:type="auto"/>
            <w:vAlign w:val="center"/>
            <w:hideMark/>
          </w:tcPr>
          <w:p w:rsidR="00C5558E" w:rsidRPr="00AA6122" w:rsidRDefault="00C5558E" w:rsidP="005173A5">
            <w:pPr>
              <w:pStyle w:val="NormalWeb"/>
              <w:rPr>
                <w:lang w:val="it-IT"/>
              </w:rPr>
            </w:pPr>
            <w:r w:rsidRPr="00AA6122">
              <w:rPr>
                <w:lang w:val="it-IT"/>
              </w:rPr>
              <w:t>Burimi i të dhënave klimatike</w:t>
            </w:r>
          </w:p>
        </w:tc>
      </w:tr>
      <w:tr w:rsidR="00C5558E" w:rsidRPr="00AA6122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rPr>
                <w:rStyle w:val="HTMLCode"/>
                <w:rFonts w:eastAsiaTheme="majorEastAsia"/>
              </w:rPr>
              <w:t>kc_source_id</w:t>
            </w:r>
          </w:p>
        </w:tc>
        <w:tc>
          <w:tcPr>
            <w:tcW w:w="0" w:type="auto"/>
            <w:vAlign w:val="center"/>
            <w:hideMark/>
          </w:tcPr>
          <w:p w:rsidR="00C5558E" w:rsidRPr="00AA6122" w:rsidRDefault="00C5558E" w:rsidP="005173A5">
            <w:pPr>
              <w:pStyle w:val="NormalWeb"/>
              <w:rPr>
                <w:lang w:val="it-IT"/>
              </w:rPr>
            </w:pPr>
            <w:r w:rsidRPr="00AA6122">
              <w:rPr>
                <w:lang w:val="it-IT"/>
              </w:rPr>
              <w:t>Burimi i koeficientit të kulturës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rPr>
                <w:rStyle w:val="HTMLCode"/>
                <w:rFonts w:eastAsiaTheme="majorEastAsia"/>
              </w:rPr>
              <w:t>effective_rain_mm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Reshjet efektive</w:t>
            </w:r>
          </w:p>
        </w:tc>
      </w:tr>
      <w:tr w:rsidR="00C5558E" w:rsidRPr="00AA6122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rPr>
                <w:rStyle w:val="HTMLCode"/>
                <w:rFonts w:eastAsiaTheme="majorEastAsia"/>
              </w:rPr>
              <w:t>soil_moisture_start_mm</w:t>
            </w:r>
          </w:p>
        </w:tc>
        <w:tc>
          <w:tcPr>
            <w:tcW w:w="0" w:type="auto"/>
            <w:vAlign w:val="center"/>
            <w:hideMark/>
          </w:tcPr>
          <w:p w:rsidR="00C5558E" w:rsidRPr="00AA6122" w:rsidRDefault="00C5558E" w:rsidP="005173A5">
            <w:pPr>
              <w:pStyle w:val="NormalWeb"/>
              <w:rPr>
                <w:lang w:val="it-IT"/>
              </w:rPr>
            </w:pPr>
            <w:r w:rsidRPr="00AA6122">
              <w:rPr>
                <w:lang w:val="it-IT"/>
              </w:rPr>
              <w:t>Rezerva fillestare e disponueshme në tokë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rPr>
                <w:rStyle w:val="HTMLCode"/>
                <w:rFonts w:eastAsiaTheme="majorEastAsia"/>
              </w:rPr>
              <w:t>soil_moisture_end_mm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Rezerva pas bilancit ditor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rPr>
                <w:rStyle w:val="HTMLCode"/>
                <w:rFonts w:eastAsiaTheme="majorEastAsia"/>
              </w:rPr>
              <w:t>net_need_mm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Nevoja neto ditore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rPr>
                <w:rStyle w:val="HTMLCode"/>
                <w:rFonts w:eastAsiaTheme="majorEastAsia"/>
              </w:rPr>
              <w:t>gross_need_mm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Nevoja bruto ditore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rPr>
                <w:rStyle w:val="HTMLCode"/>
                <w:rFonts w:eastAsiaTheme="majorEastAsia"/>
              </w:rPr>
              <w:t>volume_m3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Volumi i llogaritur</w:t>
            </w:r>
          </w:p>
        </w:tc>
      </w:tr>
      <w:tr w:rsidR="00C5558E" w:rsidTr="005173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rPr>
                <w:rStyle w:val="HTMLCode"/>
                <w:rFonts w:eastAsiaTheme="majorEastAsia"/>
              </w:rPr>
              <w:t>calculation_version</w:t>
            </w:r>
          </w:p>
        </w:tc>
        <w:tc>
          <w:tcPr>
            <w:tcW w:w="0" w:type="auto"/>
            <w:vAlign w:val="center"/>
            <w:hideMark/>
          </w:tcPr>
          <w:p w:rsidR="00C5558E" w:rsidRDefault="00C5558E" w:rsidP="005173A5">
            <w:pPr>
              <w:pStyle w:val="NormalWeb"/>
            </w:pPr>
            <w:r>
              <w:t>Versioni i algoritmit</w:t>
            </w:r>
          </w:p>
        </w:tc>
      </w:tr>
    </w:tbl>
    <w:p w:rsidR="00C5558E" w:rsidRDefault="00C5558E" w:rsidP="00C5558E">
      <w:pPr>
        <w:pStyle w:val="NormalWeb"/>
      </w:pPr>
      <w:r>
        <w:t>Për të dhënat klimatike, do të nevojitet gjithashtu një tabelë e veçantë me stacionin ose burimin, koordinatat, periudhën, ET₀ dhe reshjet.</w:t>
      </w:r>
    </w:p>
    <w:p w:rsidR="00C5558E" w:rsidRDefault="00C5558E" w:rsidP="00C5558E">
      <w:pPr>
        <w:pStyle w:val="Heading2"/>
      </w:pPr>
      <w:r>
        <w:t>6. Nga kërkesa e kulturave te kërkesa e skemës ujitëse</w:t>
      </w:r>
    </w:p>
    <w:p w:rsidR="00C5558E" w:rsidRDefault="00C5558E" w:rsidP="00C5558E">
      <w:pPr>
        <w:pStyle w:val="NormalWeb"/>
      </w:pPr>
      <w:r>
        <w:t>Në fund, IDMIS duhet të agregojë kërkesat e kulturave brenda së njëjtës skemë ujitëse:</w:t>
      </w:r>
    </w:p>
    <w:p w:rsidR="00C5558E" w:rsidRDefault="00C5558E" w:rsidP="00C5558E">
      <w:proofErr w:type="gramStart"/>
      <w:r>
        <w:t>\[</w:t>
      </w:r>
      <w:proofErr w:type="gramEnd"/>
      <w:r>
        <w:t xml:space="preserve"> V_{skemës}=\sum_{i=1}^{n}V_{bruto,i} \]</w:t>
      </w:r>
    </w:p>
    <w:p w:rsidR="00C5558E" w:rsidRDefault="00C5558E" w:rsidP="00C5558E">
      <w:pPr>
        <w:pStyle w:val="NormalWeb"/>
      </w:pPr>
      <w:r>
        <w:t>Ky është volumi i kërkuar nga parcelat sipas supozimeve të llogaritjes. Për të përcaktuar volumin që duhet të merret nga burimi, mund të nevojitet edhe korrigjim për humbjet e transportit në kanale ose tubacione, duke shmangur numërimin e dyfishtë të humbjeve të përfshira tashmë në efikasitet.</w:t>
      </w:r>
    </w:p>
    <w:p w:rsidR="00C5558E" w:rsidRDefault="00C5558E" w:rsidP="00C5558E">
      <w:pPr>
        <w:pStyle w:val="NormalWeb"/>
      </w:pPr>
      <w:r>
        <w:t>Sistemi duhet pastaj ta krahasojë kërkesën me kapacitetin e burimit, pompave, kanaleve dhe orarin e disponueshëm të furnizimit. Nëse kërkesa tejkalon kapacitetin, IDMIS duhet të sinjalizojë deficitin dhe të mbështesë shpërndarjen sipas rregullave të miratuara.</w:t>
      </w:r>
    </w:p>
    <w:p w:rsidR="00C5558E" w:rsidRDefault="00C5558E" w:rsidP="00C5558E">
      <w:pPr>
        <w:pStyle w:val="NormalWeb"/>
      </w:pPr>
      <w:r>
        <w:t>Rekomandimi për fazën e ardhshme: të ndërtojmë një funksion llogaritës në PostgreSQL, me hyrje kulturën, zonën, sipërfaqen, datën e mbjelljes, ET₀, reshjet, parametrat Kc dhe efikasitetin. Ky funksion do të prodhojë rezultatet ditore dhe mujore që më pas do të shfaqen në modulin GIS dhe në panelin e planifikimit të ujitjes.</w:t>
      </w:r>
    </w:p>
    <w:p w:rsidR="00447EBD" w:rsidRPr="00C5558E" w:rsidRDefault="00447EBD" w:rsidP="00447EBD"/>
    <w:p w:rsidR="00447EBD" w:rsidRPr="00C5558E" w:rsidRDefault="00447EBD" w:rsidP="00447EBD"/>
    <w:p w:rsidR="00447EBD" w:rsidRPr="00C5558E" w:rsidRDefault="00447EBD" w:rsidP="00447EBD"/>
    <w:p w:rsidR="00447EBD" w:rsidRPr="00C5558E" w:rsidRDefault="00447EBD" w:rsidP="00447EBD"/>
    <w:p w:rsidR="00AA6122" w:rsidRPr="00AA6122" w:rsidRDefault="00AA6122" w:rsidP="00AA6122">
      <w:pPr>
        <w:pStyle w:val="Heading1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S</w:t>
      </w:r>
      <w:r w:rsidRPr="00AA6122">
        <w:rPr>
          <w:rFonts w:eastAsia="Times New Roman"/>
          <w:lang w:val="it-IT"/>
        </w:rPr>
        <w:t>trukturë të dhënash të standardizuar për katalogun agronomik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Për IDMIS, do të sugjeroja një strukturë të dhënash të standardizuar për katalogun agronomik, e cila lidh 118 kulturat me katër zonat agroklimatike, fazat fenologjike, koeficientët e kulturës (Kc) dhe llogaritjen e nevojave për ujitje.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Struktura duhet të jetë e tillë që të mund të përdoret fillimisht me të dhëna teorike dhe më pas të plotësohet e korrigjohet nga bashkitë dhe ekspertët agronomë.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  <w:t>1. Struktura konceptuale e modulit IDMIS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1. Katalogu i kulturave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Kodi IDMIS, emri, grupi, tipi, cikli biologjik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2. Parametrat agronomikë sipas zonës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Kohëzgjatja e fazave, kalendari, Kc, thellësia e rrënjëve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3. Parametrat klimatikë dhe të ujitjes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ET₀, reshjet efektive, lagështia e tokës, efikasiteti i ujitjes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4. Motori i llogaritjes së kërkesës për ujë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Nevoja neto, nevoja bruto, volumi dhe prurja e kërkuar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5. Planifikimi dhe monitorimi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Bashkia, skema ujitëse, sipërfaqja, kërkesa mujore dhe realizimi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  <w:t>2. Modeli i tabelave të databazës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Për PostgreSQL/PostGIS, rekomandoj ndarjen në tabela të lidhura, jo një tabelë të vetme me shumë kolona të përsëritura.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5608"/>
      </w:tblGrid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Përmbajtja kryesore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crop_catalog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Katalogu bazë i 118 kulturave dhe kodet IDMIS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agroclimatic_zone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Katër zonat agroklimatike të punës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crop_zone_parameters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Parametrat e kulturës për secilën zonë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crop_phenology_phase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Kohëzgjatja dhe renditja e fazave fenologjike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crop_kc_parameters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Kc fillestar, Kc i mesëm dhe Kc përfundimtar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crop_calendar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Muaji/data e mbjelljes, transplantimit dhe korrjes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climate_monthly_data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ET₀ dhe reshjet sipas muajit dhe zonës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irrigation_method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Metoda e ujitjes dhe efikasiteti përkatës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municipal_crop_plan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Kultura, sipërfaqja dhe kalendari i deklaruar nga bashkia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irrigation_demand_result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Rezultatet e llogaritjes ditore ose mujore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agronomic_validation_log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Ndryshimet, burimi, miratimi dhe historiku i parametrave</w:t>
            </w:r>
          </w:p>
        </w:tc>
      </w:tr>
    </w:tbl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Parimi kryesor: kodi i kulturës mbetet i njëjtë në të gjithë Shqipërinë; parametrat mund të ndryshojnë sipas zonës, bashkisë, sezonit dhe metodës së kultivimit.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  <w:t>3. Modeli i tabelës kryesore për kulturat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Tabela </w:t>
      </w: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>crop_catalog</w:t>
      </w: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do të përmbajë identitetin bazë të kulturës.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740"/>
        <w:gridCol w:w="1756"/>
      </w:tblGrid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Fusha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Tipi i të dhënave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Shembull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crop_id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BIGINT / PK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crop_code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20) / UNIQUE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AL-CROP-000003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crop_name_sq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Misër për kokërr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crop_name_en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Grain maize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crop_group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Drithëra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crop_type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Vjetore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cultivation_system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Fushë e hapur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is_perennial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Kjo tabelë nuk duhet të përmbajë vlera specifike të Kc-së ose kohëzgjatje fazash, sepse ato mund të ndryshojnë sipas kushteve të kultivimit.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</w:rPr>
        <w:t>4. Modeli i parametrave sipas zonës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 xml:space="preserve">Tabela </w:t>
      </w:r>
      <w:r w:rsidRPr="00AA6122">
        <w:rPr>
          <w:rFonts w:ascii="Courier New" w:eastAsia="Times New Roman" w:hAnsi="Courier New" w:cs="Courier New"/>
          <w:sz w:val="20"/>
          <w:szCs w:val="20"/>
        </w:rPr>
        <w:t>crop_zone_parameters</w:t>
      </w:r>
      <w:r w:rsidRPr="00AA6122">
        <w:rPr>
          <w:rFonts w:ascii="Times New Roman" w:eastAsia="Times New Roman" w:hAnsi="Times New Roman" w:cs="Times New Roman"/>
          <w:sz w:val="24"/>
          <w:szCs w:val="24"/>
        </w:rPr>
        <w:t xml:space="preserve"> do të lidhë secilën kulturë me zonën përkatëse.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508"/>
      </w:tblGrid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Fusha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Shembull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crop_code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AL-CROP-000003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zone_id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ZONE_1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planting_start_month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planting_end_month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cycle_duration_days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root_depth_m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depletion_fraction_p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kc_initial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Vlerë për t'u përcaktuar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kc_mid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Vlerë për t'u përcaktuar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kc_end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Vlerë për t'u përcaktuar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validation_status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THEORETICAL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Data e hyrjes në fuqi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approved_by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Përdoruesi ose institucioni miratues</w:t>
            </w:r>
          </w:p>
        </w:tc>
      </w:tr>
    </w:tbl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Vlerat e mësipërme për misrin janë vetëm ilustrim i strukturës; nuk përbëjnë rekomandim agronomik të validuar për një zonë të caktuar.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</w:rPr>
        <w:t>5. Modeli i fazave fenologjike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 xml:space="preserve">Tabela </w:t>
      </w:r>
      <w:r w:rsidRPr="00AA6122">
        <w:rPr>
          <w:rFonts w:ascii="Courier New" w:eastAsia="Times New Roman" w:hAnsi="Courier New" w:cs="Courier New"/>
          <w:sz w:val="20"/>
          <w:szCs w:val="20"/>
        </w:rPr>
        <w:t>crop_phenology_phase</w:t>
      </w:r>
      <w:r w:rsidRPr="00AA6122">
        <w:rPr>
          <w:rFonts w:ascii="Times New Roman" w:eastAsia="Times New Roman" w:hAnsi="Times New Roman" w:cs="Times New Roman"/>
          <w:sz w:val="24"/>
          <w:szCs w:val="24"/>
        </w:rPr>
        <w:t xml:space="preserve"> duhet të ketë një rresht për çdo fazë të çdo kulture në secilën zonë.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940"/>
        <w:gridCol w:w="554"/>
        <w:gridCol w:w="3166"/>
        <w:gridCol w:w="1920"/>
        <w:gridCol w:w="369"/>
      </w:tblGrid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Kodi IDMIS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Zona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Faza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Përshkrimi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Kohëzgjatja (ditë)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Kc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AL-CROP-000003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ZONE_1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Mbirja dhe vendosja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Për t'u përcaktuar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AL-CROP-000003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ZONE_1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Zhvillimi vegjetativ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Për t'u përcaktuar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AL-CROP-000003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ZONE_1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Lulëzimi dhe zhvillimi i kokrrës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Për t'u përcaktuar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AL-CROP-000003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ZONE_1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Pjekja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Për t'u përcaktuar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Për llogaritje reale, rekomandoj që kohëzgjatjet të ruhen në ditë, ndërsa muajt të përdoren për paraqitje në kalendar. Kjo lejon llogaritjen ditore të Kc-së dhe kërkesës për ujë.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</w:rPr>
        <w:t>6. Modeli i kontrollit dhe miratimit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Çdo parametër duhet të ketë status dhe burim të identifikueshëm.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101"/>
      </w:tblGrid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Statusi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Kuptimi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THEORETICAL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Vlerë paraprake, e përdorur për simulim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MUNICIPALITY_REVIEWED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E shqyrtuar nga bashkia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AGRONOMICALLY_VALIDATED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E verifikuar nga ekspertë agronomë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INSTITUTIONALLY_APPROVED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E miratuar sipas procedurës institucionale</w:t>
            </w:r>
          </w:p>
        </w:tc>
      </w:tr>
    </w:tbl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Bashkia duhet të mund të propozojë korrigjime, por ndryshimet në parametrat zyrtarë duhet të regjistrohen me përdoruesin, datën, arsyen dhe miratimin përkatës.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  <w:t>7. Si lidhet modeli me llogaritjen e ujitjes?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Motori i llogaritjes mund të përdorë këto formula bazë:</w:t>
      </w:r>
    </w:p>
    <w:p w:rsidR="00AA6122" w:rsidRPr="00AA6122" w:rsidRDefault="00AA6122" w:rsidP="00AA6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AA6122">
        <w:rPr>
          <w:rFonts w:ascii="Times New Roman" w:eastAsia="Times New Roman" w:hAnsi="Times New Roman" w:cs="Times New Roman"/>
          <w:sz w:val="24"/>
          <w:szCs w:val="24"/>
          <w:lang w:val="fr-FR"/>
        </w:rPr>
        <w:t>\[ ET</w:t>
      </w:r>
      <w:proofErr w:type="gramEnd"/>
      <w:r w:rsidRPr="00AA6122">
        <w:rPr>
          <w:rFonts w:ascii="Times New Roman" w:eastAsia="Times New Roman" w:hAnsi="Times New Roman" w:cs="Times New Roman"/>
          <w:sz w:val="24"/>
          <w:szCs w:val="24"/>
          <w:lang w:val="fr-FR"/>
        </w:rPr>
        <w:t>_c=ET_0 \times K_c \]</w:t>
      </w:r>
    </w:p>
    <w:p w:rsidR="00AA6122" w:rsidRPr="00AA6122" w:rsidRDefault="00AA6122" w:rsidP="00AA6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AA6122">
        <w:rPr>
          <w:rFonts w:ascii="Times New Roman" w:eastAsia="Times New Roman" w:hAnsi="Times New Roman" w:cs="Times New Roman"/>
          <w:sz w:val="24"/>
          <w:szCs w:val="24"/>
          <w:lang w:val="fr-FR"/>
        </w:rPr>
        <w:t>\[ I</w:t>
      </w:r>
      <w:proofErr w:type="gramEnd"/>
      <w:r w:rsidRPr="00AA6122">
        <w:rPr>
          <w:rFonts w:ascii="Times New Roman" w:eastAsia="Times New Roman" w:hAnsi="Times New Roman" w:cs="Times New Roman"/>
          <w:sz w:val="24"/>
          <w:szCs w:val="24"/>
          <w:lang w:val="fr-FR"/>
        </w:rPr>
        <w:t>_{net}=\max(0,ET_c-P_e-C) \]</w:t>
      </w:r>
    </w:p>
    <w:p w:rsidR="00AA6122" w:rsidRPr="00AA6122" w:rsidRDefault="00AA6122" w:rsidP="00AA6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AA6122">
        <w:rPr>
          <w:rFonts w:ascii="Times New Roman" w:eastAsia="Times New Roman" w:hAnsi="Times New Roman" w:cs="Times New Roman"/>
          <w:sz w:val="24"/>
          <w:szCs w:val="24"/>
          <w:lang w:val="fr-FR"/>
        </w:rPr>
        <w:t>\[ I</w:t>
      </w:r>
      <w:proofErr w:type="gramEnd"/>
      <w:r w:rsidRPr="00AA6122">
        <w:rPr>
          <w:rFonts w:ascii="Times New Roman" w:eastAsia="Times New Roman" w:hAnsi="Times New Roman" w:cs="Times New Roman"/>
          <w:sz w:val="24"/>
          <w:szCs w:val="24"/>
          <w:lang w:val="fr-FR"/>
        </w:rPr>
        <w:t>_{bruto}=\frac{I_{net}}{E_a} \]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Ku:</w:t>
      </w:r>
    </w:p>
    <w:p w:rsidR="00AA6122" w:rsidRPr="00AA6122" w:rsidRDefault="00AA6122" w:rsidP="00AA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\(ET_0\) — evapotranspirimi referencë;</w:t>
      </w:r>
    </w:p>
    <w:p w:rsidR="00AA6122" w:rsidRPr="00AA6122" w:rsidRDefault="00AA6122" w:rsidP="00AA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\(K_c\) — koeficienti i kulturës;</w:t>
      </w:r>
    </w:p>
    <w:p w:rsidR="00AA6122" w:rsidRPr="00AA6122" w:rsidRDefault="00AA6122" w:rsidP="00AA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\(P_e\) — reshjet efektive;</w:t>
      </w:r>
    </w:p>
    <w:p w:rsidR="00AA6122" w:rsidRPr="00AA6122" w:rsidRDefault="00AA6122" w:rsidP="00AA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\(C\) — kontributet e tjera të disponueshme, sipas modelit të bilancit të ujit;</w:t>
      </w:r>
    </w:p>
    <w:p w:rsidR="00AA6122" w:rsidRPr="00AA6122" w:rsidRDefault="00AA6122" w:rsidP="00AA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\(E_a\) — efikasiteti i aplikimit të ujitjes;</w:t>
      </w:r>
    </w:p>
    <w:p w:rsidR="00AA6122" w:rsidRPr="00AA6122" w:rsidRDefault="00AA6122" w:rsidP="00AA6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\(I_{net}\), \(I_{bruto}\) — nevoja neto dhe bruto për ujitje.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Llogaritja përfundimtare duhet të marrë parasysh edhe rezervën e lagështisë në tokë, humbjet, kufizimet e furnizimit dhe disponueshmërinë e ujit në skemë.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  <w:t>8. Rekomandimi im për zbatimin në IDMIS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Do ta ndërtoja në tri nivele:</w:t>
      </w:r>
    </w:p>
    <w:p w:rsidR="00AA6122" w:rsidRPr="00AA6122" w:rsidRDefault="00AA6122" w:rsidP="00AA6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Niveli kombëtar: katalogu i përbashkët, kodet e pandryshueshme dhe parametrat bazë të miratuar.</w:t>
      </w:r>
    </w:p>
    <w:p w:rsidR="00AA6122" w:rsidRPr="00AA6122" w:rsidRDefault="00AA6122" w:rsidP="00AA6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Niveli agroklimatik: kalendarët, fazat fenologjike, Kc dhe parametrat specifikë për katër zonat.</w:t>
      </w:r>
    </w:p>
    <w:p w:rsidR="00AA6122" w:rsidRPr="00AA6122" w:rsidRDefault="00AA6122" w:rsidP="00AA6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Niveli bashkiak: korrigjimet lokale, kulturat e deklaruara, sipërfaqet e mbjella dhe kërkesa mujore për ujë.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Kështu, modeli fillestar mund të plotësohet gradualisht pa ndryshuar arkitekturën e databazës.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Hapi i ardhshëm më i dobishëm do të ishte të ndërtonim modelin konkret të tabelave për katalogun ekzistues të 118 kulturave, me kodet </w:t>
      </w: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>AL-CROP-000001</w:t>
      </w: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–</w:t>
      </w: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>AL-CROP-000118</w:t>
      </w: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, lidhjen me katër zonat dhe fushat e nevojshme për importim në PostgreSQL.</w:t>
      </w:r>
    </w:p>
    <w:p w:rsidR="00AA6122" w:rsidRDefault="00AA6122">
      <w:pPr>
        <w:rPr>
          <w:lang w:val="it-IT"/>
        </w:rPr>
      </w:pPr>
      <w:r>
        <w:rPr>
          <w:lang w:val="it-IT"/>
        </w:rPr>
        <w:br w:type="page"/>
      </w:r>
    </w:p>
    <w:p w:rsidR="00AA6122" w:rsidRDefault="00AA6122" w:rsidP="00AA6122">
      <w:pPr>
        <w:pStyle w:val="Heading1"/>
        <w:rPr>
          <w:rFonts w:eastAsia="Times New Roman"/>
          <w:lang w:val="it-IT"/>
        </w:rPr>
      </w:pPr>
      <w:r>
        <w:rPr>
          <w:rFonts w:eastAsia="Times New Roman"/>
          <w:lang w:val="it-IT"/>
        </w:rPr>
        <w:t>N</w:t>
      </w:r>
      <w:r w:rsidRPr="00AA6122">
        <w:rPr>
          <w:rFonts w:eastAsia="Times New Roman"/>
          <w:lang w:val="it-IT"/>
        </w:rPr>
        <w:t xml:space="preserve">jë model të dhënash të zbatueshëm për modulin agronomik të IDMIS 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Modeli do të ndajë katalogun bazë nga parametrat sipas zonës, fazat fenologjike dhe të dhënat e deklaruara nga bashkitë. Kjo është e rëndësishme që një korrigjim lokal të mos ndryshojë parametrat kombëtarë për të gjitha bashkitë.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  <w:t>1. Struktura përfundimtare e propozuar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A. </w:t>
      </w: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>crop_catalog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118 kultura, kode unike, emërtime, grupe dhe tipologji.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B. </w:t>
      </w: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>agroclimatic_zone</w:t>
      </w: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dhe </w:t>
      </w: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>crop_zone_parameters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Katër zonat e punës dhe parametrat e kulturave për secilën zonë.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AA6122">
        <w:rPr>
          <w:rFonts w:ascii="Courier New" w:eastAsia="Times New Roman" w:hAnsi="Courier New" w:cs="Courier New"/>
          <w:sz w:val="20"/>
          <w:szCs w:val="20"/>
        </w:rPr>
        <w:t>crop_phenology_phase</w:t>
      </w:r>
      <w:r w:rsidRPr="00AA6122">
        <w:rPr>
          <w:rFonts w:ascii="Times New Roman" w:eastAsia="Times New Roman" w:hAnsi="Times New Roman" w:cs="Times New Roman"/>
          <w:sz w:val="24"/>
          <w:szCs w:val="24"/>
        </w:rPr>
        <w:t xml:space="preserve"> dhe </w:t>
      </w:r>
      <w:r w:rsidRPr="00AA6122">
        <w:rPr>
          <w:rFonts w:ascii="Courier New" w:eastAsia="Times New Roman" w:hAnsi="Courier New" w:cs="Courier New"/>
          <w:sz w:val="20"/>
          <w:szCs w:val="20"/>
        </w:rPr>
        <w:t>crop_kc_parameters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Kohëzgjatjet e fazave në ditë, Kc, kalendari dhe burimi i parametrave.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D. </w:t>
      </w: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>municipal_crop_plan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Bashkia, skema ujitëse, parcela, kultura, sipërfaqja dhe sezoni.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E. </w:t>
      </w: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>irrigation_demand_result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Nevojat mujore për ujë, volumi, prurja dhe rezultatet e llogaritjes.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</w:rPr>
        <w:t>2. Fjalori i fushave kryesore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404"/>
      </w:tblGrid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Fushat kryesore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crop_catalog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crop_id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crop_code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crop_name_sq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crop_name_en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crop_group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crop_type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active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agroclimatic_zone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 w:rsidRPr="00AA6122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zone</w:t>
            </w:r>
            <w:proofErr w:type="gramEnd"/>
            <w:r w:rsidRPr="00AA6122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_id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zone_code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zone_name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description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crop_zone_parameters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crop_code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zone_code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cycle_duration_days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planting_start_month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planting_end_month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validation_status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crop_phenology_phase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crop_code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zone_code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phase_no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phase_name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duration_days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source_id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crop_kc_parameters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crop_code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zone_code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kc_initial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kc_mid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kc_end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kc_method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municipal_crop_plan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municipality_code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crop_code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season_year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area_ha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planting_date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irrigation_method_id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irrigation_demand_result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plan_id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period_start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period_end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etc_mm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effective_rain_mm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net_need_mm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gross_need_mm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volume_m3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agronomic_validation_log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table_name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record_id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old_value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new_value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change_reason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changed_by</w:t>
            </w: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A6122">
              <w:rPr>
                <w:rFonts w:ascii="Courier New" w:eastAsia="Times New Roman" w:hAnsi="Courier New" w:cs="Courier New"/>
                <w:sz w:val="20"/>
                <w:szCs w:val="20"/>
              </w:rPr>
              <w:t>changed_at</w:t>
            </w:r>
          </w:p>
        </w:tc>
      </w:tr>
    </w:tbl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Këto janë emërtime të propozuara për projektimin e databazës, jo pretendim se tabelat ekzistojnë tashmë në instalimin aktual të IDMIS.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</w:rPr>
        <w:t>3. DDL fillestar për PostgreSQL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Ky është një version fillestar që mund të përshtatet për databazën ekzistuese PostgreSQL/PostGIS të IDMIS.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IDMIS AGRONOMIC MODULE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Initial database structure - PostgreSQL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CREATE SCHEMA IF NOT EXISTS agronomy;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-- 1. Katalogu kombetar i kulturave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agronomy.crop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_catalog (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crop_id BIGINT GENERATED ALWAYS AS IDENTITY PRIMARY KEY,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crop_code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20) NOT NULL UNIQUE,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crop_name_sq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150) NOT NULL,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crop_name_en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150),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crop_group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60),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crop_type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30),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cultivation_system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30),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is_perennial BOOLEAN NOT NULL DEFAULT FALSE,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active BOOLEAN NOT NULL DEFAULT TRUE,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created_at TIMESTAMPTZ NOT NULL DEFAULT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CONSTRAINT chk_crop_code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    CHECK (crop_code ~ '^AL-CROP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-[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0-9]{6}$')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);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-- 2. Zonat agroklimatike te punes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agronomy.agroclimatic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_zone (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zone_id SMALLINT GENERATED ALWAYS AS IDENTITY PRIMARY KEY,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zone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_code VARCHAR(20) NOT NULL UNIQUE,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</w:t>
      </w:r>
      <w:r w:rsidRPr="00AA6122">
        <w:rPr>
          <w:rFonts w:ascii="Courier New" w:eastAsia="Times New Roman" w:hAnsi="Courier New" w:cs="Courier New"/>
          <w:sz w:val="20"/>
          <w:szCs w:val="20"/>
        </w:rPr>
        <w:t xml:space="preserve">zone_name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150) NOT NULL,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description TEXT,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is_official BOOLEAN NOT NULL DEFAULT FALSE,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active BOOLEAN NOT NULL DEFAULT TRUE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);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 xml:space="preserve">INSERT INTO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agronomy.agroclimatic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_zone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(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zone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_code, zone_name, description)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>VALUES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 xml:space="preserve">    ('ZONE_1', 'Bregdetare dhe Ultësira Perëndimore',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 xml:space="preserve">     'Zonë pune paraprake; kërkon verifikim agroklimatik'),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 xml:space="preserve">    ('ZONE_2', 'Qendrore dhe kodrinore',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 xml:space="preserve">     'Zonë pune paraprake; kërkon verifikim agroklimatik'),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 xml:space="preserve">    ('ZONE_3', 'Jugore dhe jugperëndimore',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 xml:space="preserve">     'Zonë pune paraprake; kërkon verifikim agroklimatik'),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 xml:space="preserve">    ('ZONE_4', 'Verilindore dhe malore',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 xml:space="preserve">     'Zonë pune paraprake; kërkon verifikim agroklimatik');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-- 3. Parametrat e kultures sipas zones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agronomy.crop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_zone_parameters (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parameter_id BIGINT GENERATED ALWAYS AS IDENTITY PRIMARY KEY,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crop_id BIGINT NOT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REFERENCES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agronomy.crop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_catalog(crop_id),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zone_id SMALLINT NOT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REFERENCES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agronomy.agroclimatic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_zone(zone_id),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cycle_duration_days INTEGER,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planting_start_month SMALLINT,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planting_end_month SMALLINT,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root_depth_m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5,2),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depletion_fraction_p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4,3),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validation_status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30) NOT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DEFAULT 'THEORETICAL',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source_description TEXT,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valid_from DATE NOT NULL DEFAULT CURRENT_DATE,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valid_to DATE,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approved_by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150),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notes TEXT,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UNIQUE (crop_id, zone_id, valid_from),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(cycle_duration_days IS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   OR cycle_duration_days &gt;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(planting_start_month IS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   OR planting_start_month BETWEEN 1 AND 12),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(planting_end_month IS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   OR planting_end_month BETWEEN 1 AND 12),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(root_depth_m IS NULL OR root_depth_m &gt;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(depletion_fraction_p IS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   OR depletion_fraction_p BETWEEN 0 AND 1),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(validation_status IN (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'THEORETICAL',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'MUNICIPALITY_REVIEWED',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'AGRONOMICALLY_VALIDATED',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'INSTITUTIONALLY_APPROVED'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)),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(valid_to IS NULL OR valid_to &gt;= valid_from)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);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-- 4. Fazat fenologjike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agronomy.crop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_phenology_phase (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phase_id BIGINT GENERATED ALWAYS AS IDENTITY PRIMARY KEY,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parameter_id BIGINT NOT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REFERENCES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agronomy.crop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_zone_parameters(parameter_id),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phase_no SMALLINT NOT NULL,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phase_name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100) NOT NULL,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duration_days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6,2) NOT NULL,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start_day INTEGER,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end_day INTEGER,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notes TEXT,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UNIQUE (parameter_id, phase_no),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(phase_no BETWEEN 1 AND 4),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(duration_days &gt;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(start_day IS NULL OR start_day &gt;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(end_day IS NULL OR end_day &gt;= start_day)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);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-- 5. Parametrat Kc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agronomy.crop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_kc_parameters (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kc_id BIGINT GENERATED ALWAYS AS IDENTITY PRIMARY KEY,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parameter_id BIGINT NOT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REFERENCES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agronomy.crop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_zone_parameters(parameter_id),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kc_initial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5,3),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kc_mid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5,3),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kc_end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5,3),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kc_method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50),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source_reference TEXT,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notes TEXT,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UNIQUE (parameter_id),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(kc_initial IS NULL OR kc_initial &gt;=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(kc_mid IS NULL OR kc_mid &gt;=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(kc_end IS NULL OR kc_end &gt;= 0)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);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-- 6. Plani i kulturave i bashkise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municipality_id lidhet me tabelen ekzistuese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te bashkive ne IDMIS.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agronomy.municipal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_crop_plan (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plan_id BIGINT GENERATED ALWAYS AS IDENTITY PRIMARY KEY,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municipality_id BIGINT NOT NULL,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scheme_id BIGINT,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crop_id BIGINT NOT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REFERENCES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agronomy.crop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_catalog(crop_id),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season_year SMALLINT NOT NULL,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area_ha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12,3) NOT NULL,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planting_date DATE,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expected_harvest_date DATE,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irrigation_method_code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30),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plan_status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30) NOT NULL DEFAULT 'DRAFT',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submitted_by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150),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submitted_at TIMESTAMPTZ,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notes TEXT,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(area_ha &gt;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(expected_harvest_date IS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   OR planting_date IS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   OR expected_harvest_date &gt;= planting_date),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(plan_status IN (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'DRAFT', 'SUBMITTED', 'REVIEWED', 'APPROVED'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))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);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-- 7. Rezultatet e kerkeses per ujitje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agronomy.irrigation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_demand_result (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result_id BIGINT GENERATED ALWAYS AS IDENTITY PRIMARY KEY,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plan_id BIGINT NOT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REFERENCES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agronomy.municipal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_crop_plan(plan_id),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period_start DATE NOT NULL,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period_end DATE NOT NULL,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et0_mm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10,3),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kc_value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7,4),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etc_mm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10,3),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effective_rain_mm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10,3),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soil_water_contribution_mm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10,3),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net_need_mm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10,3),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application_efficiency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5,4),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gross_need_mm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10,3),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volume_m3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16,3),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calculation_version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30),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calculated_at TIMESTAMPTZ NOT NULL DEFAULT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(period_end &gt;= period_start),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(et0_mm IS NULL OR et0_mm &gt;=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(etc_mm IS NULL OR etc_mm &gt;=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(net_need_mm IS NULL OR net_need_mm &gt;=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(gross_need_mm IS NULL OR gross_need_mm &gt;=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(volume_m3 IS NULL OR volume_m3 &gt;= 0),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CHECK (application_efficiency IS NULL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   OR application_efficiency &gt; 0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       AND application_efficiency &lt;= 1)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);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CREATE INDEX idx_crop_parameters_crop_zone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 xml:space="preserve">ON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agronomy.crop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  <w:lang w:val="fr-FR"/>
        </w:rPr>
        <w:t>_zone_parameters(crop_id, zone_id);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CREATE INDEX idx_phenology_parameter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agronomy.crop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_phenology_phase(parameter_id);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CREATE INDEX idx_crop_plan_municipality_year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agronomy.municipal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_crop_plan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(municipality_id, season_year);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>CREATE INDEX idx_demand_plan_period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gramStart"/>
      <w:r w:rsidRPr="00AA6122">
        <w:rPr>
          <w:rFonts w:ascii="Courier New" w:eastAsia="Times New Roman" w:hAnsi="Courier New" w:cs="Courier New"/>
          <w:sz w:val="20"/>
          <w:szCs w:val="20"/>
        </w:rPr>
        <w:t>agronomy.irrigation</w:t>
      </w:r>
      <w:proofErr w:type="gramEnd"/>
      <w:r w:rsidRPr="00AA6122">
        <w:rPr>
          <w:rFonts w:ascii="Courier New" w:eastAsia="Times New Roman" w:hAnsi="Courier New" w:cs="Courier New"/>
          <w:sz w:val="20"/>
          <w:szCs w:val="20"/>
        </w:rPr>
        <w:t>_demand_result</w:t>
      </w:r>
    </w:p>
    <w:p w:rsidR="00AA6122" w:rsidRPr="00AA6122" w:rsidRDefault="00AA6122" w:rsidP="00AA6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6122">
        <w:rPr>
          <w:rFonts w:ascii="Courier New" w:eastAsia="Times New Roman" w:hAnsi="Courier New" w:cs="Courier New"/>
          <w:sz w:val="20"/>
          <w:szCs w:val="20"/>
        </w:rPr>
        <w:t xml:space="preserve">       (plan_id, period_start, period_end);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 xml:space="preserve">Shënim teknik: </w:t>
      </w:r>
      <w:r w:rsidRPr="00AA6122">
        <w:rPr>
          <w:rFonts w:ascii="Courier New" w:eastAsia="Times New Roman" w:hAnsi="Courier New" w:cs="Courier New"/>
          <w:sz w:val="20"/>
          <w:szCs w:val="20"/>
        </w:rPr>
        <w:t>municipality_id</w:t>
      </w:r>
      <w:r w:rsidRPr="00AA6122">
        <w:rPr>
          <w:rFonts w:ascii="Times New Roman" w:eastAsia="Times New Roman" w:hAnsi="Times New Roman" w:cs="Times New Roman"/>
          <w:sz w:val="24"/>
          <w:szCs w:val="24"/>
        </w:rPr>
        <w:t xml:space="preserve"> dhe </w:t>
      </w:r>
      <w:r w:rsidRPr="00AA6122">
        <w:rPr>
          <w:rFonts w:ascii="Courier New" w:eastAsia="Times New Roman" w:hAnsi="Courier New" w:cs="Courier New"/>
          <w:sz w:val="20"/>
          <w:szCs w:val="20"/>
        </w:rPr>
        <w:t>scheme_id</w:t>
      </w:r>
      <w:r w:rsidRPr="00AA6122">
        <w:rPr>
          <w:rFonts w:ascii="Times New Roman" w:eastAsia="Times New Roman" w:hAnsi="Times New Roman" w:cs="Times New Roman"/>
          <w:sz w:val="24"/>
          <w:szCs w:val="24"/>
        </w:rPr>
        <w:t xml:space="preserve"> duhen lidhur me tabelat reale të bashkive dhe skemave ujitëse në IDMIS. Nuk duhet të krijohen kopje të këtyre tabelave nëse ato ekzistojnë tashmë. Gjithashtu, ky DDL është strukturë fillestare; para ekzekutimit në mjedisin operacional duhet kontrolluar përputhshmëria me skemën ekzistuese.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</w:rPr>
        <w:t>4. Si do të duket një regjistrim konkret?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122">
        <w:rPr>
          <w:rFonts w:ascii="Times New Roman" w:eastAsia="Times New Roman" w:hAnsi="Times New Roman" w:cs="Times New Roman"/>
          <w:sz w:val="24"/>
          <w:szCs w:val="24"/>
        </w:rPr>
        <w:t>Për shembull, për misrin për kokërr në Zonën 1: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Kultura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Misër për kokërr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Kodi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>AL-CROP-000003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Zona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Courier New" w:eastAsia="Times New Roman" w:hAnsi="Courier New" w:cs="Courier New"/>
          <w:sz w:val="20"/>
          <w:szCs w:val="20"/>
          <w:lang w:val="it-IT"/>
        </w:rPr>
        <w:t>ZONE_1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Statusi fillestar</w:t>
      </w:r>
    </w:p>
    <w:p w:rsidR="00AA6122" w:rsidRPr="00AA6122" w:rsidRDefault="00AA6122" w:rsidP="00AA6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THEORETICAL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Fazat fenologjike — shembull i strukturës, jo vlera të validuara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086"/>
        <w:gridCol w:w="489"/>
      </w:tblGrid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Faza 1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Mbirja dhe vendosja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Ditë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Faza 2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Zhvillimi vegjetativ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Ditë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Faza 3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Lulëzimi dhe formimi i kokrrës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Ditë</w:t>
            </w:r>
          </w:p>
        </w:tc>
      </w:tr>
      <w:tr w:rsidR="00AA6122" w:rsidRPr="00AA6122" w:rsidTr="00AA61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Faza 4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Pjekja</w:t>
            </w:r>
          </w:p>
        </w:tc>
        <w:tc>
          <w:tcPr>
            <w:tcW w:w="0" w:type="auto"/>
            <w:vAlign w:val="center"/>
            <w:hideMark/>
          </w:tcPr>
          <w:p w:rsidR="00AA6122" w:rsidRPr="00AA6122" w:rsidRDefault="00AA6122" w:rsidP="00AA6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6122">
              <w:rPr>
                <w:rFonts w:ascii="Times New Roman" w:eastAsia="Times New Roman" w:hAnsi="Times New Roman" w:cs="Times New Roman"/>
                <w:sz w:val="24"/>
                <w:szCs w:val="24"/>
              </w:rPr>
              <w:t>Ditë</w:t>
            </w:r>
          </w:p>
        </w:tc>
      </w:tr>
    </w:tbl>
    <w:p w:rsidR="00AA6122" w:rsidRPr="00AA6122" w:rsidRDefault="00AA6122" w:rsidP="00AA6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</w:pPr>
      <w:r w:rsidRPr="00AA6122">
        <w:rPr>
          <w:rFonts w:ascii="Times New Roman" w:eastAsia="Times New Roman" w:hAnsi="Times New Roman" w:cs="Times New Roman"/>
          <w:b/>
          <w:bCs/>
          <w:sz w:val="36"/>
          <w:szCs w:val="36"/>
          <w:lang w:val="it-IT"/>
        </w:rPr>
        <w:t>5. Hapi i radhës: importimi i 118 kulturave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Për të kaluar nga modeli teorik në një katalog të përdorshëm, rekomandoj këtë rend:</w:t>
      </w:r>
    </w:p>
    <w:p w:rsidR="00AA6122" w:rsidRPr="00AA6122" w:rsidRDefault="00AA6122" w:rsidP="00AA6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Importimi i 118 kulturave me kodet ekzistuese të pandryshuara.</w:t>
      </w:r>
    </w:p>
    <w:p w:rsidR="00AA6122" w:rsidRPr="00AA6122" w:rsidRDefault="00AA6122" w:rsidP="00AA6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Kontrolli i emërtimeve të paqarta dhe dublikatave, veçanërisht kodet 019, 033, 050, 079, 082, 098 dhe 099.</w:t>
      </w:r>
    </w:p>
    <w:p w:rsidR="00AA6122" w:rsidRPr="00AA6122" w:rsidRDefault="00AA6122" w:rsidP="00AA6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Krijimi i lidhjeve për 4 zonat agroklimatike — deri në 472 kombinime kulturë–zonë, nëse të gjitha kulturat zbatohen në të katër zonat.</w:t>
      </w:r>
    </w:p>
    <w:p w:rsidR="00AA6122" w:rsidRPr="00AA6122" w:rsidRDefault="00AA6122" w:rsidP="00AA6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Importimi i kohëzgjatjeve të fazave fenologjike për secilën zonë.</w:t>
      </w:r>
    </w:p>
    <w:p w:rsidR="00AA6122" w:rsidRPr="00AA6122" w:rsidRDefault="00AA6122" w:rsidP="00AA6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Plotësimi i Kc-së dhe kalendarëve agronomikë nga burime të verifikueshme.</w:t>
      </w:r>
    </w:p>
    <w:p w:rsidR="00AA6122" w:rsidRPr="00AA6122" w:rsidRDefault="00AA6122" w:rsidP="00AA6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Testimi i llogaritjeve dhe aktivizimi i korrigjimeve nga bashkitë.</w:t>
      </w:r>
    </w:p>
    <w:p w:rsidR="00AA6122" w:rsidRPr="00AA6122" w:rsidRDefault="00AA6122" w:rsidP="00AA6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AA6122">
        <w:rPr>
          <w:rFonts w:ascii="Times New Roman" w:eastAsia="Times New Roman" w:hAnsi="Times New Roman" w:cs="Times New Roman"/>
          <w:sz w:val="24"/>
          <w:szCs w:val="24"/>
          <w:lang w:val="it-IT"/>
        </w:rPr>
        <w:t>Për ta bërë këtë pa humbur lidhjet me sistemin ekzistues, duhet të përdorim listën e plotë të 118 kulturave që kemi përgatitur dhe jo të gjenerojmë kode të reja. Parametrat teorikë do të mbeten të identifikuar si të tillë deri në verifikimin agronomik.</w:t>
      </w:r>
    </w:p>
    <w:p w:rsidR="00B921AE" w:rsidRDefault="00B921AE">
      <w:pPr>
        <w:rPr>
          <w:lang w:val="it-IT"/>
        </w:rPr>
      </w:pPr>
    </w:p>
    <w:sectPr w:rsidR="00B92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83338"/>
    <w:multiLevelType w:val="multilevel"/>
    <w:tmpl w:val="4E10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80E06"/>
    <w:multiLevelType w:val="multilevel"/>
    <w:tmpl w:val="7CC8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03449"/>
    <w:multiLevelType w:val="multilevel"/>
    <w:tmpl w:val="0B10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C172BD"/>
    <w:multiLevelType w:val="multilevel"/>
    <w:tmpl w:val="203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53278"/>
    <w:multiLevelType w:val="multilevel"/>
    <w:tmpl w:val="BB1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9622C"/>
    <w:multiLevelType w:val="multilevel"/>
    <w:tmpl w:val="0EA0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22"/>
    <w:rsid w:val="00447EBD"/>
    <w:rsid w:val="00AA6122"/>
    <w:rsid w:val="00B921AE"/>
    <w:rsid w:val="00C5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319B"/>
  <w15:chartTrackingRefBased/>
  <w15:docId w15:val="{D5E987E4-AE1C-4E49-B1F5-DA52B4F9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1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A6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1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12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A6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61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12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A6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1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7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0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55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33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99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0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18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6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9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28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2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5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3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1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0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60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7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21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25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0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7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1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0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31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8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4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4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42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1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74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66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85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6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77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6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1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59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88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9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17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0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6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2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08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1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41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6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65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1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5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1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95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0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76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25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94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04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86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49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1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86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15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37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02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6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58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1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21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80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0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8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21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34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8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9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01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7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89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65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94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7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19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1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7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37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42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15</Pages>
  <Words>3168</Words>
  <Characters>18064</Characters>
  <Application>Microsoft Office Word</Application>
  <DocSecurity>0</DocSecurity>
  <Lines>150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Mekanizmi i llogaritjes së nevojave për ujitje në IDMIS</vt:lpstr>
      <vt:lpstr>    1. Mekanizmi i llogaritjes</vt:lpstr>
      <vt:lpstr>    2. Formulat bazë</vt:lpstr>
      <vt:lpstr>        A. Evapotranspirimi i kulturës</vt:lpstr>
      <vt:lpstr>        B. Nevoja neto për ujitje</vt:lpstr>
      <vt:lpstr>        C. Nevoja bruto për ujitje</vt:lpstr>
      <vt:lpstr>        D. Konvertimi në volum uji</vt:lpstr>
      <vt:lpstr>    3. Shembull numerik për IDMIS</vt:lpstr>
      <vt:lpstr>510 m³/ditë</vt:lpstr>
      <vt:lpstr>680 m³/ditë</vt:lpstr>
      <vt:lpstr>    20,400 m³</vt:lpstr>
      <vt:lpstr>    15.7 L/s</vt:lpstr>
      <vt:lpstr>    4. Si llogaritet kërkesa mujore?</vt:lpstr>
      <vt:lpstr>    5. Fushat shtesë që duhen ruajtur në IDMIS</vt:lpstr>
      <vt:lpstr>    6. Nga kërkesa e kulturave te kërkesa e skemës ujitëse</vt:lpstr>
      <vt:lpstr>Strukturë të dhënash të standardizuar për katalogun agronomik</vt:lpstr>
      <vt:lpstr>    1. Struktura konceptuale e modulit IDMIS</vt:lpstr>
      <vt:lpstr>    2. Modeli i tabelave të databazës</vt:lpstr>
      <vt:lpstr>    3. Modeli i tabelës kryesore për kulturat</vt:lpstr>
      <vt:lpstr>    4. Modeli i parametrave sipas zonës</vt:lpstr>
      <vt:lpstr>    5. Modeli i fazave fenologjike</vt:lpstr>
      <vt:lpstr>    6. Modeli i kontrollit dhe miratimit</vt:lpstr>
      <vt:lpstr>    7. Si lidhet modeli me llogaritjen e ujitjes?</vt:lpstr>
      <vt:lpstr>    8. Rekomandimi im për zbatimin në IDMIS</vt:lpstr>
      <vt:lpstr>Një model të dhënash të zbatueshëm për modulin agronomik të IDMIS </vt:lpstr>
      <vt:lpstr>    1. Struktura përfundimtare e propozuar</vt:lpstr>
      <vt:lpstr>    2. Fjalori i fushave kryesore</vt:lpstr>
      <vt:lpstr>    3. DDL fillestar për PostgreSQL</vt:lpstr>
      <vt:lpstr>    4. Si do të duket një regjistrim konkret?</vt:lpstr>
      <vt:lpstr>    5. Hapi i radhës: importimi i 118 kulturave</vt:lpstr>
    </vt:vector>
  </TitlesOfParts>
  <Company/>
  <LinksUpToDate>false</LinksUpToDate>
  <CharactersWithSpaces>21190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Genc Radovicka</dc:creator>
  <cp:keywords/>
  <dc:description/>
  <cp:lastModifiedBy>Genc Radovicka</cp:lastModifiedBy>
  <cp:revision>1</cp:revision>
  <dcterms:created xsi:type="dcterms:W3CDTF">2026-10-16T10:12:00Z</dcterms:created>
  <dcterms:modified xsi:type="dcterms:W3CDTF">2026-10-16T11:39:00Z</dcterms:modified>
</cp:coreProperties>
</file>