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Ind w:w="-21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"/>
        <w:gridCol w:w="6292"/>
        <w:gridCol w:w="1233"/>
        <w:gridCol w:w="1626"/>
        <w:gridCol w:w="754"/>
      </w:tblGrid>
      <w:tr w:rsidR="00D42A41" w14:paraId="02996D3E" w14:textId="77777777" w:rsidTr="003A3EA5">
        <w:trPr>
          <w:cantSplit/>
          <w:trHeight w:val="420"/>
        </w:trPr>
        <w:tc>
          <w:tcPr>
            <w:tcW w:w="7726" w:type="dxa"/>
            <w:gridSpan w:val="3"/>
            <w:shd w:val="clear" w:color="auto" w:fill="auto"/>
          </w:tcPr>
          <w:p w14:paraId="7E8F3343" w14:textId="77777777" w:rsidR="00D42A41" w:rsidRDefault="00D42A41"/>
        </w:tc>
        <w:tc>
          <w:tcPr>
            <w:tcW w:w="2380" w:type="dxa"/>
            <w:gridSpan w:val="2"/>
            <w:shd w:val="clear" w:color="auto" w:fill="auto"/>
          </w:tcPr>
          <w:p w14:paraId="56AE9510" w14:textId="77777777" w:rsidR="00D42A41" w:rsidRDefault="00D42A41"/>
        </w:tc>
      </w:tr>
      <w:tr w:rsidR="00D42A41" w14:paraId="62CF3653" w14:textId="77777777" w:rsidTr="003A3EA5">
        <w:trPr>
          <w:cantSplit/>
          <w:trHeight w:val="420"/>
        </w:trPr>
        <w:tc>
          <w:tcPr>
            <w:tcW w:w="7726" w:type="dxa"/>
            <w:gridSpan w:val="3"/>
            <w:tcBorders>
              <w:bottom w:val="single" w:sz="4" w:space="0" w:color="00000A"/>
            </w:tcBorders>
            <w:shd w:val="clear" w:color="auto" w:fill="auto"/>
          </w:tcPr>
          <w:p w14:paraId="5300A29D" w14:textId="77777777" w:rsidR="00D42A41" w:rsidRDefault="009F1424">
            <w:pPr>
              <w:pStyle w:val="Nagwek3"/>
              <w:numPr>
                <w:ilvl w:val="2"/>
                <w:numId w:val="2"/>
              </w:numPr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2380" w:type="dxa"/>
            <w:gridSpan w:val="2"/>
            <w:shd w:val="clear" w:color="auto" w:fill="auto"/>
          </w:tcPr>
          <w:p w14:paraId="5A6B38A1" w14:textId="77777777" w:rsidR="00D42A41" w:rsidRDefault="009F1424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PS-06-01-Z1/03</w:t>
            </w:r>
          </w:p>
          <w:p w14:paraId="5E684FEE" w14:textId="77777777" w:rsidR="00D42A41" w:rsidRDefault="009F1424">
            <w:pPr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Ważne od: 2021.07.02</w:t>
            </w:r>
          </w:p>
        </w:tc>
      </w:tr>
      <w:tr w:rsidR="00D42A41" w14:paraId="12B4B1BA" w14:textId="77777777" w:rsidTr="003A3EA5">
        <w:trPr>
          <w:cantSplit/>
          <w:trHeight w:val="1871"/>
        </w:trPr>
        <w:tc>
          <w:tcPr>
            <w:tcW w:w="7726" w:type="dxa"/>
            <w:gridSpan w:val="3"/>
            <w:tcBorders>
              <w:top w:val="single" w:sz="4" w:space="0" w:color="00000A"/>
            </w:tcBorders>
            <w:shd w:val="clear" w:color="auto" w:fill="auto"/>
          </w:tcPr>
          <w:p w14:paraId="4263F853" w14:textId="77777777" w:rsidR="00D42A41" w:rsidRDefault="009F1424" w:rsidP="003A3EA5">
            <w:pPr>
              <w:pStyle w:val="Nagwek2"/>
              <w:numPr>
                <w:ilvl w:val="1"/>
                <w:numId w:val="2"/>
              </w:numPr>
              <w:tabs>
                <w:tab w:val="clear" w:pos="3402"/>
                <w:tab w:val="clear" w:pos="3544"/>
                <w:tab w:val="clear" w:pos="3686"/>
              </w:tabs>
            </w:pPr>
            <w:r>
              <w:rPr>
                <w:sz w:val="32"/>
                <w:lang w:val="en-GB"/>
              </w:rPr>
              <w:t xml:space="preserve">Machine Learning </w:t>
            </w:r>
            <w:proofErr w:type="spellStart"/>
            <w:r>
              <w:rPr>
                <w:sz w:val="32"/>
                <w:lang w:val="en-GB"/>
              </w:rPr>
              <w:t>i</w:t>
            </w:r>
            <w:proofErr w:type="spellEnd"/>
            <w:r>
              <w:rPr>
                <w:sz w:val="32"/>
                <w:lang w:val="en-GB"/>
              </w:rPr>
              <w:t xml:space="preserve"> Deep Learning. </w:t>
            </w:r>
            <w:r>
              <w:rPr>
                <w:sz w:val="32"/>
              </w:rPr>
              <w:t xml:space="preserve">Zastosowanie bibliotek </w:t>
            </w:r>
            <w:proofErr w:type="spellStart"/>
            <w:r>
              <w:rPr>
                <w:sz w:val="32"/>
              </w:rPr>
              <w:t>scikit-learn</w:t>
            </w:r>
            <w:proofErr w:type="spellEnd"/>
            <w:r>
              <w:rPr>
                <w:sz w:val="32"/>
              </w:rPr>
              <w:t xml:space="preserve"> i </w:t>
            </w:r>
            <w:proofErr w:type="spellStart"/>
            <w:r>
              <w:rPr>
                <w:sz w:val="32"/>
              </w:rPr>
              <w:t>TensorFlow</w:t>
            </w:r>
            <w:proofErr w:type="spellEnd"/>
            <w:r>
              <w:rPr>
                <w:sz w:val="32"/>
              </w:rPr>
              <w:t xml:space="preserve"> 2</w:t>
            </w:r>
          </w:p>
          <w:p w14:paraId="7540003E" w14:textId="31581FE8" w:rsidR="003A3EA5" w:rsidRDefault="003A3EA5">
            <w:pPr>
              <w:tabs>
                <w:tab w:val="left" w:pos="-2127"/>
              </w:tabs>
              <w:ind w:left="8"/>
              <w:outlineLvl w:val="0"/>
              <w:rPr>
                <w:b/>
                <w:i/>
              </w:rPr>
            </w:pPr>
            <w:r w:rsidRPr="003A3EA5">
              <w:rPr>
                <w:b/>
                <w:i/>
              </w:rPr>
              <w:t>SK-PYTHON-DEEPBIBL</w:t>
            </w:r>
          </w:p>
          <w:p w14:paraId="103A70C1" w14:textId="136DC58A" w:rsidR="00D42A41" w:rsidRDefault="009F1424">
            <w:pPr>
              <w:tabs>
                <w:tab w:val="left" w:pos="-2127"/>
              </w:tabs>
              <w:ind w:left="8"/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Data: </w:t>
            </w:r>
            <w:r w:rsidR="003A3EA5">
              <w:rPr>
                <w:b/>
                <w:i/>
              </w:rPr>
              <w:t>05.12</w:t>
            </w:r>
            <w:r>
              <w:rPr>
                <w:b/>
                <w:i/>
              </w:rPr>
              <w:t xml:space="preserve">.2023 – </w:t>
            </w:r>
            <w:r w:rsidR="003A3EA5">
              <w:rPr>
                <w:b/>
                <w:i/>
              </w:rPr>
              <w:t>08.12</w:t>
            </w:r>
            <w:r>
              <w:rPr>
                <w:b/>
                <w:i/>
              </w:rPr>
              <w:t>.2023</w:t>
            </w:r>
          </w:p>
          <w:p w14:paraId="2D046578" w14:textId="77777777" w:rsidR="00D42A41" w:rsidRDefault="009F1424">
            <w:pPr>
              <w:tabs>
                <w:tab w:val="left" w:pos="-2127"/>
              </w:tabs>
              <w:ind w:left="8"/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>Wykładowca: Marcin Albiniak</w:t>
            </w:r>
          </w:p>
          <w:p w14:paraId="1CB57FC4" w14:textId="62F89686" w:rsidR="00D42A41" w:rsidRDefault="009F1424">
            <w:pPr>
              <w:ind w:left="8"/>
              <w:rPr>
                <w:b/>
                <w:i/>
              </w:rPr>
            </w:pPr>
            <w:r>
              <w:rPr>
                <w:b/>
                <w:i/>
              </w:rPr>
              <w:t>TES_23</w:t>
            </w:r>
            <w:r w:rsidR="003A3EA5">
              <w:rPr>
                <w:b/>
                <w:i/>
              </w:rPr>
              <w:t>1205</w:t>
            </w:r>
            <w:r>
              <w:rPr>
                <w:b/>
                <w:i/>
              </w:rPr>
              <w:t>_2551500INN_140408A</w:t>
            </w:r>
            <w:r w:rsidR="003A3EA5">
              <w:rPr>
                <w:b/>
                <w:i/>
              </w:rPr>
              <w:t>K</w:t>
            </w:r>
            <w:r>
              <w:rPr>
                <w:b/>
                <w:i/>
              </w:rPr>
              <w:t>_</w:t>
            </w:r>
          </w:p>
          <w:p w14:paraId="79F34D81" w14:textId="77777777" w:rsidR="00D42A41" w:rsidRDefault="00D42A41">
            <w:pPr>
              <w:ind w:left="8"/>
              <w:rPr>
                <w:b/>
                <w:i/>
              </w:rPr>
            </w:pPr>
          </w:p>
        </w:tc>
        <w:tc>
          <w:tcPr>
            <w:tcW w:w="2380" w:type="dxa"/>
            <w:gridSpan w:val="2"/>
            <w:shd w:val="clear" w:color="auto" w:fill="auto"/>
          </w:tcPr>
          <w:p w14:paraId="05F13CC3" w14:textId="77777777" w:rsidR="00D42A41" w:rsidRDefault="00D42A41"/>
        </w:tc>
      </w:tr>
      <w:tr w:rsidR="00D42A41" w14:paraId="5AED144D" w14:textId="77777777" w:rsidTr="003A3EA5">
        <w:tc>
          <w:tcPr>
            <w:tcW w:w="201" w:type="dxa"/>
            <w:shd w:val="clear" w:color="auto" w:fill="auto"/>
          </w:tcPr>
          <w:p w14:paraId="3912D87B" w14:textId="77777777" w:rsidR="00D42A41" w:rsidRDefault="00D42A41"/>
        </w:tc>
        <w:tc>
          <w:tcPr>
            <w:tcW w:w="62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65" w:type="dxa"/>
            </w:tcMar>
          </w:tcPr>
          <w:p w14:paraId="2307AB18" w14:textId="77777777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85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65" w:type="dxa"/>
            </w:tcMar>
          </w:tcPr>
          <w:p w14:paraId="783B8B56" w14:textId="77777777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  <w:tc>
          <w:tcPr>
            <w:tcW w:w="753" w:type="dxa"/>
            <w:shd w:val="clear" w:color="auto" w:fill="auto"/>
          </w:tcPr>
          <w:p w14:paraId="1F5D575C" w14:textId="77777777" w:rsidR="00D42A41" w:rsidRDefault="00D42A41"/>
        </w:tc>
      </w:tr>
      <w:tr w:rsidR="00D42A41" w14:paraId="398F716D" w14:textId="77777777" w:rsidTr="003A3EA5">
        <w:tc>
          <w:tcPr>
            <w:tcW w:w="201" w:type="dxa"/>
            <w:shd w:val="clear" w:color="auto" w:fill="auto"/>
          </w:tcPr>
          <w:p w14:paraId="5430AA6F" w14:textId="77777777" w:rsidR="00D42A41" w:rsidRDefault="00D42A41"/>
        </w:tc>
        <w:tc>
          <w:tcPr>
            <w:tcW w:w="6292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6A0743B5" w14:textId="010689D7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</w:pPr>
            <w:r>
              <w:rPr>
                <w:b/>
                <w:i/>
              </w:rPr>
              <w:t xml:space="preserve">Imię: </w:t>
            </w:r>
            <w:sdt>
              <w:sdtPr>
                <w:rPr>
                  <w:color w:val="BFBFBF" w:themeColor="background1" w:themeShade="BF"/>
                </w:rPr>
                <w:id w:val="767901345"/>
                <w:text/>
              </w:sdtPr>
              <w:sdtContent>
                <w:r w:rsidR="003A3EA5" w:rsidRPr="003A3EA5">
                  <w:rPr>
                    <w:b/>
                    <w:i/>
                    <w:color w:val="BFBFBF" w:themeColor="background1" w:themeShade="BF"/>
                  </w:rPr>
                  <w:t>proszę uzupełnić</w:t>
                </w:r>
              </w:sdtContent>
            </w:sdt>
          </w:p>
        </w:tc>
        <w:tc>
          <w:tcPr>
            <w:tcW w:w="2859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33BD595C" w14:textId="77777777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Maksymalna: 12 pkt.</w:t>
            </w:r>
          </w:p>
        </w:tc>
        <w:tc>
          <w:tcPr>
            <w:tcW w:w="753" w:type="dxa"/>
            <w:shd w:val="clear" w:color="auto" w:fill="auto"/>
          </w:tcPr>
          <w:p w14:paraId="0219F9C3" w14:textId="77777777" w:rsidR="00D42A41" w:rsidRDefault="00D42A41"/>
        </w:tc>
      </w:tr>
      <w:tr w:rsidR="00D42A41" w14:paraId="6B04E820" w14:textId="77777777" w:rsidTr="003A3EA5">
        <w:tc>
          <w:tcPr>
            <w:tcW w:w="201" w:type="dxa"/>
            <w:shd w:val="clear" w:color="auto" w:fill="auto"/>
          </w:tcPr>
          <w:p w14:paraId="4EFF364B" w14:textId="77777777" w:rsidR="00D42A41" w:rsidRDefault="00D42A41"/>
        </w:tc>
        <w:tc>
          <w:tcPr>
            <w:tcW w:w="6292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2FD2C7F8" w14:textId="043A5DCE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</w:pPr>
            <w:r>
              <w:rPr>
                <w:b/>
                <w:i/>
              </w:rPr>
              <w:t xml:space="preserve">Nazwisko: </w:t>
            </w:r>
            <w:sdt>
              <w:sdtPr>
                <w:rPr>
                  <w:b/>
                  <w:i/>
                  <w:color w:val="BFBFBF" w:themeColor="background1" w:themeShade="BF"/>
                </w:rPr>
                <w:id w:val="-235014967"/>
                <w:text/>
              </w:sdtPr>
              <w:sdtContent>
                <w:sdt>
                  <w:sdtPr>
                    <w:rPr>
                      <w:b/>
                      <w:i/>
                      <w:color w:val="BFBFBF" w:themeColor="background1" w:themeShade="BF"/>
                    </w:rPr>
                    <w:id w:val="-2143255901"/>
                    <w:text/>
                  </w:sdtPr>
                  <w:sdtContent>
                    <w:r w:rsidR="003A3EA5" w:rsidRPr="003A3EA5">
                      <w:rPr>
                        <w:b/>
                        <w:i/>
                        <w:color w:val="BFBFBF" w:themeColor="background1" w:themeShade="BF"/>
                      </w:rPr>
                      <w:t>proszę uzupełnić</w:t>
                    </w:r>
                  </w:sdtContent>
                </w:sdt>
              </w:sdtContent>
            </w:sdt>
          </w:p>
        </w:tc>
        <w:tc>
          <w:tcPr>
            <w:tcW w:w="2859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444E3E13" w14:textId="05D4B519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Uzyskana: </w:t>
            </w:r>
            <w:sdt>
              <w:sdtPr>
                <w:id w:val="846145336"/>
                <w:text/>
              </w:sdtPr>
              <w:sdtContent>
                <w:r w:rsidR="003A3EA5">
                  <w:rPr>
                    <w:b/>
                    <w:i/>
                    <w:color w:val="A6A6A6" w:themeColor="background1" w:themeShade="A6"/>
                  </w:rPr>
                  <w:t>……</w:t>
                </w:r>
              </w:sdtContent>
            </w:sdt>
          </w:p>
        </w:tc>
        <w:tc>
          <w:tcPr>
            <w:tcW w:w="753" w:type="dxa"/>
            <w:shd w:val="clear" w:color="auto" w:fill="auto"/>
          </w:tcPr>
          <w:p w14:paraId="08B03599" w14:textId="77777777" w:rsidR="00D42A41" w:rsidRDefault="00D42A41"/>
        </w:tc>
      </w:tr>
      <w:tr w:rsidR="00D42A41" w14:paraId="67BDBC84" w14:textId="77777777" w:rsidTr="003A3EA5">
        <w:tc>
          <w:tcPr>
            <w:tcW w:w="201" w:type="dxa"/>
            <w:shd w:val="clear" w:color="auto" w:fill="auto"/>
          </w:tcPr>
          <w:p w14:paraId="364A00A6" w14:textId="77777777" w:rsidR="00D42A41" w:rsidRDefault="00D42A41"/>
        </w:tc>
        <w:tc>
          <w:tcPr>
            <w:tcW w:w="6292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50079EDF" w14:textId="4C564AAE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</w:t>
            </w:r>
            <w:r w:rsidRPr="003A3EA5">
              <w:rPr>
                <w:b/>
                <w:i/>
                <w:color w:val="BFBFBF" w:themeColor="background1" w:themeShade="BF"/>
              </w:rPr>
              <w:t xml:space="preserve">:  </w:t>
            </w:r>
            <w:sdt>
              <w:sdtPr>
                <w:rPr>
                  <w:b/>
                  <w:i/>
                  <w:color w:val="BFBFBF" w:themeColor="background1" w:themeShade="BF"/>
                </w:rPr>
                <w:id w:val="-488400963"/>
                <w:date>
                  <w:dateFormat w:val="dd/MM/yyyy"/>
                  <w:lid w:val="pl-PL"/>
                  <w:storeMappedDataAs w:val="dateTime"/>
                  <w:calendar w:val="gregorian"/>
                </w:date>
              </w:sdtPr>
              <w:sdtContent>
                <w:r w:rsidR="003A3EA5" w:rsidRPr="003A3EA5">
                  <w:rPr>
                    <w:b/>
                    <w:i/>
                    <w:color w:val="BFBFBF" w:themeColor="background1" w:themeShade="BF"/>
                  </w:rPr>
                  <w:t>proszę wybrać</w:t>
                </w:r>
              </w:sdtContent>
            </w:sdt>
          </w:p>
        </w:tc>
        <w:tc>
          <w:tcPr>
            <w:tcW w:w="2859" w:type="dxa"/>
            <w:gridSpan w:val="2"/>
            <w:tcBorders>
              <w:left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4F669E30" w14:textId="77777777" w:rsidR="00D42A41" w:rsidRDefault="00D42A41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  <w:tc>
          <w:tcPr>
            <w:tcW w:w="753" w:type="dxa"/>
            <w:shd w:val="clear" w:color="auto" w:fill="auto"/>
          </w:tcPr>
          <w:p w14:paraId="2ECF74B9" w14:textId="77777777" w:rsidR="00D42A41" w:rsidRDefault="00D42A41"/>
        </w:tc>
      </w:tr>
      <w:tr w:rsidR="00D42A41" w14:paraId="32492337" w14:textId="77777777" w:rsidTr="003A3EA5">
        <w:tc>
          <w:tcPr>
            <w:tcW w:w="201" w:type="dxa"/>
            <w:shd w:val="clear" w:color="auto" w:fill="auto"/>
          </w:tcPr>
          <w:p w14:paraId="74F5EF96" w14:textId="77777777" w:rsidR="00D42A41" w:rsidRDefault="00D42A41"/>
        </w:tc>
        <w:tc>
          <w:tcPr>
            <w:tcW w:w="6292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19F55351" w14:textId="19C6105A" w:rsidR="00D42A41" w:rsidRDefault="009F142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</w:pPr>
            <w:r>
              <w:rPr>
                <w:b/>
                <w:i/>
              </w:rPr>
              <w:t>Miejscowość</w:t>
            </w:r>
            <w:r w:rsidRPr="003A3EA5">
              <w:rPr>
                <w:b/>
                <w:i/>
                <w:color w:val="BFBFBF" w:themeColor="background1" w:themeShade="BF"/>
              </w:rPr>
              <w:t xml:space="preserve">: </w:t>
            </w:r>
            <w:sdt>
              <w:sdtPr>
                <w:rPr>
                  <w:b/>
                  <w:i/>
                  <w:color w:val="BFBFBF" w:themeColor="background1" w:themeShade="BF"/>
                </w:rPr>
                <w:id w:val="2077162176"/>
                <w:text/>
              </w:sdtPr>
              <w:sdtContent>
                <w:sdt>
                  <w:sdtPr>
                    <w:rPr>
                      <w:b/>
                      <w:i/>
                      <w:color w:val="BFBFBF" w:themeColor="background1" w:themeShade="BF"/>
                    </w:rPr>
                    <w:id w:val="2101905805"/>
                    <w:text/>
                  </w:sdtPr>
                  <w:sdtContent>
                    <w:r w:rsidR="003A3EA5" w:rsidRPr="003A3EA5">
                      <w:rPr>
                        <w:b/>
                        <w:i/>
                        <w:color w:val="BFBFBF" w:themeColor="background1" w:themeShade="BF"/>
                      </w:rPr>
                      <w:t>proszę uzupełnić</w:t>
                    </w:r>
                  </w:sdtContent>
                </w:sdt>
              </w:sdtContent>
            </w:sdt>
          </w:p>
        </w:tc>
        <w:tc>
          <w:tcPr>
            <w:tcW w:w="2859" w:type="dxa"/>
            <w:gridSpan w:val="2"/>
            <w:tcBorders>
              <w:left w:val="single" w:sz="4" w:space="0" w:color="000001"/>
            </w:tcBorders>
            <w:shd w:val="clear" w:color="auto" w:fill="auto"/>
            <w:tcMar>
              <w:left w:w="65" w:type="dxa"/>
            </w:tcMar>
          </w:tcPr>
          <w:p w14:paraId="738A0DC9" w14:textId="77777777" w:rsidR="00D42A41" w:rsidRDefault="00D42A41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  <w:tc>
          <w:tcPr>
            <w:tcW w:w="753" w:type="dxa"/>
            <w:shd w:val="clear" w:color="auto" w:fill="auto"/>
          </w:tcPr>
          <w:p w14:paraId="123FBD2D" w14:textId="77777777" w:rsidR="00D42A41" w:rsidRDefault="00D42A41"/>
        </w:tc>
      </w:tr>
    </w:tbl>
    <w:p w14:paraId="3AD8D3D7" w14:textId="77777777" w:rsidR="00D42A41" w:rsidRDefault="00D42A41">
      <w:pPr>
        <w:rPr>
          <w:sz w:val="12"/>
          <w:szCs w:val="12"/>
        </w:rPr>
      </w:pPr>
    </w:p>
    <w:p w14:paraId="48C2E29B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 xml:space="preserve">1) Środowiska do programowania w języku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to :</w:t>
      </w:r>
    </w:p>
    <w:p w14:paraId="777C382F" w14:textId="432D3676" w:rsidR="00DA10EB" w:rsidRDefault="00000000" w:rsidP="00DA10EB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644731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</w:t>
      </w:r>
      <w:proofErr w:type="spellStart"/>
      <w:r w:rsidR="00DA10EB">
        <w:rPr>
          <w:lang w:val="en-GB"/>
        </w:rPr>
        <w:t>Datalore</w:t>
      </w:r>
      <w:proofErr w:type="spellEnd"/>
    </w:p>
    <w:p w14:paraId="73846825" w14:textId="64CD1672" w:rsidR="00DA10EB" w:rsidRDefault="00000000" w:rsidP="00DA10EB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85726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PyCharm</w:t>
      </w:r>
    </w:p>
    <w:p w14:paraId="399C440F" w14:textId="77777777" w:rsidR="00DA10EB" w:rsidRDefault="00000000" w:rsidP="00DA10EB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1177155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</w:t>
      </w:r>
      <w:proofErr w:type="spellStart"/>
      <w:r w:rsidR="00DA10EB">
        <w:rPr>
          <w:lang w:val="en-GB"/>
        </w:rPr>
        <w:t>Intellij</w:t>
      </w:r>
      <w:proofErr w:type="spellEnd"/>
    </w:p>
    <w:p w14:paraId="3AEBCD97" w14:textId="5F55A10B" w:rsidR="00DA10EB" w:rsidRDefault="00000000" w:rsidP="00DA10EB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309325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Visual Studio Code</w:t>
      </w:r>
    </w:p>
    <w:p w14:paraId="033AE10B" w14:textId="5AB2866E" w:rsidR="00DA10EB" w:rsidRDefault="00DA10EB" w:rsidP="00DA10EB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1754195699"/>
          <w:placeholder>
            <w:docPart w:val="9E138E332E7D45CC926225CC04E00D66"/>
          </w:placeholder>
          <w:text/>
        </w:sdtPr>
        <w:sdtContent>
          <w:r w:rsidR="003A3EA5">
            <w:rPr>
              <w:b/>
              <w:i/>
            </w:rPr>
            <w:t>…</w:t>
          </w:r>
        </w:sdtContent>
      </w:sdt>
    </w:p>
    <w:p w14:paraId="04D8058B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 xml:space="preserve">2) Konstruktor w </w:t>
      </w:r>
      <w:proofErr w:type="spellStart"/>
      <w:r>
        <w:rPr>
          <w:b/>
          <w:bCs/>
        </w:rPr>
        <w:t>Pythonie</w:t>
      </w:r>
      <w:proofErr w:type="spellEnd"/>
      <w:r>
        <w:rPr>
          <w:b/>
          <w:bCs/>
        </w:rPr>
        <w:t xml:space="preserve"> tworzą metody:</w:t>
      </w:r>
    </w:p>
    <w:p w14:paraId="6E594EDB" w14:textId="77777777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143887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__</w:t>
      </w:r>
      <w:proofErr w:type="spellStart"/>
      <w:r w:rsidR="00DA10EB">
        <w:rPr>
          <w:lang w:val="en-GB"/>
        </w:rPr>
        <w:t>cls</w:t>
      </w:r>
      <w:proofErr w:type="spellEnd"/>
      <w:r w:rsidR="00DA10EB">
        <w:rPr>
          <w:lang w:val="en-GB"/>
        </w:rPr>
        <w:t>__</w:t>
      </w:r>
    </w:p>
    <w:p w14:paraId="73332294" w14:textId="67FBF3B6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78611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__</w:t>
      </w:r>
      <w:proofErr w:type="spellStart"/>
      <w:r w:rsidR="00DA10EB">
        <w:rPr>
          <w:lang w:val="en-GB"/>
        </w:rPr>
        <w:t>init</w:t>
      </w:r>
      <w:proofErr w:type="spellEnd"/>
      <w:r w:rsidR="00DA10EB">
        <w:rPr>
          <w:lang w:val="en-GB"/>
        </w:rPr>
        <w:t>__</w:t>
      </w:r>
    </w:p>
    <w:p w14:paraId="0BC28294" w14:textId="77777777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178319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__main__</w:t>
      </w:r>
    </w:p>
    <w:p w14:paraId="40181027" w14:textId="670C97D2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379718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__new__</w:t>
      </w:r>
    </w:p>
    <w:p w14:paraId="76307E55" w14:textId="4D6EEDD7" w:rsidR="00DA10EB" w:rsidRDefault="00DA10EB" w:rsidP="00DA10EB">
      <w:pPr>
        <w:pStyle w:val="EgzaminPunktacja"/>
        <w:spacing w:after="0" w:line="240" w:lineRule="auto"/>
        <w:rPr>
          <w:lang w:val="en-GB"/>
        </w:rPr>
      </w:pPr>
      <w:proofErr w:type="spellStart"/>
      <w:r>
        <w:rPr>
          <w:lang w:val="en-GB"/>
        </w:rPr>
        <w:t>Liczba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punktów</w:t>
      </w:r>
      <w:proofErr w:type="spellEnd"/>
      <w:r>
        <w:rPr>
          <w:lang w:val="en-GB"/>
        </w:rPr>
        <w:t xml:space="preserve">: </w:t>
      </w:r>
      <w:sdt>
        <w:sdtPr>
          <w:rPr>
            <w:b/>
            <w:i/>
            <w:lang w:val="en-GB"/>
          </w:rPr>
          <w:id w:val="1332029091"/>
          <w:placeholder>
            <w:docPart w:val="88F2FC18897144A684C6D1C81321D04D"/>
          </w:placeholder>
          <w:text/>
        </w:sdtPr>
        <w:sdtContent>
          <w:r w:rsidR="003A3EA5">
            <w:rPr>
              <w:b/>
              <w:i/>
              <w:lang w:val="en-GB"/>
            </w:rPr>
            <w:t>…</w:t>
          </w:r>
        </w:sdtContent>
      </w:sdt>
    </w:p>
    <w:p w14:paraId="3D6B7EBC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3) Sieć neuronowa składa się z :</w:t>
      </w:r>
    </w:p>
    <w:p w14:paraId="5FE9D5E0" w14:textId="7032E8ED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1304119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warstwy ukrytej</w:t>
      </w:r>
    </w:p>
    <w:p w14:paraId="28BEDB93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640797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horyzontu zdarzeń </w:t>
      </w:r>
    </w:p>
    <w:p w14:paraId="3CFA7124" w14:textId="74AD366C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2030474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warstwy wejściowej</w:t>
      </w:r>
    </w:p>
    <w:p w14:paraId="6ED34AA4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882087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operatora selekcji</w:t>
      </w:r>
    </w:p>
    <w:p w14:paraId="3AE36A3E" w14:textId="446E1833" w:rsidR="00DA10EB" w:rsidRDefault="00DA10EB" w:rsidP="00DA10EB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>
        <w:t xml:space="preserve">Liczba punktów: </w:t>
      </w:r>
      <w:sdt>
        <w:sdtPr>
          <w:rPr>
            <w:b/>
            <w:i/>
          </w:rPr>
          <w:id w:val="-1568405116"/>
          <w:placeholder>
            <w:docPart w:val="3491DA488B5747DDA3675DC0A76DEF24"/>
          </w:placeholder>
          <w:text/>
        </w:sdtPr>
        <w:sdtContent>
          <w:r w:rsidR="003A3EA5">
            <w:rPr>
              <w:b/>
              <w:i/>
            </w:rPr>
            <w:t>…</w:t>
          </w:r>
        </w:sdtContent>
      </w:sdt>
    </w:p>
    <w:p w14:paraId="416F9F52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4) Algorytmy wykorzystywane w Machine Learning to:</w:t>
      </w:r>
    </w:p>
    <w:p w14:paraId="723FDB9C" w14:textId="111ECCF9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306913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</w:t>
      </w:r>
      <w:proofErr w:type="spellStart"/>
      <w:r w:rsidR="00DA10EB">
        <w:t>Random</w:t>
      </w:r>
      <w:proofErr w:type="spellEnd"/>
      <w:r w:rsidR="00DA10EB">
        <w:t xml:space="preserve"> </w:t>
      </w:r>
      <w:proofErr w:type="spellStart"/>
      <w:r w:rsidR="00DA10EB">
        <w:t>Forest</w:t>
      </w:r>
      <w:proofErr w:type="spellEnd"/>
    </w:p>
    <w:p w14:paraId="16D8F32D" w14:textId="496FD2D1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303444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Regresja Logistyczna</w:t>
      </w:r>
    </w:p>
    <w:p w14:paraId="1BF5B06F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852039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</w:t>
      </w:r>
      <w:proofErr w:type="spellStart"/>
      <w:r w:rsidR="00DA10EB">
        <w:t>Fuzzy</w:t>
      </w:r>
      <w:proofErr w:type="spellEnd"/>
      <w:r w:rsidR="00DA10EB">
        <w:t xml:space="preserve"> </w:t>
      </w:r>
      <w:proofErr w:type="spellStart"/>
      <w:r w:rsidR="00DA10EB">
        <w:t>Logic</w:t>
      </w:r>
      <w:proofErr w:type="spellEnd"/>
    </w:p>
    <w:p w14:paraId="3B7E56CF" w14:textId="6DBB4E61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1344678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Neuronowa Sieć Samoucząca</w:t>
      </w:r>
    </w:p>
    <w:p w14:paraId="7F07B191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1018657829"/>
          <w:placeholder>
            <w:docPart w:val="252940CB930F423A8778869E08F20F70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22E49903" w14:textId="77777777" w:rsidR="00DA10EB" w:rsidRDefault="00DA10EB" w:rsidP="00DA10EB">
      <w:pPr>
        <w:pStyle w:val="EgzaminPytanie"/>
        <w:rPr>
          <w:b/>
          <w:bCs/>
        </w:rPr>
      </w:pPr>
    </w:p>
    <w:p w14:paraId="36CEDEA2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 xml:space="preserve">5) Tworzenie modelu poprzez układanie warstw w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>, tworzy się za pomocą referencji:</w:t>
      </w:r>
    </w:p>
    <w:p w14:paraId="393FBED3" w14:textId="77777777" w:rsidR="00DA10EB" w:rsidRDefault="00DA10EB" w:rsidP="00DA10EB">
      <w:pPr>
        <w:pStyle w:val="EgzaminOdpowiedz"/>
        <w:rPr>
          <w:lang w:val="en-GB"/>
        </w:rPr>
      </w:pPr>
      <w:r>
        <w:t xml:space="preserve"> </w:t>
      </w:r>
      <w:sdt>
        <w:sdtPr>
          <w:rPr>
            <w:rFonts w:ascii="MS Gothic" w:eastAsia="MS Gothic" w:hAnsi="MS Gothic" w:hint="eastAsia"/>
            <w:sz w:val="22"/>
            <w:lang w:val="en-GB"/>
          </w:rPr>
          <w:id w:val="1751153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>
        <w:rPr>
          <w:lang w:val="en-GB"/>
        </w:rPr>
        <w:t xml:space="preserve"> </w:t>
      </w:r>
      <w:proofErr w:type="spellStart"/>
      <w:r>
        <w:rPr>
          <w:lang w:val="en-GB"/>
        </w:rPr>
        <w:t>tensorflow.keras.layers</w:t>
      </w:r>
      <w:proofErr w:type="spellEnd"/>
      <w:r>
        <w:rPr>
          <w:lang w:val="en-GB"/>
        </w:rPr>
        <w:t>()</w:t>
      </w:r>
    </w:p>
    <w:p w14:paraId="5D88738D" w14:textId="2D9C1DE8" w:rsidR="00DA10EB" w:rsidRDefault="00DA10EB" w:rsidP="00DA10EB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 w:hint="eastAsia"/>
            <w:sz w:val="22"/>
            <w:lang w:val="en-GB"/>
          </w:rPr>
          <w:id w:val="-1685585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>
        <w:rPr>
          <w:lang w:val="en-GB"/>
        </w:rPr>
        <w:t xml:space="preserve"> </w:t>
      </w:r>
      <w:proofErr w:type="spellStart"/>
      <w:r>
        <w:rPr>
          <w:lang w:val="en-GB"/>
        </w:rPr>
        <w:t>tensorflow.keras.models.Sequential</w:t>
      </w:r>
      <w:proofErr w:type="spellEnd"/>
      <w:r>
        <w:rPr>
          <w:lang w:val="en-GB"/>
        </w:rPr>
        <w:t>()</w:t>
      </w:r>
    </w:p>
    <w:p w14:paraId="56C5CC53" w14:textId="77777777" w:rsidR="00DA10EB" w:rsidRDefault="00DA10EB" w:rsidP="00DA10EB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 w:hint="eastAsia"/>
            <w:sz w:val="22"/>
            <w:lang w:val="en-GB"/>
          </w:rPr>
          <w:id w:val="1733343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>
        <w:rPr>
          <w:lang w:val="en-GB"/>
        </w:rPr>
        <w:t xml:space="preserve"> </w:t>
      </w:r>
      <w:proofErr w:type="spellStart"/>
      <w:r>
        <w:rPr>
          <w:lang w:val="en-GB"/>
        </w:rPr>
        <w:t>scipy.layers</w:t>
      </w:r>
      <w:proofErr w:type="spellEnd"/>
      <w:r>
        <w:rPr>
          <w:lang w:val="en-GB"/>
        </w:rPr>
        <w:t>()</w:t>
      </w:r>
    </w:p>
    <w:p w14:paraId="7D3C7FC3" w14:textId="77777777" w:rsidR="00DA10EB" w:rsidRDefault="00DA10EB" w:rsidP="00DA10EB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 w:hint="eastAsia"/>
            <w:sz w:val="22"/>
            <w:lang w:val="en-GB"/>
          </w:rPr>
          <w:id w:val="-76592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>
        <w:rPr>
          <w:lang w:val="en-GB"/>
        </w:rPr>
        <w:t xml:space="preserve"> </w:t>
      </w:r>
      <w:proofErr w:type="spellStart"/>
      <w:r>
        <w:rPr>
          <w:lang w:val="en-GB"/>
        </w:rPr>
        <w:t>pandas.df.model</w:t>
      </w:r>
      <w:proofErr w:type="spellEnd"/>
      <w:r>
        <w:rPr>
          <w:lang w:val="en-GB"/>
        </w:rPr>
        <w:t>()</w:t>
      </w:r>
    </w:p>
    <w:p w14:paraId="1C18433F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1886479079"/>
          <w:placeholder>
            <w:docPart w:val="C0FC9DF5E89D4BDF9B5E14642A2E2B57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7EAD71D7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 xml:space="preserve">6) Podstawowymi strukturami w </w:t>
      </w:r>
      <w:proofErr w:type="spellStart"/>
      <w:r>
        <w:rPr>
          <w:b/>
          <w:bCs/>
        </w:rPr>
        <w:t>Pandas</w:t>
      </w:r>
      <w:proofErr w:type="spellEnd"/>
      <w:r>
        <w:rPr>
          <w:b/>
          <w:bCs/>
        </w:rPr>
        <w:t xml:space="preserve"> są:</w:t>
      </w:r>
    </w:p>
    <w:p w14:paraId="5EF52F0D" w14:textId="3BF0F9EF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364564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</w:t>
      </w:r>
      <w:proofErr w:type="spellStart"/>
      <w:r w:rsidR="00DA10EB">
        <w:rPr>
          <w:lang w:val="en-GB"/>
        </w:rPr>
        <w:t>DataFrame</w:t>
      </w:r>
      <w:proofErr w:type="spellEnd"/>
    </w:p>
    <w:p w14:paraId="7F1AFFED" w14:textId="77777777" w:rsidR="00DA10EB" w:rsidRDefault="00DA10EB" w:rsidP="00DA10EB">
      <w:pPr>
        <w:pStyle w:val="EgzaminOdpowiedz"/>
        <w:ind w:hanging="338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 w:hint="eastAsia"/>
            <w:sz w:val="22"/>
            <w:lang w:val="en-GB"/>
          </w:rPr>
          <w:id w:val="1840804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>
        <w:rPr>
          <w:lang w:val="en-GB"/>
        </w:rPr>
        <w:t xml:space="preserve"> Tuple</w:t>
      </w:r>
    </w:p>
    <w:p w14:paraId="49D9311E" w14:textId="713B8F68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207535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Series</w:t>
      </w:r>
    </w:p>
    <w:p w14:paraId="2C3E15DB" w14:textId="77777777" w:rsidR="00DA10EB" w:rsidRDefault="00000000" w:rsidP="00DA10EB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lang w:val="en-GB"/>
          </w:rPr>
          <w:id w:val="-1533184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  <w:lang w:val="en-GB"/>
            </w:rPr>
            <w:t>☐</w:t>
          </w:r>
        </w:sdtContent>
      </w:sdt>
      <w:r w:rsidR="00DA10EB">
        <w:rPr>
          <w:lang w:val="en-GB"/>
        </w:rPr>
        <w:t xml:space="preserve"> Set</w:t>
      </w:r>
    </w:p>
    <w:p w14:paraId="6C97C358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861283551"/>
          <w:placeholder>
            <w:docPart w:val="704F749FA4084A8FB12EBF37310C4327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7B300672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7) Najlepszym wyborem do przetwarzania obrazów są:</w:t>
      </w:r>
    </w:p>
    <w:p w14:paraId="7C74354D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625072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sieci </w:t>
      </w:r>
      <w:proofErr w:type="spellStart"/>
      <w:r w:rsidR="00DA10EB">
        <w:t>bayesowskie</w:t>
      </w:r>
      <w:proofErr w:type="spellEnd"/>
    </w:p>
    <w:p w14:paraId="112DCEC6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2122524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proste sieci neuronowe</w:t>
      </w:r>
    </w:p>
    <w:p w14:paraId="256248E4" w14:textId="4079C65D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1608542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</w:t>
      </w:r>
      <w:proofErr w:type="spellStart"/>
      <w:r w:rsidR="00DA10EB">
        <w:t>konwolucyjne</w:t>
      </w:r>
      <w:proofErr w:type="spellEnd"/>
      <w:r w:rsidR="00DA10EB">
        <w:t xml:space="preserve"> sieci neuronowe</w:t>
      </w:r>
    </w:p>
    <w:p w14:paraId="469306D4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354584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rekurencyjne sieci neuronowe</w:t>
      </w:r>
    </w:p>
    <w:p w14:paraId="507EB5B3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2126654606"/>
          <w:placeholder>
            <w:docPart w:val="00393B4CEA3D4195858F72C2F042990F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090AFB5B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 xml:space="preserve">8) Do redukcji liczby zmiennych opisujących zjawiska, jak </w:t>
      </w:r>
      <w:proofErr w:type="spellStart"/>
      <w:r>
        <w:rPr>
          <w:b/>
          <w:bCs/>
        </w:rPr>
        <w:t>rownież</w:t>
      </w:r>
      <w:proofErr w:type="spellEnd"/>
      <w:r>
        <w:rPr>
          <w:b/>
          <w:bCs/>
        </w:rPr>
        <w:t xml:space="preserve"> do odkrycia prawidłowości między zmiennymi służy:</w:t>
      </w:r>
    </w:p>
    <w:p w14:paraId="05597C8C" w14:textId="30D34C0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1080645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Analiza głównych składowych (PCA)</w:t>
      </w:r>
    </w:p>
    <w:p w14:paraId="550BB9F6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498263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ANOVA</w:t>
      </w:r>
    </w:p>
    <w:p w14:paraId="3DE9E790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334921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Transformata Couriera</w:t>
      </w:r>
    </w:p>
    <w:p w14:paraId="516546F1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234245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Funkcja Gamma</w:t>
      </w:r>
    </w:p>
    <w:p w14:paraId="79F97805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2139014899"/>
          <w:placeholder>
            <w:docPart w:val="118521B0EA274028B772141FD8FC7EF9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2B7BD411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9)</w:t>
      </w:r>
      <w:r>
        <w:t xml:space="preserve"> </w:t>
      </w:r>
      <w:r>
        <w:rPr>
          <w:b/>
          <w:bCs/>
        </w:rPr>
        <w:t>jednorazowe użycie w  procesie  uczenia  wszystkich  przypadków  uczących  zawartych  w  zbiorze  uczącym to:</w:t>
      </w:r>
    </w:p>
    <w:p w14:paraId="48835017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</w:sdtPr>
        <w:sdtContent>
          <w:r w:rsidR="00DA10EB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DA10EB">
        <w:t xml:space="preserve"> </w:t>
      </w:r>
      <w:proofErr w:type="spellStart"/>
      <w:r w:rsidR="00DA10EB">
        <w:t>default</w:t>
      </w:r>
      <w:proofErr w:type="spellEnd"/>
      <w:r w:rsidR="00DA10EB">
        <w:t xml:space="preserve"> set</w:t>
      </w:r>
    </w:p>
    <w:p w14:paraId="70A459DE" w14:textId="2A56D7E6" w:rsidR="00DA10EB" w:rsidRPr="003A3EA5" w:rsidRDefault="00000000" w:rsidP="003A3EA5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0538403"/>
        </w:sdtPr>
        <w:sdtContent>
          <w:r w:rsidR="003A3EA5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3A3EA5">
        <w:t xml:space="preserve"> </w:t>
      </w:r>
      <w:r w:rsidR="00DA10EB" w:rsidRPr="003A3EA5">
        <w:t>epoka</w:t>
      </w:r>
    </w:p>
    <w:p w14:paraId="6C189FD8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</w:sdtPr>
        <w:sdtContent>
          <w:r w:rsidR="00DA10EB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DA10EB">
        <w:t xml:space="preserve"> okres</w:t>
      </w:r>
    </w:p>
    <w:p w14:paraId="07B9079A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</w:sdtPr>
        <w:sdtContent>
          <w:r w:rsidR="00DA10EB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DA10EB">
        <w:t xml:space="preserve"> element</w:t>
      </w:r>
    </w:p>
    <w:p w14:paraId="604153DA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1983225352"/>
          <w:placeholder>
            <w:docPart w:val="2B2CA50857EB4DFCAAA209DE9F06EE99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27AAE6D8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10) Do algorytmów sztucznej inteligencji zaliczamy</w:t>
      </w:r>
    </w:p>
    <w:p w14:paraId="6266A749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421252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algorytm Euklidesa</w:t>
      </w:r>
    </w:p>
    <w:p w14:paraId="172C8BEA" w14:textId="6FA0C753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571005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algorytmy sieci neuronowych</w:t>
      </w:r>
    </w:p>
    <w:p w14:paraId="2300552B" w14:textId="07D529C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508136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algorytmy genetyczne i ewolucyjne</w:t>
      </w:r>
    </w:p>
    <w:p w14:paraId="5ED01F32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331613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klasyczne algorytmy sortujące</w:t>
      </w:r>
    </w:p>
    <w:p w14:paraId="1B1C3B97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659273574"/>
          <w:placeholder>
            <w:docPart w:val="48BB9E41DE214D5680C526B46AC56C77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33755CE0" w14:textId="77777777" w:rsidR="00DA10EB" w:rsidRDefault="00DA10EB" w:rsidP="00DA10EB">
      <w:pPr>
        <w:pStyle w:val="EgzaminPytanie"/>
        <w:rPr>
          <w:b/>
          <w:bCs/>
        </w:rPr>
      </w:pPr>
    </w:p>
    <w:p w14:paraId="3878D604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11)</w:t>
      </w:r>
      <w:r>
        <w:t xml:space="preserve"> </w:t>
      </w:r>
      <w:r>
        <w:rPr>
          <w:b/>
          <w:bCs/>
        </w:rPr>
        <w:t xml:space="preserve">zadania jakie można wykonać za pomocą </w:t>
      </w: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>:</w:t>
      </w:r>
    </w:p>
    <w:p w14:paraId="0EB72CBA" w14:textId="64FD04BF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809141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regresja</w:t>
      </w:r>
    </w:p>
    <w:p w14:paraId="243B83CF" w14:textId="36E0576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1512948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klasyfikacja</w:t>
      </w:r>
    </w:p>
    <w:p w14:paraId="1A3C646F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638490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rozwiązywanie układów nieliniowych n-równań</w:t>
      </w:r>
    </w:p>
    <w:p w14:paraId="19E5ADB3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50929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tworzenie sterowników </w:t>
      </w:r>
      <w:proofErr w:type="spellStart"/>
      <w:r w:rsidR="00DA10EB">
        <w:t>samoprogramowalnych</w:t>
      </w:r>
      <w:proofErr w:type="spellEnd"/>
    </w:p>
    <w:p w14:paraId="5765F694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896507547"/>
          <w:placeholder>
            <w:docPart w:val="FE2E1C19216E487FA57F9B0D54C61F19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50C3BA25" w14:textId="77777777" w:rsidR="00DA10EB" w:rsidRDefault="00DA10EB" w:rsidP="00DA10EB">
      <w:pPr>
        <w:pStyle w:val="EgzaminPytanie"/>
        <w:rPr>
          <w:b/>
          <w:bCs/>
        </w:rPr>
      </w:pPr>
      <w:r>
        <w:rPr>
          <w:b/>
          <w:bCs/>
        </w:rPr>
        <w:t>12) Jak należy przygotować dane do wykonania modelu predykcji w algorytmach ML i DL:</w:t>
      </w:r>
    </w:p>
    <w:p w14:paraId="7FC8FF25" w14:textId="457036B6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2850894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znormalizować dane</w:t>
      </w:r>
    </w:p>
    <w:p w14:paraId="5CF1293F" w14:textId="13689C6A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2064909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3EA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DA10EB">
        <w:t xml:space="preserve"> podzielić na zbiory: treningowy, walidacyjny i testowy</w:t>
      </w:r>
    </w:p>
    <w:p w14:paraId="2AC84B00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338995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przygotować jeden duży zbiór danych</w:t>
      </w:r>
    </w:p>
    <w:p w14:paraId="60F2152A" w14:textId="77777777" w:rsidR="00DA10EB" w:rsidRDefault="00000000" w:rsidP="00DA10EB">
      <w:pPr>
        <w:pStyle w:val="EgzaminOdpowiedz"/>
      </w:pPr>
      <w:sdt>
        <w:sdtPr>
          <w:rPr>
            <w:rFonts w:ascii="MS Gothic" w:eastAsia="MS Gothic" w:hAnsi="MS Gothic" w:hint="eastAsia"/>
            <w:sz w:val="22"/>
          </w:rPr>
          <w:id w:val="-1953315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A10EB">
            <w:rPr>
              <w:rFonts w:ascii="MS Gothic" w:eastAsia="MS Gothic" w:hAnsi="MS Gothic" w:hint="cs"/>
              <w:sz w:val="22"/>
            </w:rPr>
            <w:t>☐</w:t>
          </w:r>
        </w:sdtContent>
      </w:sdt>
      <w:r w:rsidR="00DA10EB">
        <w:t xml:space="preserve"> dane przekształcić na wartości logiczne: </w:t>
      </w:r>
      <w:proofErr w:type="spellStart"/>
      <w:r w:rsidR="00DA10EB">
        <w:t>true</w:t>
      </w:r>
      <w:proofErr w:type="spellEnd"/>
      <w:r w:rsidR="00DA10EB">
        <w:t xml:space="preserve"> lub </w:t>
      </w:r>
      <w:proofErr w:type="spellStart"/>
      <w:r w:rsidR="00DA10EB">
        <w:t>false</w:t>
      </w:r>
      <w:proofErr w:type="spellEnd"/>
    </w:p>
    <w:p w14:paraId="536EBDF1" w14:textId="77777777" w:rsidR="003A3EA5" w:rsidRDefault="003A3EA5" w:rsidP="003A3EA5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i/>
          </w:rPr>
          <w:id w:val="-954408454"/>
          <w:placeholder>
            <w:docPart w:val="0A06C6F2B55843EA9D2B643D8A7700D3"/>
          </w:placeholder>
          <w:text/>
        </w:sdtPr>
        <w:sdtContent>
          <w:r>
            <w:rPr>
              <w:b/>
              <w:i/>
            </w:rPr>
            <w:t>…</w:t>
          </w:r>
        </w:sdtContent>
      </w:sdt>
    </w:p>
    <w:p w14:paraId="502F840A" w14:textId="77777777" w:rsidR="00DA10EB" w:rsidRDefault="00DA10EB" w:rsidP="00DA10EB">
      <w:pPr>
        <w:pStyle w:val="EgzaminPytanie"/>
      </w:pPr>
    </w:p>
    <w:p w14:paraId="13EC6302" w14:textId="77777777" w:rsidR="00D42A41" w:rsidRDefault="00D42A41" w:rsidP="00DA10EB">
      <w:pPr>
        <w:pStyle w:val="EgzaminPytanie"/>
      </w:pPr>
    </w:p>
    <w:sectPr w:rsidR="00D42A41">
      <w:headerReference w:type="default" r:id="rId7"/>
      <w:footerReference w:type="default" r:id="rId8"/>
      <w:pgSz w:w="11906" w:h="16838"/>
      <w:pgMar w:top="851" w:right="990" w:bottom="497" w:left="1418" w:header="708" w:footer="44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59276" w14:textId="77777777" w:rsidR="00D8639B" w:rsidRDefault="00D8639B">
      <w:r>
        <w:separator/>
      </w:r>
    </w:p>
  </w:endnote>
  <w:endnote w:type="continuationSeparator" w:id="0">
    <w:p w14:paraId="1B6C4720" w14:textId="77777777" w:rsidR="00D8639B" w:rsidRDefault="00D86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witzerlandBlack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DE760" w14:textId="77777777" w:rsidR="00D42A41" w:rsidRDefault="009F1424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instrText>PAGE \* ARABIC</w:instrText>
    </w:r>
    <w:r>
      <w:fldChar w:fldCharType="separate"/>
    </w:r>
    <w:r>
      <w:t>3</w:t>
    </w:r>
    <w:r>
      <w:fldChar w:fldCharType="end"/>
    </w:r>
    <w:r>
      <w:t xml:space="preserve"> z </w:t>
    </w:r>
    <w:r>
      <w:rPr>
        <w:b/>
        <w:bCs/>
      </w:rPr>
      <w:fldChar w:fldCharType="begin"/>
    </w:r>
    <w:r>
      <w:instrText>NUMPAGES \* ARABIC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100B0" w14:textId="77777777" w:rsidR="00D8639B" w:rsidRDefault="00D8639B">
      <w:r>
        <w:separator/>
      </w:r>
    </w:p>
  </w:footnote>
  <w:footnote w:type="continuationSeparator" w:id="0">
    <w:p w14:paraId="16F25400" w14:textId="77777777" w:rsidR="00D8639B" w:rsidRDefault="00D86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BCDC" w14:textId="77777777" w:rsidR="00D42A41" w:rsidRDefault="009F1424">
    <w:pPr>
      <w:pStyle w:val="Nagwek"/>
      <w:jc w:val="right"/>
    </w:pPr>
    <w:r>
      <w:rPr>
        <w:noProof/>
      </w:rPr>
      <w:drawing>
        <wp:inline distT="0" distB="0" distL="0" distR="0" wp14:anchorId="1370B4EF" wp14:editId="65D9E90C">
          <wp:extent cx="1419225" cy="466090"/>
          <wp:effectExtent l="0" t="0" r="0" b="0"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466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362A"/>
    <w:multiLevelType w:val="multilevel"/>
    <w:tmpl w:val="624670F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AD92E16"/>
    <w:multiLevelType w:val="multilevel"/>
    <w:tmpl w:val="7952B9F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53555192">
    <w:abstractNumId w:val="1"/>
  </w:num>
  <w:num w:numId="2" w16cid:durableId="199001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41"/>
    <w:rsid w:val="002228B3"/>
    <w:rsid w:val="003A3EA5"/>
    <w:rsid w:val="003B4E8F"/>
    <w:rsid w:val="006F3077"/>
    <w:rsid w:val="007A0689"/>
    <w:rsid w:val="008B6A87"/>
    <w:rsid w:val="009F1424"/>
    <w:rsid w:val="00D42A41"/>
    <w:rsid w:val="00D8639B"/>
    <w:rsid w:val="00D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ED3D"/>
  <w15:docId w15:val="{AECA9E39-F1A9-42E1-A099-FFC32646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50BCC"/>
    <w:pPr>
      <w:suppressAutoHyphens/>
    </w:pPr>
    <w:rPr>
      <w:rFonts w:ascii="Times New Roman" w:eastAsia="Times New Roman" w:hAnsi="Times New Roman" w:cs="Times New Roman"/>
      <w:sz w:val="24"/>
      <w:szCs w:val="24"/>
      <w:lang w:eastAsia="ar-SA"/>
      <w14:ligatures w14:val="none"/>
    </w:rPr>
  </w:style>
  <w:style w:type="paragraph" w:styleId="Nagwek2">
    <w:name w:val="heading 2"/>
    <w:basedOn w:val="Normalny"/>
    <w:link w:val="Nagwek2Znak"/>
    <w:qFormat/>
    <w:rsid w:val="00150BCC"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link w:val="Nagwek3Znak"/>
    <w:qFormat/>
    <w:rsid w:val="00150BCC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link w:val="Nagwek4Znak"/>
    <w:qFormat/>
    <w:rsid w:val="00150BCC"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qFormat/>
    <w:rsid w:val="00150BCC"/>
    <w:rPr>
      <w:rFonts w:ascii="Arial" w:eastAsia="Times New Roman" w:hAnsi="Arial" w:cs="Times New Roman"/>
      <w:b/>
      <w:i/>
      <w:sz w:val="36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qFormat/>
    <w:rsid w:val="00150BCC"/>
    <w:rPr>
      <w:rFonts w:ascii="Arial" w:eastAsia="Times New Roman" w:hAnsi="Arial" w:cs="Arial"/>
      <w:b/>
      <w:bCs/>
      <w:i/>
      <w:iCs/>
      <w:sz w:val="40"/>
      <w:szCs w:val="20"/>
      <w:lang w:eastAsia="ar-SA"/>
      <w14:ligatures w14:val="none"/>
    </w:rPr>
  </w:style>
  <w:style w:type="character" w:customStyle="1" w:styleId="Nagwek4Znak">
    <w:name w:val="Nagłówek 4 Znak"/>
    <w:basedOn w:val="Domylnaczcionkaakapitu"/>
    <w:link w:val="Nagwek4"/>
    <w:qFormat/>
    <w:rsid w:val="00150BCC"/>
    <w:rPr>
      <w:rFonts w:ascii="SwitzerlandBlack" w:eastAsia="Times New Roman" w:hAnsi="SwitzerlandBlack" w:cs="Times New Roman"/>
      <w:i/>
      <w:sz w:val="28"/>
      <w:szCs w:val="20"/>
      <w:lang w:eastAsia="ar-SA"/>
      <w14:ligatures w14:val="none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150BCC"/>
    <w:rPr>
      <w:rFonts w:ascii="Times New Roman" w:eastAsia="Times New Roman" w:hAnsi="Times New Roman" w:cs="Times New Roman"/>
      <w:sz w:val="20"/>
      <w:szCs w:val="20"/>
      <w:lang w:eastAsia="ar-SA"/>
      <w14:ligatures w14:val="none"/>
    </w:rPr>
  </w:style>
  <w:style w:type="character" w:customStyle="1" w:styleId="NagwekZnak">
    <w:name w:val="Nagłówek Znak"/>
    <w:basedOn w:val="Domylnaczcionkaakapitu"/>
    <w:link w:val="Nagwek1"/>
    <w:uiPriority w:val="99"/>
    <w:qFormat/>
    <w:rsid w:val="00150BCC"/>
    <w:rPr>
      <w:rFonts w:ascii="Times New Roman" w:eastAsia="Times New Roman" w:hAnsi="Times New Roman" w:cs="Times New Roman"/>
      <w:sz w:val="24"/>
      <w:szCs w:val="24"/>
      <w:lang w:eastAsia="ar-SA"/>
      <w14:ligatures w14:val="none"/>
    </w:rPr>
  </w:style>
  <w:style w:type="character" w:styleId="Tekstzastpczy">
    <w:name w:val="Placeholder Text"/>
    <w:basedOn w:val="Domylnaczcionkaakapitu"/>
    <w:uiPriority w:val="99"/>
    <w:semiHidden/>
    <w:qFormat/>
    <w:rsid w:val="00150BCC"/>
    <w:rPr>
      <w:color w:val="80808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qFormat/>
    <w:rsid w:val="00150BCC"/>
    <w:rPr>
      <w:rFonts w:ascii="Times New Roman" w:eastAsia="Times New Roman" w:hAnsi="Times New Roman" w:cs="Times New Roman"/>
      <w:sz w:val="24"/>
      <w:szCs w:val="24"/>
      <w:lang w:eastAsia="ar-SA"/>
      <w14:ligatures w14:val="none"/>
    </w:rPr>
  </w:style>
  <w:style w:type="paragraph" w:customStyle="1" w:styleId="Nagwek1">
    <w:name w:val="Nagłówek1"/>
    <w:basedOn w:val="Normalny"/>
    <w:next w:val="Tekstpodstawowy"/>
    <w:link w:val="NagwekZnak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150BCC"/>
    <w:pPr>
      <w:spacing w:after="120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styleId="Stopka">
    <w:name w:val="footer"/>
    <w:basedOn w:val="Normalny"/>
    <w:link w:val="StopkaZnak"/>
    <w:uiPriority w:val="99"/>
    <w:rsid w:val="00150BCC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Nagwek">
    <w:name w:val="header"/>
    <w:basedOn w:val="Normalny"/>
    <w:uiPriority w:val="99"/>
    <w:unhideWhenUsed/>
    <w:rsid w:val="00150BCC"/>
    <w:pPr>
      <w:tabs>
        <w:tab w:val="center" w:pos="4536"/>
        <w:tab w:val="right" w:pos="9072"/>
      </w:tabs>
    </w:pPr>
  </w:style>
  <w:style w:type="paragraph" w:customStyle="1" w:styleId="EgzaminPunktacja">
    <w:name w:val="EgzaminPunktacja"/>
    <w:basedOn w:val="Tekstpodstawowy"/>
    <w:qFormat/>
    <w:rsid w:val="00150BC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qFormat/>
    <w:rsid w:val="00150BC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qFormat/>
    <w:rsid w:val="00150BCC"/>
    <w:pPr>
      <w:keepNext/>
      <w:spacing w:after="60"/>
      <w:ind w:left="48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138E332E7D45CC926225CC04E00D6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BAA5B1-3F81-49D3-A03C-62547F38BD1D}"/>
      </w:docPartPr>
      <w:docPartBody>
        <w:p w:rsidR="00601748" w:rsidRDefault="0038777E" w:rsidP="0038777E">
          <w:pPr>
            <w:pStyle w:val="9E138E332E7D45CC926225CC04E00D66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88F2FC18897144A684C6D1C81321D04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A652A6-5B05-4526-AAAA-152109FF354B}"/>
      </w:docPartPr>
      <w:docPartBody>
        <w:p w:rsidR="00601748" w:rsidRDefault="0038777E" w:rsidP="0038777E">
          <w:pPr>
            <w:pStyle w:val="88F2FC18897144A684C6D1C81321D04D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3491DA488B5747DDA3675DC0A76DEF2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83C3BD9-7463-4562-8EF8-6285A75FA87E}"/>
      </w:docPartPr>
      <w:docPartBody>
        <w:p w:rsidR="00601748" w:rsidRDefault="0038777E" w:rsidP="0038777E">
          <w:pPr>
            <w:pStyle w:val="3491DA488B5747DDA3675DC0A76DEF24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252940CB930F423A8778869E08F20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86BDFBE-E961-4418-93DD-BC4430FB656B}"/>
      </w:docPartPr>
      <w:docPartBody>
        <w:p w:rsidR="00C33140" w:rsidRDefault="00601748" w:rsidP="00601748">
          <w:pPr>
            <w:pStyle w:val="252940CB930F423A8778869E08F20F70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C0FC9DF5E89D4BDF9B5E14642A2E2B5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A0146A2-AC1E-422E-8CFA-94079CDC6408}"/>
      </w:docPartPr>
      <w:docPartBody>
        <w:p w:rsidR="00C33140" w:rsidRDefault="00601748" w:rsidP="00601748">
          <w:pPr>
            <w:pStyle w:val="C0FC9DF5E89D4BDF9B5E14642A2E2B57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704F749FA4084A8FB12EBF37310C432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9FD7150-A748-4147-BA4A-3EF955F51566}"/>
      </w:docPartPr>
      <w:docPartBody>
        <w:p w:rsidR="00C33140" w:rsidRDefault="00601748" w:rsidP="00601748">
          <w:pPr>
            <w:pStyle w:val="704F749FA4084A8FB12EBF37310C4327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00393B4CEA3D4195858F72C2F042990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F288DC0-7E65-4D4E-97C1-10B6793EB927}"/>
      </w:docPartPr>
      <w:docPartBody>
        <w:p w:rsidR="00C33140" w:rsidRDefault="00601748" w:rsidP="00601748">
          <w:pPr>
            <w:pStyle w:val="00393B4CEA3D4195858F72C2F042990F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118521B0EA274028B772141FD8FC7EF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49715BD-B3FB-4E60-8F92-7EEFE3D85E60}"/>
      </w:docPartPr>
      <w:docPartBody>
        <w:p w:rsidR="00C33140" w:rsidRDefault="00601748" w:rsidP="00601748">
          <w:pPr>
            <w:pStyle w:val="118521B0EA274028B772141FD8FC7EF9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2B2CA50857EB4DFCAAA209DE9F06EE9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649609F-E5EC-47FE-89EB-DF4DA11EF126}"/>
      </w:docPartPr>
      <w:docPartBody>
        <w:p w:rsidR="00C33140" w:rsidRDefault="00601748" w:rsidP="00601748">
          <w:pPr>
            <w:pStyle w:val="2B2CA50857EB4DFCAAA209DE9F06EE99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48BB9E41DE214D5680C526B46AC56C7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ABB546C-1B18-4FE1-B748-A24B7A8E565D}"/>
      </w:docPartPr>
      <w:docPartBody>
        <w:p w:rsidR="00C33140" w:rsidRDefault="00601748" w:rsidP="00601748">
          <w:pPr>
            <w:pStyle w:val="48BB9E41DE214D5680C526B46AC56C77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FE2E1C19216E487FA57F9B0D54C61F1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AA75F70-1E73-4183-8EFC-B527AABABF3A}"/>
      </w:docPartPr>
      <w:docPartBody>
        <w:p w:rsidR="00C33140" w:rsidRDefault="00601748" w:rsidP="00601748">
          <w:pPr>
            <w:pStyle w:val="FE2E1C19216E487FA57F9B0D54C61F19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  <w:docPart>
      <w:docPartPr>
        <w:name w:val="0A06C6F2B55843EA9D2B643D8A7700D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453119E-C42C-414E-8218-3FD513178A15}"/>
      </w:docPartPr>
      <w:docPartBody>
        <w:p w:rsidR="00C33140" w:rsidRDefault="00601748" w:rsidP="00601748">
          <w:pPr>
            <w:pStyle w:val="0A06C6F2B55843EA9D2B643D8A7700D3"/>
          </w:pPr>
          <w:r>
            <w:rPr>
              <w:b/>
              <w:i/>
              <w:color w:val="A6A6A6" w:themeColor="background1" w:themeShade="A6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witzerlandBlack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7E"/>
    <w:rsid w:val="0038777E"/>
    <w:rsid w:val="00601748"/>
    <w:rsid w:val="00681845"/>
    <w:rsid w:val="00B15596"/>
    <w:rsid w:val="00C33140"/>
    <w:rsid w:val="00F1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pl-P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9E138E332E7D45CC926225CC04E00D66">
    <w:name w:val="9E138E332E7D45CC926225CC04E00D66"/>
    <w:rsid w:val="0038777E"/>
  </w:style>
  <w:style w:type="paragraph" w:customStyle="1" w:styleId="88F2FC18897144A684C6D1C81321D04D">
    <w:name w:val="88F2FC18897144A684C6D1C81321D04D"/>
    <w:rsid w:val="0038777E"/>
  </w:style>
  <w:style w:type="paragraph" w:customStyle="1" w:styleId="3491DA488B5747DDA3675DC0A76DEF24">
    <w:name w:val="3491DA488B5747DDA3675DC0A76DEF24"/>
    <w:rsid w:val="0038777E"/>
  </w:style>
  <w:style w:type="paragraph" w:customStyle="1" w:styleId="252940CB930F423A8778869E08F20F70">
    <w:name w:val="252940CB930F423A8778869E08F20F70"/>
    <w:rsid w:val="00601748"/>
  </w:style>
  <w:style w:type="paragraph" w:customStyle="1" w:styleId="C0FC9DF5E89D4BDF9B5E14642A2E2B57">
    <w:name w:val="C0FC9DF5E89D4BDF9B5E14642A2E2B57"/>
    <w:rsid w:val="00601748"/>
  </w:style>
  <w:style w:type="paragraph" w:customStyle="1" w:styleId="704F749FA4084A8FB12EBF37310C4327">
    <w:name w:val="704F749FA4084A8FB12EBF37310C4327"/>
    <w:rsid w:val="00601748"/>
  </w:style>
  <w:style w:type="paragraph" w:customStyle="1" w:styleId="00393B4CEA3D4195858F72C2F042990F">
    <w:name w:val="00393B4CEA3D4195858F72C2F042990F"/>
    <w:rsid w:val="00601748"/>
  </w:style>
  <w:style w:type="paragraph" w:customStyle="1" w:styleId="118521B0EA274028B772141FD8FC7EF9">
    <w:name w:val="118521B0EA274028B772141FD8FC7EF9"/>
    <w:rsid w:val="00601748"/>
  </w:style>
  <w:style w:type="paragraph" w:customStyle="1" w:styleId="2B2CA50857EB4DFCAAA209DE9F06EE99">
    <w:name w:val="2B2CA50857EB4DFCAAA209DE9F06EE99"/>
    <w:rsid w:val="00601748"/>
  </w:style>
  <w:style w:type="paragraph" w:customStyle="1" w:styleId="48BB9E41DE214D5680C526B46AC56C77">
    <w:name w:val="48BB9E41DE214D5680C526B46AC56C77"/>
    <w:rsid w:val="00601748"/>
  </w:style>
  <w:style w:type="paragraph" w:customStyle="1" w:styleId="FE2E1C19216E487FA57F9B0D54C61F19">
    <w:name w:val="FE2E1C19216E487FA57F9B0D54C61F19"/>
    <w:rsid w:val="00601748"/>
  </w:style>
  <w:style w:type="paragraph" w:customStyle="1" w:styleId="0A06C6F2B55843EA9D2B643D8A7700D3">
    <w:name w:val="0A06C6F2B55843EA9D2B643D8A7700D3"/>
    <w:rsid w:val="006017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379</Words>
  <Characters>2276</Characters>
  <Application>Microsoft Office Word</Application>
  <DocSecurity>0</DocSecurity>
  <Lines>18</Lines>
  <Paragraphs>5</Paragraphs>
  <ScaleCrop>false</ScaleCrop>
  <Company>Orange Polska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Angelika Biel</dc:creator>
  <dc:description/>
  <cp:lastModifiedBy>Aneta Korajda</cp:lastModifiedBy>
  <cp:revision>1</cp:revision>
  <dcterms:created xsi:type="dcterms:W3CDTF">2023-11-21T12:33:00Z</dcterms:created>
  <dcterms:modified xsi:type="dcterms:W3CDTF">2023-11-21T12:38:00Z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SIP_Label_49f13cfd-5796-464f-b156-41c62f2d4b30_ActionId">
    <vt:lpwstr>9cd22683-a44d-4418-a750-11c7474ce703</vt:lpwstr>
  </property>
  <property fmtid="{D5CDD505-2E9C-101B-9397-08002B2CF9AE}" pid="7" name="MSIP_Label_49f13cfd-5796-464f-b156-41c62f2d4b30_ContentBits">
    <vt:lpwstr>0</vt:lpwstr>
  </property>
  <property fmtid="{D5CDD505-2E9C-101B-9397-08002B2CF9AE}" pid="8" name="MSIP_Label_49f13cfd-5796-464f-b156-41c62f2d4b30_Enabled">
    <vt:lpwstr>true</vt:lpwstr>
  </property>
  <property fmtid="{D5CDD505-2E9C-101B-9397-08002B2CF9AE}" pid="9" name="MSIP_Label_49f13cfd-5796-464f-b156-41c62f2d4b30_Method">
    <vt:lpwstr>Privileged</vt:lpwstr>
  </property>
  <property fmtid="{D5CDD505-2E9C-101B-9397-08002B2CF9AE}" pid="10" name="MSIP_Label_49f13cfd-5796-464f-b156-41c62f2d4b30_Name">
    <vt:lpwstr>49f13cfd-5796-464f-b156-41c62f2d4b30</vt:lpwstr>
  </property>
  <property fmtid="{D5CDD505-2E9C-101B-9397-08002B2CF9AE}" pid="11" name="MSIP_Label_49f13cfd-5796-464f-b156-41c62f2d4b30_SetDate">
    <vt:lpwstr>2023-06-16T13:58:33Z</vt:lpwstr>
  </property>
  <property fmtid="{D5CDD505-2E9C-101B-9397-08002B2CF9AE}" pid="12" name="MSIP_Label_49f13cfd-5796-464f-b156-41c62f2d4b30_SiteId">
    <vt:lpwstr>ef14d27b-bd2c-4b20-81f6-f50d7f33c306</vt:lpwstr>
  </property>
  <property fmtid="{D5CDD505-2E9C-101B-9397-08002B2CF9AE}" pid="13" name="ScaleCrop">
    <vt:bool>false</vt:bool>
  </property>
  <property fmtid="{D5CDD505-2E9C-101B-9397-08002B2CF9AE}" pid="14" name="ShareDoc">
    <vt:bool>false</vt:bool>
  </property>
</Properties>
</file>