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2" w:type="dxa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"/>
        <w:gridCol w:w="5354"/>
        <w:gridCol w:w="1319"/>
        <w:gridCol w:w="1985"/>
      </w:tblGrid>
      <w:tr w:rsidR="00B17433" w14:paraId="4D8DC01A" w14:textId="77777777" w:rsidTr="002C39ED">
        <w:trPr>
          <w:cantSplit/>
          <w:trHeight w:val="420"/>
        </w:trPr>
        <w:tc>
          <w:tcPr>
            <w:tcW w:w="76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804129" w14:textId="2FD25F0F" w:rsidR="00B17433" w:rsidRDefault="00B17433" w:rsidP="00D166E3">
            <w:pPr>
              <w:pStyle w:val="Nagwek3"/>
              <w:numPr>
                <w:ilvl w:val="2"/>
                <w:numId w:val="1"/>
              </w:numPr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 xml:space="preserve">Test </w:t>
            </w:r>
            <w:r w:rsidR="00D166E3">
              <w:rPr>
                <w:sz w:val="44"/>
              </w:rPr>
              <w:t>końcowy</w:t>
            </w:r>
          </w:p>
        </w:tc>
        <w:tc>
          <w:tcPr>
            <w:tcW w:w="1985" w:type="dxa"/>
            <w:hideMark/>
          </w:tcPr>
          <w:p w14:paraId="42509058" w14:textId="77777777" w:rsidR="00B17433" w:rsidRDefault="00B17433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PS-06-01-Z1/03</w:t>
            </w:r>
          </w:p>
          <w:p w14:paraId="27BE60A1" w14:textId="6BA64498" w:rsidR="00B17433" w:rsidRDefault="00B17433">
            <w:pPr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Ważne od: 201</w:t>
            </w:r>
            <w:r w:rsidR="00633EFC">
              <w:rPr>
                <w:rFonts w:ascii="Arial" w:hAnsi="Arial" w:cs="Arial"/>
                <w:sz w:val="18"/>
                <w:szCs w:val="18"/>
              </w:rPr>
              <w:t>9</w:t>
            </w:r>
            <w:r>
              <w:rPr>
                <w:rFonts w:ascii="Arial" w:hAnsi="Arial" w:cs="Arial"/>
                <w:sz w:val="18"/>
                <w:szCs w:val="18"/>
              </w:rPr>
              <w:t>.05.07</w:t>
            </w:r>
          </w:p>
        </w:tc>
      </w:tr>
      <w:tr w:rsidR="00B17433" w14:paraId="28A9C604" w14:textId="77777777" w:rsidTr="002C39ED">
        <w:trPr>
          <w:cantSplit/>
          <w:trHeight w:val="420"/>
        </w:trPr>
        <w:tc>
          <w:tcPr>
            <w:tcW w:w="76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194402" w14:textId="5AB4C9E4" w:rsidR="00633EFC" w:rsidRPr="00633EFC" w:rsidRDefault="00633EFC" w:rsidP="00633EFC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633EFC">
              <w:rPr>
                <w:b/>
                <w:i/>
                <w:noProof/>
                <w:snapToGrid w:val="0"/>
                <w:sz w:val="32"/>
              </w:rPr>
              <w:t xml:space="preserve">AutoCAD </w:t>
            </w:r>
            <w:r w:rsidR="000F3A09">
              <w:rPr>
                <w:b/>
                <w:i/>
                <w:noProof/>
                <w:snapToGrid w:val="0"/>
                <w:sz w:val="32"/>
              </w:rPr>
              <w:t>II</w:t>
            </w:r>
            <w:r w:rsidRPr="00633EFC">
              <w:rPr>
                <w:b/>
                <w:i/>
                <w:noProof/>
                <w:snapToGrid w:val="0"/>
                <w:sz w:val="32"/>
              </w:rPr>
              <w:t xml:space="preserve"> </w:t>
            </w:r>
          </w:p>
          <w:p w14:paraId="38CC3718" w14:textId="77777777" w:rsidR="00694029" w:rsidRPr="00694029" w:rsidRDefault="00694029" w:rsidP="00694029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snapToGrid w:val="0"/>
              </w:rPr>
            </w:pPr>
            <w:r w:rsidRPr="00694029">
              <w:rPr>
                <w:b/>
                <w:i/>
                <w:snapToGrid w:val="0"/>
              </w:rPr>
              <w:t>SK-INN-AUTCP</w:t>
            </w:r>
          </w:p>
          <w:p w14:paraId="0D6A7847" w14:textId="3BD56BC4" w:rsidR="00694029" w:rsidRPr="00694029" w:rsidRDefault="00694029" w:rsidP="00694029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snapToGrid w:val="0"/>
              </w:rPr>
            </w:pPr>
            <w:r w:rsidRPr="00694029">
              <w:rPr>
                <w:b/>
                <w:i/>
                <w:snapToGrid w:val="0"/>
              </w:rPr>
              <w:t xml:space="preserve">Data: </w:t>
            </w:r>
            <w:r w:rsidR="00633EFC">
              <w:rPr>
                <w:b/>
                <w:i/>
                <w:snapToGrid w:val="0"/>
              </w:rPr>
              <w:t>2</w:t>
            </w:r>
            <w:r w:rsidR="00BB1825">
              <w:rPr>
                <w:b/>
                <w:i/>
                <w:snapToGrid w:val="0"/>
              </w:rPr>
              <w:t>6</w:t>
            </w:r>
            <w:r w:rsidR="00633EFC">
              <w:rPr>
                <w:b/>
                <w:i/>
                <w:snapToGrid w:val="0"/>
              </w:rPr>
              <w:t>-27.</w:t>
            </w:r>
            <w:r w:rsidR="00BB1825">
              <w:rPr>
                <w:b/>
                <w:i/>
                <w:snapToGrid w:val="0"/>
              </w:rPr>
              <w:t>10</w:t>
            </w:r>
            <w:r w:rsidR="00633EFC">
              <w:rPr>
                <w:b/>
                <w:i/>
                <w:snapToGrid w:val="0"/>
              </w:rPr>
              <w:t>.202</w:t>
            </w:r>
            <w:r w:rsidR="00BB1825">
              <w:rPr>
                <w:b/>
                <w:i/>
                <w:snapToGrid w:val="0"/>
              </w:rPr>
              <w:t>6</w:t>
            </w:r>
          </w:p>
          <w:p w14:paraId="4894E621" w14:textId="77777777" w:rsidR="00694029" w:rsidRDefault="00694029" w:rsidP="00694029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snapToGrid w:val="0"/>
              </w:rPr>
            </w:pPr>
            <w:r w:rsidRPr="00694029">
              <w:rPr>
                <w:b/>
                <w:i/>
                <w:snapToGrid w:val="0"/>
              </w:rPr>
              <w:t>Wykładowca: Marcin Albiniak</w:t>
            </w:r>
          </w:p>
          <w:p w14:paraId="1756E464" w14:textId="5B0583EC" w:rsidR="00B17433" w:rsidRPr="00F64BE9" w:rsidRDefault="00B17433" w:rsidP="00F64BE9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snapToGrid w:val="0"/>
              </w:rPr>
            </w:pPr>
            <w:r>
              <w:rPr>
                <w:b/>
                <w:i/>
                <w:snapToGrid w:val="0"/>
              </w:rPr>
              <w:t>TES</w:t>
            </w:r>
            <w:r>
              <w:rPr>
                <w:b/>
                <w:i/>
                <w:snapToGrid w:val="0"/>
                <w:lang w:val="x-none"/>
              </w:rPr>
              <w:t>_</w:t>
            </w:r>
            <w:r w:rsidR="00633EFC">
              <w:rPr>
                <w:b/>
                <w:i/>
                <w:snapToGrid w:val="0"/>
              </w:rPr>
              <w:t>210427</w:t>
            </w:r>
            <w:r>
              <w:rPr>
                <w:b/>
                <w:i/>
                <w:snapToGrid w:val="0"/>
              </w:rPr>
              <w:t>_2551500</w:t>
            </w:r>
            <w:r w:rsidR="00694029">
              <w:rPr>
                <w:b/>
                <w:i/>
                <w:snapToGrid w:val="0"/>
              </w:rPr>
              <w:t>INN_1404</w:t>
            </w:r>
            <w:r>
              <w:rPr>
                <w:b/>
                <w:i/>
                <w:snapToGrid w:val="0"/>
              </w:rPr>
              <w:t>08AK_</w:t>
            </w:r>
          </w:p>
        </w:tc>
        <w:tc>
          <w:tcPr>
            <w:tcW w:w="1985" w:type="dxa"/>
          </w:tcPr>
          <w:p w14:paraId="7B849735" w14:textId="77777777" w:rsidR="00B17433" w:rsidRDefault="00B17433"/>
        </w:tc>
      </w:tr>
      <w:tr w:rsidR="00B17433" w14:paraId="1C4C1A57" w14:textId="77777777" w:rsidTr="002C39ED">
        <w:trPr>
          <w:gridBefore w:val="1"/>
          <w:wBefore w:w="984" w:type="dxa"/>
        </w:trPr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E4160" w14:textId="77777777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33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EC302" w14:textId="77777777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B17433" w14:paraId="7EBDC54A" w14:textId="77777777" w:rsidTr="002C39ED">
        <w:trPr>
          <w:gridBefore w:val="1"/>
          <w:wBefore w:w="984" w:type="dxa"/>
        </w:trPr>
        <w:tc>
          <w:tcPr>
            <w:tcW w:w="53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B43B0" w14:textId="44D2EF4C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633EFC">
              <w:rPr>
                <w:b/>
                <w:i/>
              </w:rPr>
              <w:t xml:space="preserve"> 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A36D720398DB4723A183D7DFDE600FD4"/>
                </w:placeholder>
                <w:showingPlcHdr/>
                <w:text/>
              </w:sdtPr>
              <w:sdtContent>
                <w:r w:rsidR="00DE4328" w:rsidRPr="00FD7221">
                  <w:rPr>
                    <w:rStyle w:val="Tekstzastpczy"/>
                    <w:highlight w:val="yellow"/>
                  </w:rPr>
                  <w:t>proszę uzupełnij</w:t>
                </w:r>
              </w:sdtContent>
            </w:sdt>
          </w:p>
        </w:tc>
        <w:tc>
          <w:tcPr>
            <w:tcW w:w="33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086BD" w14:textId="4C3FD4DF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r w:rsidR="00633EFC">
              <w:rPr>
                <w:b/>
                <w:i/>
              </w:rPr>
              <w:t xml:space="preserve">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8E9F5BB311AF44FEAE112FAEB98D3FB1"/>
                </w:placeholder>
                <w:showingPlcHdr/>
                <w:text/>
              </w:sdtPr>
              <w:sdtContent>
                <w:r w:rsidR="00DE4328" w:rsidRPr="00C14738">
                  <w:rPr>
                    <w:rStyle w:val="Tekstzastpczy"/>
                  </w:rPr>
                  <w:t>Kliknij lub naciśnij tutaj, aby wprowadzić tekst.</w:t>
                </w:r>
              </w:sdtContent>
            </w:sdt>
            <w:r w:rsidR="00633EFC">
              <w:rPr>
                <w:bCs/>
                <w:i/>
                <w:color w:val="A6A6A6"/>
                <w:sz w:val="18"/>
                <w:szCs w:val="18"/>
              </w:rPr>
              <w:t xml:space="preserve"> </w:t>
            </w:r>
            <w:r w:rsidR="00633EFC">
              <w:rPr>
                <w:b/>
                <w:i/>
              </w:rPr>
              <w:t>pkt.</w:t>
            </w:r>
          </w:p>
        </w:tc>
      </w:tr>
      <w:tr w:rsidR="00B17433" w14:paraId="14BCB697" w14:textId="77777777" w:rsidTr="002C39ED">
        <w:trPr>
          <w:gridBefore w:val="1"/>
          <w:wBefore w:w="984" w:type="dxa"/>
        </w:trPr>
        <w:tc>
          <w:tcPr>
            <w:tcW w:w="53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6B6C5" w14:textId="47E05DE3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633EFC">
              <w:rPr>
                <w:b/>
                <w:i/>
              </w:rPr>
              <w:t xml:space="preserve">  </w:t>
            </w:r>
            <w:sdt>
              <w:sdtPr>
                <w:rPr>
                  <w:b/>
                  <w:i/>
                  <w:color w:val="A6A6A6"/>
                </w:rPr>
                <w:id w:val="1254552054"/>
                <w:placeholder>
                  <w:docPart w:val="AFE241F052314FA6BD858089FB44230B"/>
                </w:placeholder>
                <w:showingPlcHdr/>
                <w:text/>
              </w:sdtPr>
              <w:sdtContent>
                <w:r w:rsidR="00DE4328" w:rsidRPr="00FD7221">
                  <w:rPr>
                    <w:rStyle w:val="Tekstzastpczy"/>
                    <w:highlight w:val="yellow"/>
                  </w:rPr>
                  <w:t>proszę uzupełnij</w:t>
                </w:r>
              </w:sdtContent>
            </w:sdt>
          </w:p>
        </w:tc>
        <w:tc>
          <w:tcPr>
            <w:tcW w:w="33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E8C65" w14:textId="40401DE1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 w:rsidR="00633EFC">
              <w:rPr>
                <w:b/>
                <w:i/>
              </w:rPr>
              <w:t xml:space="preserve"> 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198288093"/>
                <w:placeholder>
                  <w:docPart w:val="5ADC20BE34B5487E8708CA26A30F1D16"/>
                </w:placeholder>
                <w:text/>
              </w:sdtPr>
              <w:sdtContent>
                <w:r w:rsidR="00633EFC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.</w:t>
                </w:r>
              </w:sdtContent>
            </w:sdt>
            <w:r w:rsidR="00633EFC">
              <w:rPr>
                <w:bCs/>
                <w:i/>
                <w:color w:val="A6A6A6"/>
                <w:sz w:val="18"/>
                <w:szCs w:val="18"/>
              </w:rPr>
              <w:t xml:space="preserve">  </w:t>
            </w:r>
            <w:r w:rsidR="00633EFC">
              <w:rPr>
                <w:b/>
                <w:i/>
              </w:rPr>
              <w:t>pkt.</w:t>
            </w:r>
          </w:p>
        </w:tc>
      </w:tr>
      <w:tr w:rsidR="00B17433" w14:paraId="4915CA67" w14:textId="77777777" w:rsidTr="002C39ED">
        <w:trPr>
          <w:gridBefore w:val="1"/>
          <w:wBefore w:w="984" w:type="dxa"/>
        </w:trPr>
        <w:tc>
          <w:tcPr>
            <w:tcW w:w="53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585AA" w14:textId="67282219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633EFC">
              <w:rPr>
                <w:b/>
                <w:i/>
              </w:rPr>
              <w:t xml:space="preserve"> 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A90516E3B7694DF59A623A3F6D89C7DF"/>
                </w:placeholder>
                <w:showingPlcHdr/>
                <w:date w:fullDate="2021-04-27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DE4328" w:rsidRPr="002A428B">
                  <w:rPr>
                    <w:rStyle w:val="Tekstzastpczy"/>
                  </w:rPr>
                  <w:t>Kliknij lub naciśnij, aby wprowadzić datę.</w:t>
                </w:r>
              </w:sdtContent>
            </w:sdt>
          </w:p>
        </w:tc>
        <w:tc>
          <w:tcPr>
            <w:tcW w:w="330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59730" w14:textId="77777777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B17433" w14:paraId="3522A78F" w14:textId="77777777" w:rsidTr="002C39ED">
        <w:trPr>
          <w:gridBefore w:val="1"/>
          <w:wBefore w:w="984" w:type="dxa"/>
        </w:trPr>
        <w:tc>
          <w:tcPr>
            <w:tcW w:w="53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2B392" w14:textId="1D61BDB8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</w:t>
            </w:r>
            <w:r w:rsidR="00633EFC">
              <w:rPr>
                <w:b/>
                <w:i/>
              </w:rPr>
              <w:t xml:space="preserve">  </w:t>
            </w:r>
            <w:sdt>
              <w:sdtPr>
                <w:rPr>
                  <w:b/>
                  <w:i/>
                  <w:color w:val="A6A6A6"/>
                </w:rPr>
                <w:id w:val="-1131554761"/>
                <w:placeholder>
                  <w:docPart w:val="F7CA460485F3448CAADD3CAC1BCC6508"/>
                </w:placeholder>
                <w:showingPlcHdr/>
                <w:text/>
              </w:sdtPr>
              <w:sdtContent>
                <w:r w:rsidR="00DE4328" w:rsidRPr="00FD7221">
                  <w:rPr>
                    <w:rStyle w:val="Tekstzastpczy"/>
                    <w:highlight w:val="yellow"/>
                  </w:rPr>
                  <w:t>proszę uzupełnij</w:t>
                </w:r>
              </w:sdtContent>
            </w:sdt>
          </w:p>
        </w:tc>
        <w:tc>
          <w:tcPr>
            <w:tcW w:w="330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FE64B" w14:textId="77777777" w:rsidR="00B17433" w:rsidRDefault="00B17433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0D82EA66" w14:textId="77777777" w:rsidR="00B17433" w:rsidRDefault="00B17433" w:rsidP="00B17433">
      <w:pPr>
        <w:keepNext/>
        <w:suppressAutoHyphens w:val="0"/>
        <w:ind w:left="357"/>
        <w:rPr>
          <w:b/>
        </w:rPr>
      </w:pPr>
    </w:p>
    <w:p w14:paraId="72670F89" w14:textId="2D49F404" w:rsidR="00B17433" w:rsidRDefault="00DE432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Operacje na warstwach projektu AUTOCAD to</w:t>
      </w:r>
      <w:r w:rsidR="00B17433">
        <w:rPr>
          <w:b/>
        </w:rPr>
        <w:t>:</w:t>
      </w:r>
    </w:p>
    <w:p w14:paraId="76CBFBB8" w14:textId="767C244B" w:rsidR="00CB5248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213785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0E48D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DE4328">
        <w:t>Zamrożenie</w:t>
      </w:r>
    </w:p>
    <w:p w14:paraId="0A84B2EA" w14:textId="3357F298" w:rsidR="00CB5248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4709241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DE4328">
        <w:t>Zablokowanie</w:t>
      </w:r>
    </w:p>
    <w:p w14:paraId="1FD0723B" w14:textId="4185F0CC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82994093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DE4328">
        <w:t>Udostępnianie na Instagramie</w:t>
      </w:r>
    </w:p>
    <w:p w14:paraId="1ABB1641" w14:textId="5BAA35DD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903925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DE4328">
        <w:t>Śledzenie</w:t>
      </w:r>
    </w:p>
    <w:p w14:paraId="165186C5" w14:textId="58AEBE68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467608"/>
          <w:placeholder>
            <w:docPart w:val="3874B7C86BE34885B423AC8829E041A8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0ABEE29" w14:textId="77777777" w:rsidR="00B17433" w:rsidRDefault="00B17433" w:rsidP="00B17433">
      <w:pPr>
        <w:tabs>
          <w:tab w:val="num" w:pos="1068"/>
        </w:tabs>
      </w:pPr>
    </w:p>
    <w:p w14:paraId="6EDC7661" w14:textId="77777777" w:rsidR="00B17433" w:rsidRDefault="00B76666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Jakie formaty obsługuje program AUTOCAD</w:t>
      </w:r>
      <w:r w:rsidR="00B17433">
        <w:rPr>
          <w:b/>
        </w:rPr>
        <w:t>:</w:t>
      </w:r>
    </w:p>
    <w:p w14:paraId="1AB65F20" w14:textId="7AF76B2E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B76666">
        <w:t>DWG</w:t>
      </w:r>
    </w:p>
    <w:p w14:paraId="616C1A13" w14:textId="2ABE7B37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387301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B76666">
        <w:t>CDR</w:t>
      </w:r>
    </w:p>
    <w:p w14:paraId="0B3147BD" w14:textId="0F7DFBAE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117433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B76666">
        <w:t>PPT</w:t>
      </w:r>
    </w:p>
    <w:p w14:paraId="7C99C24C" w14:textId="70F99460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5470701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B76666">
        <w:t>DXF</w:t>
      </w:r>
    </w:p>
    <w:p w14:paraId="31BFD6FF" w14:textId="498B3783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33087569"/>
          <w:placeholder>
            <w:docPart w:val="552B8D3019BA4B98931149EDD0FF2EE3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27A7B201" w14:textId="77777777" w:rsidR="00B17433" w:rsidRDefault="00B17433" w:rsidP="00B17433">
      <w:pPr>
        <w:tabs>
          <w:tab w:val="num" w:pos="1068"/>
        </w:tabs>
      </w:pPr>
    </w:p>
    <w:p w14:paraId="6764A122" w14:textId="5A36C70C" w:rsidR="00B17433" w:rsidRDefault="00373187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Do </w:t>
      </w:r>
      <w:r w:rsidR="00F64BE9">
        <w:rPr>
          <w:b/>
        </w:rPr>
        <w:t xml:space="preserve">wiązań parametrycznych </w:t>
      </w:r>
      <w:r>
        <w:rPr>
          <w:b/>
        </w:rPr>
        <w:t>należą</w:t>
      </w:r>
      <w:r w:rsidR="00B17433">
        <w:rPr>
          <w:b/>
        </w:rPr>
        <w:t>:</w:t>
      </w:r>
    </w:p>
    <w:p w14:paraId="1A868E37" w14:textId="6AA76413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9945428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Równoległość</w:t>
      </w:r>
    </w:p>
    <w:p w14:paraId="370A86EF" w14:textId="3276F663" w:rsidR="00D95D06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3039964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Styczny</w:t>
      </w:r>
    </w:p>
    <w:p w14:paraId="29E74615" w14:textId="117B82A5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8736528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Otwarty</w:t>
      </w:r>
    </w:p>
    <w:p w14:paraId="28786381" w14:textId="1756520E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4612229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Unieruchomiony</w:t>
      </w:r>
    </w:p>
    <w:p w14:paraId="2D8E1778" w14:textId="1EF8CFDE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3677089"/>
          <w:placeholder>
            <w:docPart w:val="E9338FBF11264F77AF99D119544D8579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F2714A2" w14:textId="77777777" w:rsidR="00B17433" w:rsidRDefault="00B17433" w:rsidP="00B17433">
      <w:pPr>
        <w:tabs>
          <w:tab w:val="num" w:pos="1068"/>
        </w:tabs>
      </w:pPr>
    </w:p>
    <w:p w14:paraId="594F73FA" w14:textId="77777777" w:rsidR="00B17433" w:rsidRDefault="00704685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Położenie </w:t>
      </w:r>
      <w:r w:rsidR="00E16F78">
        <w:rPr>
          <w:b/>
        </w:rPr>
        <w:t>obiektów</w:t>
      </w:r>
      <w:r>
        <w:rPr>
          <w:b/>
        </w:rPr>
        <w:t xml:space="preserve"> na rysunku AutoCAD </w:t>
      </w:r>
      <w:r w:rsidR="00E16F78">
        <w:rPr>
          <w:b/>
        </w:rPr>
        <w:t>można</w:t>
      </w:r>
      <w:r>
        <w:rPr>
          <w:b/>
        </w:rPr>
        <w:t xml:space="preserve"> zdefiniować poprzez</w:t>
      </w:r>
      <w:r w:rsidR="00B17433">
        <w:rPr>
          <w:b/>
        </w:rPr>
        <w:t>:</w:t>
      </w:r>
    </w:p>
    <w:p w14:paraId="58211197" w14:textId="6736ADF2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653481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704685">
        <w:t>Numer strony</w:t>
      </w:r>
    </w:p>
    <w:p w14:paraId="07ACAA8C" w14:textId="6489C305" w:rsidR="0069163E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3254646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704685">
        <w:t>Współrzędne kartezjańskie (X,Y)</w:t>
      </w:r>
    </w:p>
    <w:p w14:paraId="0617646D" w14:textId="1AC496F7" w:rsidR="0069163E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77789928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704685">
        <w:t>Współrzędne względne</w:t>
      </w:r>
    </w:p>
    <w:p w14:paraId="4A74597A" w14:textId="725CB645" w:rsidR="0069163E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33019124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Współrzędne biegunowe</w:t>
      </w:r>
    </w:p>
    <w:p w14:paraId="6C9979C8" w14:textId="6CB17601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13303411"/>
          <w:placeholder>
            <w:docPart w:val="F7920E8ADAEA4A1EB751D9570572024A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6E1CD0A" w14:textId="77777777" w:rsidR="00B17433" w:rsidRDefault="00B17433" w:rsidP="00B17433">
      <w:pPr>
        <w:tabs>
          <w:tab w:val="num" w:pos="1068"/>
        </w:tabs>
      </w:pPr>
    </w:p>
    <w:p w14:paraId="2F83DB51" w14:textId="77777777" w:rsidR="002C39ED" w:rsidRDefault="002C39ED" w:rsidP="00B17433">
      <w:pPr>
        <w:tabs>
          <w:tab w:val="num" w:pos="1068"/>
        </w:tabs>
      </w:pPr>
    </w:p>
    <w:p w14:paraId="70816E5E" w14:textId="77777777" w:rsidR="002C39ED" w:rsidRDefault="002C39ED" w:rsidP="00B17433">
      <w:pPr>
        <w:tabs>
          <w:tab w:val="num" w:pos="1068"/>
        </w:tabs>
      </w:pPr>
    </w:p>
    <w:p w14:paraId="3073F1FA" w14:textId="077F5094" w:rsidR="00B17433" w:rsidRDefault="00DE432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Punkty</w:t>
      </w:r>
      <w:r w:rsidR="00E16F78">
        <w:rPr>
          <w:b/>
        </w:rPr>
        <w:t xml:space="preserve"> wspomagające rysowanie precyzyjne w AUTOCAD to</w:t>
      </w:r>
      <w:r w:rsidR="00B17433">
        <w:rPr>
          <w:b/>
        </w:rPr>
        <w:t>:</w:t>
      </w:r>
    </w:p>
    <w:p w14:paraId="6B16D7F6" w14:textId="2D4EDD31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527283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220492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220492">
        <w:t>Kwadrant</w:t>
      </w:r>
    </w:p>
    <w:p w14:paraId="6667F7E5" w14:textId="3CF8216C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6183008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220492">
        <w:t>Środek geometryczny</w:t>
      </w:r>
    </w:p>
    <w:p w14:paraId="3D9DEC06" w14:textId="60F37254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9922620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220492">
        <w:t>Chmura</w:t>
      </w:r>
    </w:p>
    <w:p w14:paraId="6E74883B" w14:textId="521231DE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2326082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220492">
        <w:t>Sygnatura</w:t>
      </w:r>
    </w:p>
    <w:p w14:paraId="079B2869" w14:textId="4928EAE9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08885400"/>
          <w:placeholder>
            <w:docPart w:val="C869FF6015114CE481BB7544E6C060FE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666A0A0D" w14:textId="77777777" w:rsidR="00694029" w:rsidRDefault="00694029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</w:p>
    <w:p w14:paraId="0D10809F" w14:textId="77777777" w:rsidR="00B17433" w:rsidRDefault="00E16F7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Obiekty można zaznaczać poprzez</w:t>
      </w:r>
      <w:r w:rsidR="00B17433">
        <w:rPr>
          <w:b/>
        </w:rPr>
        <w:t>:</w:t>
      </w:r>
    </w:p>
    <w:p w14:paraId="4D231CD1" w14:textId="6A783AAB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37125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Bezpośrednie wskazanie myszą obiektu</w:t>
      </w:r>
    </w:p>
    <w:p w14:paraId="57155B96" w14:textId="7BFC778C" w:rsidR="00A7155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520368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Zaznaczenie układu współrzędnych</w:t>
      </w:r>
    </w:p>
    <w:p w14:paraId="69676547" w14:textId="33CE1EB1" w:rsidR="00A7155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6747328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O</w:t>
      </w:r>
      <w:r w:rsidR="00E16F78">
        <w:t>kno na grupie obiektów</w:t>
      </w:r>
    </w:p>
    <w:p w14:paraId="3EA54230" w14:textId="3BC2CC76" w:rsidR="00A7155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8809264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Użycie </w:t>
      </w:r>
      <w:r w:rsidR="00E16F78">
        <w:t>klawis</w:t>
      </w:r>
      <w:r w:rsidR="00633EFC">
        <w:t>za</w:t>
      </w:r>
      <w:r w:rsidR="00E16F78">
        <w:t xml:space="preserve"> alt z klawiatury</w:t>
      </w:r>
    </w:p>
    <w:p w14:paraId="64E90CC4" w14:textId="4A188543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896552"/>
          <w:placeholder>
            <w:docPart w:val="646F95460007481A8D44A577EB16FC1C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B9BB988" w14:textId="77777777" w:rsidR="00840634" w:rsidRDefault="00840634" w:rsidP="00B17433">
      <w:pPr>
        <w:tabs>
          <w:tab w:val="num" w:pos="1068"/>
        </w:tabs>
      </w:pPr>
    </w:p>
    <w:p w14:paraId="002979B1" w14:textId="77777777" w:rsidR="00B17433" w:rsidRDefault="00E16F7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Zaznaczone obiekty można</w:t>
      </w:r>
      <w:r w:rsidR="00B17433">
        <w:rPr>
          <w:b/>
        </w:rPr>
        <w:t>:</w:t>
      </w:r>
    </w:p>
    <w:p w14:paraId="522E2243" w14:textId="648CBE26" w:rsidR="00FA44C7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7346599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B1825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usuwać</w:t>
      </w:r>
    </w:p>
    <w:p w14:paraId="4EE54F90" w14:textId="4F146F8F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57362018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B1825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przesuwać</w:t>
      </w:r>
    </w:p>
    <w:p w14:paraId="4E2A2CC4" w14:textId="0DD8EA05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7177778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B1825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kopiować</w:t>
      </w:r>
    </w:p>
    <w:p w14:paraId="430432CB" w14:textId="09148701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53653903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transformować na raster</w:t>
      </w:r>
    </w:p>
    <w:p w14:paraId="131D7C8D" w14:textId="54EDEA33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885414347"/>
          <w:placeholder>
            <w:docPart w:val="41BE83DA27DD4336AC2AB883190CAFBF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6D3FE8CA" w14:textId="77777777" w:rsidR="00B17433" w:rsidRDefault="00B17433" w:rsidP="00B17433">
      <w:pPr>
        <w:tabs>
          <w:tab w:val="num" w:pos="1068"/>
        </w:tabs>
      </w:pPr>
    </w:p>
    <w:p w14:paraId="47D276BB" w14:textId="5ED3EE16" w:rsidR="00B17433" w:rsidRDefault="00E16F7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Szerokość linii widoczna jest na ekrani</w:t>
      </w:r>
      <w:r w:rsidR="00DE4328">
        <w:rPr>
          <w:b/>
        </w:rPr>
        <w:t>e</w:t>
      </w:r>
      <w:r>
        <w:rPr>
          <w:b/>
        </w:rPr>
        <w:t xml:space="preserve"> gdy</w:t>
      </w:r>
      <w:r w:rsidR="00B17433">
        <w:rPr>
          <w:b/>
        </w:rPr>
        <w:t>:</w:t>
      </w:r>
    </w:p>
    <w:p w14:paraId="7021CCC1" w14:textId="7E8D968A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194577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Jest zdefiniowana</w:t>
      </w:r>
    </w:p>
    <w:p w14:paraId="5BB90CBC" w14:textId="529508CB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8934833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E16F78">
        <w:t>Włączony jest przełącznik (w linii statutowej ekranu) Pokaż/ukryj szerokość linii</w:t>
      </w:r>
    </w:p>
    <w:p w14:paraId="652A759E" w14:textId="7EA7085F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82887372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AF554E">
        <w:t>Klikniemy na wstążce przycisk linia w menu rysuj</w:t>
      </w:r>
    </w:p>
    <w:p w14:paraId="28EF08C4" w14:textId="56EA1C70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65004487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BE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AF554E">
        <w:t>Nigdy szerokości nie widać</w:t>
      </w:r>
    </w:p>
    <w:p w14:paraId="752FFCEC" w14:textId="600C7160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390989878"/>
          <w:placeholder>
            <w:docPart w:val="292BD58236F54C8CBEB01349BBE45899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D06F301" w14:textId="77777777" w:rsidR="00B17433" w:rsidRDefault="00B17433" w:rsidP="00B17433">
      <w:pPr>
        <w:tabs>
          <w:tab w:val="num" w:pos="1068"/>
        </w:tabs>
      </w:pPr>
    </w:p>
    <w:p w14:paraId="1EA53E37" w14:textId="5E68F336" w:rsidR="00B17433" w:rsidRDefault="00DE4328" w:rsidP="00B17433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Rodzaje wymiarów</w:t>
      </w:r>
      <w:r w:rsidR="00B17433">
        <w:rPr>
          <w:b/>
        </w:rPr>
        <w:t>:</w:t>
      </w:r>
    </w:p>
    <w:p w14:paraId="44507715" w14:textId="5D53FFE3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62196813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Liniowy</w:t>
      </w:r>
    </w:p>
    <w:p w14:paraId="5DF535D2" w14:textId="499C36C8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4333875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Współbieżny</w:t>
      </w:r>
    </w:p>
    <w:p w14:paraId="231EA749" w14:textId="32D155B0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3424268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Kątowy</w:t>
      </w:r>
    </w:p>
    <w:p w14:paraId="6A0467DF" w14:textId="1403142F" w:rsidR="00B17433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319258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Otwarty</w:t>
      </w:r>
    </w:p>
    <w:p w14:paraId="4611B35F" w14:textId="5FF36021" w:rsidR="00B17433" w:rsidRDefault="00B17433" w:rsidP="00B17433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552769"/>
          <w:placeholder>
            <w:docPart w:val="D6929D3C13DF435681C7912FDC4CFFAA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01B29CA" w14:textId="77777777" w:rsidR="00B17433" w:rsidRDefault="00B17433" w:rsidP="00B17433">
      <w:pPr>
        <w:tabs>
          <w:tab w:val="num" w:pos="1068"/>
        </w:tabs>
      </w:pPr>
    </w:p>
    <w:p w14:paraId="1D1F01E7" w14:textId="051D326E" w:rsidR="00FF6525" w:rsidRDefault="00F64BE9" w:rsidP="00FF6525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Blok</w:t>
      </w:r>
      <w:r w:rsidR="00AF554E">
        <w:rPr>
          <w:b/>
        </w:rPr>
        <w:t xml:space="preserve"> to</w:t>
      </w:r>
      <w:r w:rsidR="00FF6525">
        <w:rPr>
          <w:b/>
        </w:rPr>
        <w:t>:</w:t>
      </w:r>
    </w:p>
    <w:p w14:paraId="4998B463" w14:textId="6F0410C7" w:rsidR="00FF6525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4749135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DE432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AF554E">
        <w:t>Wypełnienie obiektu określonym wzorem</w:t>
      </w:r>
    </w:p>
    <w:p w14:paraId="024D2005" w14:textId="6738D9E4" w:rsidR="00AB61CE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95445240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Wiele</w:t>
      </w:r>
      <w:r w:rsidR="00AF554E">
        <w:t xml:space="preserve"> linii</w:t>
      </w:r>
      <w:r w:rsidR="00F64BE9">
        <w:t xml:space="preserve"> zakreskowanych</w:t>
      </w:r>
    </w:p>
    <w:p w14:paraId="63D2226D" w14:textId="0D15F1D5" w:rsidR="00FF6525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8272663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Zapisany zbiór obiektów</w:t>
      </w:r>
    </w:p>
    <w:p w14:paraId="0F7F9BCD" w14:textId="09AFAC98" w:rsidR="00FF6525" w:rsidRDefault="00000000" w:rsidP="00633EFC">
      <w:pPr>
        <w:suppressAutoHyphens w:val="0"/>
        <w:ind w:left="708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64211083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33EF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33EFC">
        <w:t xml:space="preserve"> </w:t>
      </w:r>
      <w:r w:rsidR="00F64BE9">
        <w:t>Pojedynczy obiekt</w:t>
      </w:r>
    </w:p>
    <w:p w14:paraId="2D88B6AE" w14:textId="2E7CA44A" w:rsidR="00FF6525" w:rsidRDefault="00FF6525" w:rsidP="00FF6525">
      <w:pPr>
        <w:pStyle w:val="Tekstkomentarza1"/>
        <w:spacing w:before="60" w:after="60"/>
        <w:ind w:left="4260" w:firstLine="696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       Liczba punktów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86897014"/>
          <w:placeholder>
            <w:docPart w:val="46C2AE71C0D148D0A6E170FCAD8EFED0"/>
          </w:placeholder>
          <w:text/>
        </w:sdtPr>
        <w:sdtContent>
          <w:r w:rsidR="00633EFC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0D4F551" w14:textId="77777777" w:rsidR="00C73C82" w:rsidRDefault="00C73C82" w:rsidP="00FF6525">
      <w:pPr>
        <w:keepNext/>
        <w:suppressAutoHyphens w:val="0"/>
        <w:ind w:left="357"/>
        <w:rPr>
          <w:b/>
        </w:rPr>
      </w:pPr>
    </w:p>
    <w:p w14:paraId="34D428E6" w14:textId="77777777" w:rsidR="00FF6525" w:rsidRDefault="00B17433" w:rsidP="00FF6525">
      <w:pPr>
        <w:keepNext/>
        <w:suppressAutoHyphens w:val="0"/>
        <w:ind w:left="357"/>
        <w:rPr>
          <w:b/>
        </w:rPr>
      </w:pPr>
      <w:r w:rsidRPr="00B17433">
        <w:rPr>
          <w:b/>
        </w:rPr>
        <w:t xml:space="preserve"> </w:t>
      </w:r>
    </w:p>
    <w:sectPr w:rsidR="00FF652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552D" w14:textId="77777777" w:rsidR="00DD76F6" w:rsidRDefault="00DD76F6" w:rsidP="00B17433">
      <w:r>
        <w:separator/>
      </w:r>
    </w:p>
  </w:endnote>
  <w:endnote w:type="continuationSeparator" w:id="0">
    <w:p w14:paraId="1AEBC84B" w14:textId="77777777" w:rsidR="00DD76F6" w:rsidRDefault="00DD76F6" w:rsidP="00B17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85DF" w14:textId="77777777" w:rsidR="00DD76F6" w:rsidRDefault="00DD76F6" w:rsidP="00B17433">
      <w:r>
        <w:separator/>
      </w:r>
    </w:p>
  </w:footnote>
  <w:footnote w:type="continuationSeparator" w:id="0">
    <w:p w14:paraId="50B2B4A1" w14:textId="77777777" w:rsidR="00DD76F6" w:rsidRDefault="00DD76F6" w:rsidP="00B17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0357" w14:textId="17BE88EB" w:rsidR="006D5DEE" w:rsidRDefault="00633EFC" w:rsidP="00B17433">
    <w:pPr>
      <w:pStyle w:val="Nagwek"/>
      <w:jc w:val="right"/>
    </w:pPr>
    <w:r>
      <w:rPr>
        <w:noProof/>
      </w:rPr>
      <w:drawing>
        <wp:inline distT="0" distB="0" distL="0" distR="0" wp14:anchorId="0397673B" wp14:editId="625FFD53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5D8C551" w14:textId="77777777" w:rsidR="006D5DEE" w:rsidRDefault="006D5DE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A0135D"/>
    <w:multiLevelType w:val="multilevel"/>
    <w:tmpl w:val="1EFE403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pStyle w:val="Nagwek3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627705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2357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187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A99"/>
    <w:rsid w:val="000213BD"/>
    <w:rsid w:val="00024E22"/>
    <w:rsid w:val="00074A0C"/>
    <w:rsid w:val="00084B71"/>
    <w:rsid w:val="000A361A"/>
    <w:rsid w:val="000E48DB"/>
    <w:rsid w:val="000F3A09"/>
    <w:rsid w:val="00153E1F"/>
    <w:rsid w:val="00163A2E"/>
    <w:rsid w:val="001A20A7"/>
    <w:rsid w:val="001D7AB7"/>
    <w:rsid w:val="00213844"/>
    <w:rsid w:val="00220492"/>
    <w:rsid w:val="002A0A08"/>
    <w:rsid w:val="002C39ED"/>
    <w:rsid w:val="00330247"/>
    <w:rsid w:val="00346ECC"/>
    <w:rsid w:val="00373187"/>
    <w:rsid w:val="003F314F"/>
    <w:rsid w:val="004164CE"/>
    <w:rsid w:val="00442DF6"/>
    <w:rsid w:val="004A239B"/>
    <w:rsid w:val="005609D7"/>
    <w:rsid w:val="0058584A"/>
    <w:rsid w:val="005969DB"/>
    <w:rsid w:val="005D1A0D"/>
    <w:rsid w:val="00633EFC"/>
    <w:rsid w:val="0066154A"/>
    <w:rsid w:val="0069163E"/>
    <w:rsid w:val="00694029"/>
    <w:rsid w:val="006D1137"/>
    <w:rsid w:val="006D5DEE"/>
    <w:rsid w:val="00704685"/>
    <w:rsid w:val="007100DA"/>
    <w:rsid w:val="00753B7D"/>
    <w:rsid w:val="007817BC"/>
    <w:rsid w:val="00783156"/>
    <w:rsid w:val="007C2354"/>
    <w:rsid w:val="00840634"/>
    <w:rsid w:val="00864E66"/>
    <w:rsid w:val="00875888"/>
    <w:rsid w:val="008B590D"/>
    <w:rsid w:val="0097492E"/>
    <w:rsid w:val="009C4291"/>
    <w:rsid w:val="009E597C"/>
    <w:rsid w:val="009F4E15"/>
    <w:rsid w:val="00A71553"/>
    <w:rsid w:val="00AB61CE"/>
    <w:rsid w:val="00AB7724"/>
    <w:rsid w:val="00AF094C"/>
    <w:rsid w:val="00AF554E"/>
    <w:rsid w:val="00B03014"/>
    <w:rsid w:val="00B16664"/>
    <w:rsid w:val="00B17433"/>
    <w:rsid w:val="00B76666"/>
    <w:rsid w:val="00BA4F12"/>
    <w:rsid w:val="00BB1825"/>
    <w:rsid w:val="00C43DD7"/>
    <w:rsid w:val="00C57881"/>
    <w:rsid w:val="00C73C82"/>
    <w:rsid w:val="00C8454E"/>
    <w:rsid w:val="00CA2F43"/>
    <w:rsid w:val="00CB5248"/>
    <w:rsid w:val="00CB61BC"/>
    <w:rsid w:val="00D0519F"/>
    <w:rsid w:val="00D166E3"/>
    <w:rsid w:val="00D34AD5"/>
    <w:rsid w:val="00D60F0F"/>
    <w:rsid w:val="00D95D06"/>
    <w:rsid w:val="00DD76F6"/>
    <w:rsid w:val="00DE4328"/>
    <w:rsid w:val="00E04917"/>
    <w:rsid w:val="00E16F78"/>
    <w:rsid w:val="00E530AD"/>
    <w:rsid w:val="00E71A99"/>
    <w:rsid w:val="00F07572"/>
    <w:rsid w:val="00F2486A"/>
    <w:rsid w:val="00F64BE9"/>
    <w:rsid w:val="00F65025"/>
    <w:rsid w:val="00F908F2"/>
    <w:rsid w:val="00FA0E50"/>
    <w:rsid w:val="00FA44C7"/>
    <w:rsid w:val="00FB5961"/>
    <w:rsid w:val="00FE36F2"/>
    <w:rsid w:val="00FF390A"/>
    <w:rsid w:val="00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2C764"/>
  <w15:chartTrackingRefBased/>
  <w15:docId w15:val="{5DCD84D9-F836-4A79-9101-BE53CEC1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743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58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B17433"/>
    <w:pPr>
      <w:keepNext/>
      <w:numPr>
        <w:ilvl w:val="2"/>
        <w:numId w:val="2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B17433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paragraph" w:styleId="Stopka">
    <w:name w:val="footer"/>
    <w:basedOn w:val="Normalny"/>
    <w:link w:val="StopkaZnak"/>
    <w:unhideWhenUsed/>
    <w:rsid w:val="00B17433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B1743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Tekstkomentarza1">
    <w:name w:val="Tekst komentarza1"/>
    <w:basedOn w:val="Normalny"/>
    <w:rsid w:val="00B17433"/>
    <w:pPr>
      <w:ind w:left="284"/>
    </w:pPr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B1743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1743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kapitzlist">
    <w:name w:val="List Paragraph"/>
    <w:basedOn w:val="Normalny"/>
    <w:uiPriority w:val="34"/>
    <w:qFormat/>
    <w:rsid w:val="00753B7D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8758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styleId="Hipercze">
    <w:name w:val="Hyperlink"/>
    <w:basedOn w:val="Domylnaczcionkaakapitu"/>
    <w:uiPriority w:val="99"/>
    <w:semiHidden/>
    <w:unhideWhenUsed/>
    <w:rsid w:val="00B76666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C39ED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C39ED"/>
    <w:rPr>
      <w:rFonts w:ascii="Segoe UI" w:eastAsia="Times New Roman" w:hAnsi="Segoe UI" w:cs="Segoe UI"/>
      <w:sz w:val="18"/>
      <w:szCs w:val="18"/>
      <w:lang w:eastAsia="ar-SA"/>
    </w:rPr>
  </w:style>
  <w:style w:type="character" w:styleId="Tekstzastpczy">
    <w:name w:val="Placeholder Text"/>
    <w:basedOn w:val="Domylnaczcionkaakapitu"/>
    <w:uiPriority w:val="99"/>
    <w:semiHidden/>
    <w:rsid w:val="00DE43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8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6D720398DB4723A183D7DFDE600FD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CE5F46D-6549-4AD5-BA1F-28ADC7316AF9}"/>
      </w:docPartPr>
      <w:docPartBody>
        <w:p w:rsidR="007703C6" w:rsidRDefault="00D40664" w:rsidP="00D40664">
          <w:pPr>
            <w:pStyle w:val="A36D720398DB4723A183D7DFDE600FD4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AFE241F052314FA6BD858089FB4423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1491AEB-1BCD-4E49-BD62-28CBDC1FAF63}"/>
      </w:docPartPr>
      <w:docPartBody>
        <w:p w:rsidR="007703C6" w:rsidRDefault="00D40664" w:rsidP="00D40664">
          <w:pPr>
            <w:pStyle w:val="AFE241F052314FA6BD858089FB44230B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F7CA460485F3448CAADD3CAC1BCC650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F24A73F-6E96-4AE7-81A3-E7C3E0411779}"/>
      </w:docPartPr>
      <w:docPartBody>
        <w:p w:rsidR="007703C6" w:rsidRDefault="00D40664" w:rsidP="00D40664">
          <w:pPr>
            <w:pStyle w:val="F7CA460485F3448CAADD3CAC1BCC6508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A90516E3B7694DF59A623A3F6D89C7D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1F66DA3-CE47-44C4-AB27-56CB2FB3BE39}"/>
      </w:docPartPr>
      <w:docPartBody>
        <w:p w:rsidR="007703C6" w:rsidRDefault="00D40664" w:rsidP="00D40664">
          <w:pPr>
            <w:pStyle w:val="A90516E3B7694DF59A623A3F6D89C7DF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8E9F5BB311AF44FEAE112FAEB98D3FB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66AB784-32D0-418C-894B-44D092E9F213}"/>
      </w:docPartPr>
      <w:docPartBody>
        <w:p w:rsidR="007703C6" w:rsidRDefault="00D40664" w:rsidP="00D40664">
          <w:pPr>
            <w:pStyle w:val="8E9F5BB311AF44FEAE112FAEB98D3FB1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ADC20BE34B5487E8708CA26A30F1D1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A545B55-54E1-4AF7-AB12-1145E3455388}"/>
      </w:docPartPr>
      <w:docPartBody>
        <w:p w:rsidR="007703C6" w:rsidRDefault="00D40664" w:rsidP="00D40664">
          <w:pPr>
            <w:pStyle w:val="5ADC20BE34B5487E8708CA26A30F1D16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3874B7C86BE34885B423AC8829E041A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98424DE-B562-49AF-A783-6C2BA4B71EBD}"/>
      </w:docPartPr>
      <w:docPartBody>
        <w:p w:rsidR="007703C6" w:rsidRDefault="00D40664" w:rsidP="00D40664">
          <w:pPr>
            <w:pStyle w:val="3874B7C86BE34885B423AC8829E041A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52B8D3019BA4B98931149EDD0FF2EE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33507C2-2517-455F-A5D4-FCBAB16ED071}"/>
      </w:docPartPr>
      <w:docPartBody>
        <w:p w:rsidR="007703C6" w:rsidRDefault="00D40664" w:rsidP="00D40664">
          <w:pPr>
            <w:pStyle w:val="552B8D3019BA4B98931149EDD0FF2EE3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E9338FBF11264F77AF99D119544D857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BA701E6-37DF-4362-9698-8BCC27AC6A06}"/>
      </w:docPartPr>
      <w:docPartBody>
        <w:p w:rsidR="007703C6" w:rsidRDefault="00D40664" w:rsidP="00D40664">
          <w:pPr>
            <w:pStyle w:val="E9338FBF11264F77AF99D119544D8579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7920E8ADAEA4A1EB751D9570572024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FA1C5F8-DDAF-45B7-BDDA-0A0435A74AE4}"/>
      </w:docPartPr>
      <w:docPartBody>
        <w:p w:rsidR="007703C6" w:rsidRDefault="00D40664" w:rsidP="00D40664">
          <w:pPr>
            <w:pStyle w:val="F7920E8ADAEA4A1EB751D9570572024A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46C2AE71C0D148D0A6E170FCAD8EFED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E161D72-271E-42A8-B17A-30DF30BC0E8D}"/>
      </w:docPartPr>
      <w:docPartBody>
        <w:p w:rsidR="007703C6" w:rsidRDefault="00D40664" w:rsidP="00D40664">
          <w:pPr>
            <w:pStyle w:val="46C2AE71C0D148D0A6E170FCAD8EFED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6929D3C13DF435681C7912FDC4CFFA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E4EFA9B-6D97-4544-8499-86CCCFC5EE80}"/>
      </w:docPartPr>
      <w:docPartBody>
        <w:p w:rsidR="007703C6" w:rsidRDefault="00D40664" w:rsidP="00D40664">
          <w:pPr>
            <w:pStyle w:val="D6929D3C13DF435681C7912FDC4CFFAA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92BD58236F54C8CBEB01349BBE4589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8CBF318-1DFC-4B2F-94C7-9E7BC4FD1D58}"/>
      </w:docPartPr>
      <w:docPartBody>
        <w:p w:rsidR="007703C6" w:rsidRDefault="00D40664" w:rsidP="00D40664">
          <w:pPr>
            <w:pStyle w:val="292BD58236F54C8CBEB01349BBE45899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41BE83DA27DD4336AC2AB883190CAFB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FC12CE3-B4AD-4478-832B-91AB389FD8E3}"/>
      </w:docPartPr>
      <w:docPartBody>
        <w:p w:rsidR="007703C6" w:rsidRDefault="00D40664" w:rsidP="00D40664">
          <w:pPr>
            <w:pStyle w:val="41BE83DA27DD4336AC2AB883190CAFBF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46F95460007481A8D44A577EB16FC1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CF71139-CEC9-47AF-97E8-AAAE02E6BE5F}"/>
      </w:docPartPr>
      <w:docPartBody>
        <w:p w:rsidR="007703C6" w:rsidRDefault="00D40664" w:rsidP="00D40664">
          <w:pPr>
            <w:pStyle w:val="646F95460007481A8D44A577EB16FC1C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869FF6015114CE481BB7544E6C060F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25ABBE1-98B4-4DA4-BB97-1DA512BCE903}"/>
      </w:docPartPr>
      <w:docPartBody>
        <w:p w:rsidR="007703C6" w:rsidRDefault="00D40664" w:rsidP="00D40664">
          <w:pPr>
            <w:pStyle w:val="C869FF6015114CE481BB7544E6C060FE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64"/>
    <w:rsid w:val="000A361A"/>
    <w:rsid w:val="0048397D"/>
    <w:rsid w:val="007703C6"/>
    <w:rsid w:val="008A2455"/>
    <w:rsid w:val="00B16517"/>
    <w:rsid w:val="00D40664"/>
    <w:rsid w:val="00D504CD"/>
    <w:rsid w:val="00D6061D"/>
    <w:rsid w:val="00DC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D40664"/>
    <w:rPr>
      <w:color w:val="808080"/>
    </w:rPr>
  </w:style>
  <w:style w:type="paragraph" w:customStyle="1" w:styleId="A36D720398DB4723A183D7DFDE600FD4">
    <w:name w:val="A36D720398DB4723A183D7DFDE600FD4"/>
    <w:rsid w:val="00D40664"/>
  </w:style>
  <w:style w:type="paragraph" w:customStyle="1" w:styleId="AFE241F052314FA6BD858089FB44230B">
    <w:name w:val="AFE241F052314FA6BD858089FB44230B"/>
    <w:rsid w:val="00D40664"/>
  </w:style>
  <w:style w:type="paragraph" w:customStyle="1" w:styleId="F7CA460485F3448CAADD3CAC1BCC6508">
    <w:name w:val="F7CA460485F3448CAADD3CAC1BCC6508"/>
    <w:rsid w:val="00D40664"/>
  </w:style>
  <w:style w:type="paragraph" w:customStyle="1" w:styleId="A90516E3B7694DF59A623A3F6D89C7DF">
    <w:name w:val="A90516E3B7694DF59A623A3F6D89C7DF"/>
    <w:rsid w:val="00D40664"/>
  </w:style>
  <w:style w:type="paragraph" w:customStyle="1" w:styleId="8E9F5BB311AF44FEAE112FAEB98D3FB1">
    <w:name w:val="8E9F5BB311AF44FEAE112FAEB98D3FB1"/>
    <w:rsid w:val="00D40664"/>
  </w:style>
  <w:style w:type="paragraph" w:customStyle="1" w:styleId="5ADC20BE34B5487E8708CA26A30F1D16">
    <w:name w:val="5ADC20BE34B5487E8708CA26A30F1D16"/>
    <w:rsid w:val="00D40664"/>
  </w:style>
  <w:style w:type="paragraph" w:customStyle="1" w:styleId="3874B7C86BE34885B423AC8829E041A8">
    <w:name w:val="3874B7C86BE34885B423AC8829E041A8"/>
    <w:rsid w:val="00D40664"/>
  </w:style>
  <w:style w:type="paragraph" w:customStyle="1" w:styleId="552B8D3019BA4B98931149EDD0FF2EE3">
    <w:name w:val="552B8D3019BA4B98931149EDD0FF2EE3"/>
    <w:rsid w:val="00D40664"/>
  </w:style>
  <w:style w:type="paragraph" w:customStyle="1" w:styleId="E9338FBF11264F77AF99D119544D8579">
    <w:name w:val="E9338FBF11264F77AF99D119544D8579"/>
    <w:rsid w:val="00D40664"/>
  </w:style>
  <w:style w:type="paragraph" w:customStyle="1" w:styleId="F7920E8ADAEA4A1EB751D9570572024A">
    <w:name w:val="F7920E8ADAEA4A1EB751D9570572024A"/>
    <w:rsid w:val="00D40664"/>
  </w:style>
  <w:style w:type="paragraph" w:customStyle="1" w:styleId="46C2AE71C0D148D0A6E170FCAD8EFED0">
    <w:name w:val="46C2AE71C0D148D0A6E170FCAD8EFED0"/>
    <w:rsid w:val="00D40664"/>
  </w:style>
  <w:style w:type="paragraph" w:customStyle="1" w:styleId="D6929D3C13DF435681C7912FDC4CFFAA">
    <w:name w:val="D6929D3C13DF435681C7912FDC4CFFAA"/>
    <w:rsid w:val="00D40664"/>
  </w:style>
  <w:style w:type="paragraph" w:customStyle="1" w:styleId="292BD58236F54C8CBEB01349BBE45899">
    <w:name w:val="292BD58236F54C8CBEB01349BBE45899"/>
    <w:rsid w:val="00D40664"/>
  </w:style>
  <w:style w:type="paragraph" w:customStyle="1" w:styleId="41BE83DA27DD4336AC2AB883190CAFBF">
    <w:name w:val="41BE83DA27DD4336AC2AB883190CAFBF"/>
    <w:rsid w:val="00D40664"/>
  </w:style>
  <w:style w:type="paragraph" w:customStyle="1" w:styleId="646F95460007481A8D44A577EB16FC1C">
    <w:name w:val="646F95460007481A8D44A577EB16FC1C"/>
    <w:rsid w:val="00D40664"/>
  </w:style>
  <w:style w:type="paragraph" w:customStyle="1" w:styleId="C869FF6015114CE481BB7544E6C060FE">
    <w:name w:val="C869FF6015114CE481BB7544E6C060FE"/>
    <w:rsid w:val="00D406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Albiniak</dc:creator>
  <cp:keywords/>
  <dc:description/>
  <cp:lastModifiedBy>Marcin Albiniak</cp:lastModifiedBy>
  <cp:revision>3</cp:revision>
  <cp:lastPrinted>2018-11-22T06:56:00Z</cp:lastPrinted>
  <dcterms:created xsi:type="dcterms:W3CDTF">2023-04-24T12:37:00Z</dcterms:created>
  <dcterms:modified xsi:type="dcterms:W3CDTF">2026-10-27T12:33:00Z</dcterms:modified>
</cp:coreProperties>
</file>