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EF530D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EF530D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EF530D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EF530D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EF530D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35B28120" w14:textId="1C25E6CA" w:rsidR="00005665" w:rsidRPr="00EF530D" w:rsidRDefault="00005665" w:rsidP="00005665">
            <w:pPr>
              <w:jc w:val="right"/>
            </w:pPr>
            <w:r w:rsidRPr="00EF530D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21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7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EF530D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21BBA81" w14:textId="1CA3673D" w:rsidR="002F000A" w:rsidRPr="00EF530D" w:rsidRDefault="00DF35D1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DF35D1">
              <w:rPr>
                <w:b/>
                <w:i/>
                <w:noProof/>
                <w:snapToGrid w:val="0"/>
                <w:sz w:val="32"/>
              </w:rPr>
              <w:t>Big Data - podstawy analizy danych opartej o duże zbiory danych</w:t>
            </w:r>
            <w:r w:rsidR="002F000A" w:rsidRPr="00EF530D">
              <w:rPr>
                <w:b/>
                <w:i/>
                <w:snapToGrid w:val="0"/>
              </w:rPr>
              <w:t>SK-INN-ANDRTA</w:t>
            </w:r>
          </w:p>
          <w:p w14:paraId="5CCED0E3" w14:textId="3F559132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 xml:space="preserve">Data: </w:t>
            </w:r>
            <w:r w:rsidR="006354D1">
              <w:rPr>
                <w:b/>
                <w:i/>
                <w:snapToGrid w:val="0"/>
              </w:rPr>
              <w:t>16.07</w:t>
            </w:r>
            <w:r w:rsidR="00EF530D">
              <w:rPr>
                <w:b/>
                <w:i/>
                <w:snapToGrid w:val="0"/>
              </w:rPr>
              <w:t xml:space="preserve">.2024 – </w:t>
            </w:r>
            <w:r w:rsidR="006354D1">
              <w:rPr>
                <w:b/>
                <w:i/>
                <w:snapToGrid w:val="0"/>
              </w:rPr>
              <w:t>19.07</w:t>
            </w:r>
            <w:r w:rsidR="00EF530D">
              <w:rPr>
                <w:b/>
                <w:i/>
                <w:snapToGrid w:val="0"/>
              </w:rPr>
              <w:t>.2024</w:t>
            </w:r>
          </w:p>
          <w:p w14:paraId="05306F22" w14:textId="77777777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Wykładowca: Marcin Albiniak</w:t>
            </w:r>
          </w:p>
          <w:p w14:paraId="126B216E" w14:textId="67A64D84" w:rsidR="00174471" w:rsidRPr="00EF530D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TES</w:t>
            </w:r>
            <w:r w:rsidRPr="00EF530D">
              <w:rPr>
                <w:b/>
                <w:i/>
                <w:snapToGrid w:val="0"/>
                <w:lang w:val="x-none"/>
              </w:rPr>
              <w:t>_</w:t>
            </w:r>
            <w:r w:rsidRPr="00EF530D">
              <w:rPr>
                <w:b/>
                <w:i/>
                <w:snapToGrid w:val="0"/>
              </w:rPr>
              <w:t>2</w:t>
            </w:r>
            <w:r w:rsidR="00EF530D">
              <w:rPr>
                <w:b/>
                <w:i/>
                <w:snapToGrid w:val="0"/>
              </w:rPr>
              <w:t>40</w:t>
            </w:r>
            <w:r w:rsidR="006354D1">
              <w:rPr>
                <w:b/>
                <w:i/>
                <w:snapToGrid w:val="0"/>
              </w:rPr>
              <w:t>716</w:t>
            </w:r>
            <w:r w:rsidRPr="00EF530D">
              <w:rPr>
                <w:b/>
                <w:i/>
                <w:snapToGrid w:val="0"/>
                <w:lang w:val="x-none"/>
              </w:rPr>
              <w:t>_2551500</w:t>
            </w:r>
            <w:r w:rsidR="002F000A" w:rsidRPr="00EF530D">
              <w:rPr>
                <w:b/>
                <w:i/>
                <w:snapToGrid w:val="0"/>
              </w:rPr>
              <w:t>INN</w:t>
            </w:r>
            <w:r w:rsidRPr="00EF530D">
              <w:rPr>
                <w:b/>
                <w:i/>
                <w:snapToGrid w:val="0"/>
                <w:lang w:val="x-none"/>
              </w:rPr>
              <w:t>_140</w:t>
            </w:r>
            <w:r w:rsidRPr="00EF530D">
              <w:rPr>
                <w:b/>
                <w:i/>
                <w:snapToGrid w:val="0"/>
              </w:rPr>
              <w:t>4</w:t>
            </w:r>
            <w:r w:rsidRPr="00EF530D">
              <w:rPr>
                <w:b/>
                <w:i/>
                <w:snapToGrid w:val="0"/>
                <w:lang w:val="x-none"/>
              </w:rPr>
              <w:t>08</w:t>
            </w:r>
            <w:r w:rsidR="006354D1">
              <w:rPr>
                <w:b/>
                <w:i/>
                <w:snapToGrid w:val="0"/>
              </w:rPr>
              <w:t>AK</w:t>
            </w:r>
            <w:r w:rsidR="00D147AB" w:rsidRPr="00EF530D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EF530D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EF530D" w:rsidRDefault="00174471" w:rsidP="0096437D"/>
        </w:tc>
      </w:tr>
      <w:tr w:rsidR="00174471" w:rsidRPr="00EF530D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Wyniki – punktacja</w:t>
            </w:r>
          </w:p>
        </w:tc>
      </w:tr>
      <w:tr w:rsidR="00174471" w:rsidRPr="00EF530D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148FABD1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Imię: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 xml:space="preserve">Maksymalna: </w:t>
            </w:r>
            <w:r w:rsidR="00E51F82" w:rsidRPr="00EF530D">
              <w:rPr>
                <w:b/>
                <w:i/>
              </w:rPr>
              <w:t>12</w:t>
            </w:r>
            <w:r w:rsidR="0032612C" w:rsidRPr="00EF530D">
              <w:rPr>
                <w:b/>
                <w:i/>
              </w:rPr>
              <w:t xml:space="preserve"> pkt.</w:t>
            </w:r>
          </w:p>
        </w:tc>
      </w:tr>
      <w:tr w:rsidR="00174471" w:rsidRPr="00EF530D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35BDA1B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Nazwisko: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C54A19A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Uzyskana: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</w:tr>
      <w:tr w:rsidR="00174471" w:rsidRPr="00EF530D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79CF1F9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Data wypełnienia testu:</w:t>
            </w:r>
            <w:r w:rsidR="007E0E97" w:rsidRPr="00EF530D">
              <w:rPr>
                <w:b/>
                <w:i/>
              </w:rPr>
              <w:t xml:space="preserve"> </w:t>
            </w:r>
            <w:r w:rsidR="007E0E97" w:rsidRPr="00EF530D">
              <w:rPr>
                <w:b/>
                <w:i/>
                <w:color w:val="A6A6A6"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EF530D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AFB9281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Miejscowość: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EF530D" w:rsidRDefault="00174471" w:rsidP="00174471">
      <w:pPr>
        <w:rPr>
          <w:sz w:val="12"/>
          <w:szCs w:val="12"/>
        </w:rPr>
      </w:pPr>
    </w:p>
    <w:p w14:paraId="112E4240" w14:textId="374DABF7" w:rsidR="0032612C" w:rsidRPr="00EF530D" w:rsidRDefault="0032612C" w:rsidP="0032612C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1) </w:t>
      </w:r>
      <w:r w:rsidR="00E2705A" w:rsidRPr="00EF530D">
        <w:rPr>
          <w:b/>
          <w:bCs/>
        </w:rPr>
        <w:t xml:space="preserve">Środowiska do programowania w języku Python to </w:t>
      </w:r>
      <w:r w:rsidRPr="00EF530D">
        <w:rPr>
          <w:b/>
          <w:bCs/>
        </w:rPr>
        <w:t>:</w:t>
      </w:r>
    </w:p>
    <w:p w14:paraId="36B038AA" w14:textId="165D5AF3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Datalore</w:t>
      </w:r>
    </w:p>
    <w:p w14:paraId="217A9A11" w14:textId="6ACD0597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PyCharm</w:t>
      </w:r>
    </w:p>
    <w:p w14:paraId="77753C83" w14:textId="57FB74EA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Intellij</w:t>
      </w:r>
    </w:p>
    <w:p w14:paraId="679F7296" w14:textId="2E71B62C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Visual Studio Code</w:t>
      </w:r>
    </w:p>
    <w:p w14:paraId="6AFBCE37" w14:textId="22135915" w:rsidR="0032612C" w:rsidRPr="00EF530D" w:rsidRDefault="0032612C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719467608"/>
          <w:placeholder>
            <w:docPart w:val="6A7C4435C41D4931B1995746B317DAD7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5F1E35C" w14:textId="18F6FA4C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2) </w:t>
      </w:r>
      <w:r w:rsidR="00E2705A" w:rsidRPr="00EF530D">
        <w:rPr>
          <w:b/>
          <w:bCs/>
        </w:rPr>
        <w:t>Konstruktor w Pythonie tworzą metody:</w:t>
      </w:r>
    </w:p>
    <w:p w14:paraId="5BAC2952" w14:textId="0F31A23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__cls__</w:t>
      </w:r>
    </w:p>
    <w:p w14:paraId="76BA1404" w14:textId="03CBBB54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__init__</w:t>
      </w:r>
    </w:p>
    <w:p w14:paraId="5B9EC680" w14:textId="6FF67AD8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__main__</w:t>
      </w:r>
    </w:p>
    <w:p w14:paraId="75320FD0" w14:textId="1A603AE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__new__</w:t>
      </w:r>
    </w:p>
    <w:p w14:paraId="41A77E08" w14:textId="401BB7DD" w:rsidR="0032612C" w:rsidRPr="00EF530D" w:rsidRDefault="0032612C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7DCF30A3" w14:textId="5785DC66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3) </w:t>
      </w:r>
      <w:r w:rsidR="00951C40" w:rsidRPr="00EF530D">
        <w:rPr>
          <w:b/>
          <w:bCs/>
        </w:rPr>
        <w:t xml:space="preserve">Sieć neuronowa składa się z </w:t>
      </w:r>
      <w:r w:rsidRPr="00EF530D">
        <w:rPr>
          <w:b/>
          <w:bCs/>
        </w:rPr>
        <w:t>:</w:t>
      </w:r>
    </w:p>
    <w:p w14:paraId="1089EB35" w14:textId="2C60E4D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ukrytej</w:t>
      </w:r>
    </w:p>
    <w:p w14:paraId="16110BD3" w14:textId="1E4DAC7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 xml:space="preserve">horyzontu zdarzeń </w:t>
      </w:r>
    </w:p>
    <w:p w14:paraId="26FF60A4" w14:textId="3EBB7AE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wejściowej</w:t>
      </w:r>
    </w:p>
    <w:p w14:paraId="2E2B35E4" w14:textId="0D8A2868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operatora selekcji</w:t>
      </w:r>
    </w:p>
    <w:p w14:paraId="676C119F" w14:textId="02695EAC" w:rsidR="0032612C" w:rsidRPr="00EF530D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995756479"/>
          <w:placeholder>
            <w:docPart w:val="173F4BB8CFDE408688B02B35C73CAF10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</w:t>
          </w:r>
          <w:r w:rsidR="00C14B4F" w:rsidRPr="00EF530D">
            <w:rPr>
              <w:b/>
              <w:bCs/>
              <w:i/>
              <w:iCs/>
              <w:sz w:val="18"/>
              <w:szCs w:val="18"/>
            </w:rPr>
            <w:t>__</w:t>
          </w:r>
        </w:sdtContent>
      </w:sdt>
    </w:p>
    <w:p w14:paraId="15CD0041" w14:textId="11F97C3B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4) </w:t>
      </w:r>
      <w:r w:rsidR="004A5EA8" w:rsidRPr="00EF530D">
        <w:rPr>
          <w:b/>
          <w:bCs/>
        </w:rPr>
        <w:t>W algorytmie genetycznym za ocenę jakości populacji odpowiada</w:t>
      </w:r>
      <w:r w:rsidRPr="00EF530D">
        <w:rPr>
          <w:b/>
          <w:bCs/>
        </w:rPr>
        <w:t>:</w:t>
      </w:r>
    </w:p>
    <w:p w14:paraId="748F7A74" w14:textId="7226D0B9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ewaluator</w:t>
      </w:r>
    </w:p>
    <w:p w14:paraId="3F59A0DD" w14:textId="22692A7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przystosowania</w:t>
      </w:r>
    </w:p>
    <w:p w14:paraId="6C7D0756" w14:textId="3FCF44A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aktywacji</w:t>
      </w:r>
    </w:p>
    <w:p w14:paraId="138F7245" w14:textId="2D3BD92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warunek główny</w:t>
      </w:r>
    </w:p>
    <w:p w14:paraId="011F76A5" w14:textId="0067A4D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764058792"/>
          <w:placeholder>
            <w:docPart w:val="84667BB717A34BCFA52AA447F6954B9B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3560802" w14:textId="77777777" w:rsidR="00DB697F" w:rsidRPr="00EF530D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5) </w:t>
      </w:r>
      <w:r w:rsidR="00951C40" w:rsidRPr="00EF530D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tensorflow.keras.layers()</w:t>
      </w:r>
    </w:p>
    <w:p w14:paraId="1BACEA14" w14:textId="31568E61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tensorflow.keras.models.Sequential()</w:t>
      </w:r>
    </w:p>
    <w:p w14:paraId="539CB0B2" w14:textId="5036634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scipy.layers()</w:t>
      </w:r>
    </w:p>
    <w:p w14:paraId="3D3375AE" w14:textId="631489B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pandas.df.model()</w:t>
      </w:r>
    </w:p>
    <w:p w14:paraId="7A3665F4" w14:textId="232C0AE0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520012666"/>
          <w:placeholder>
            <w:docPart w:val="2CC438CC88214CE1ACB90219B0FBEF7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DB753C9" w14:textId="29CF7B65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6) </w:t>
      </w:r>
      <w:r w:rsidR="003E7FA1" w:rsidRPr="00EF530D">
        <w:rPr>
          <w:b/>
          <w:bCs/>
        </w:rPr>
        <w:t>Podstawowymi strukturami w Pandas są</w:t>
      </w:r>
      <w:r w:rsidRPr="00EF530D">
        <w:rPr>
          <w:b/>
          <w:bCs/>
        </w:rPr>
        <w:t>:</w:t>
      </w:r>
    </w:p>
    <w:p w14:paraId="7D16307D" w14:textId="72AABAF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DataFrame</w:t>
      </w:r>
    </w:p>
    <w:p w14:paraId="574F2FF5" w14:textId="49D2A68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Tuple</w:t>
      </w:r>
    </w:p>
    <w:p w14:paraId="13EFB049" w14:textId="163BF71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Series</w:t>
      </w:r>
    </w:p>
    <w:p w14:paraId="6D4A91AC" w14:textId="1F876FC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Set</w:t>
      </w:r>
    </w:p>
    <w:p w14:paraId="60C35351" w14:textId="6317C863" w:rsidR="00B96C18" w:rsidRPr="00EF530D" w:rsidRDefault="00B96C18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302816433"/>
          <w:placeholder>
            <w:docPart w:val="27EE3D37A1DD4ACCBA679BDD0E72D54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4B1FE274" w14:textId="5478B084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7) </w:t>
      </w:r>
      <w:r w:rsidR="003E7FA1" w:rsidRPr="00EF530D">
        <w:rPr>
          <w:b/>
          <w:bCs/>
        </w:rPr>
        <w:t xml:space="preserve">Najlepszym wyborem do przetwarzania </w:t>
      </w:r>
      <w:r w:rsidR="004A5EA8" w:rsidRPr="00EF530D">
        <w:rPr>
          <w:b/>
          <w:bCs/>
        </w:rPr>
        <w:t xml:space="preserve">kolorowych </w:t>
      </w:r>
      <w:r w:rsidR="003E7FA1" w:rsidRPr="00EF530D">
        <w:rPr>
          <w:b/>
          <w:bCs/>
        </w:rPr>
        <w:t>obrazów są:</w:t>
      </w:r>
    </w:p>
    <w:p w14:paraId="213F5DA0" w14:textId="7E1964C4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sieci bayesowskie</w:t>
      </w:r>
    </w:p>
    <w:p w14:paraId="16F782AB" w14:textId="1EF43ED3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proste sieci neuronowe</w:t>
      </w:r>
    </w:p>
    <w:p w14:paraId="305C8ECC" w14:textId="66A2685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konwolucyjne sieci neuronowe</w:t>
      </w:r>
    </w:p>
    <w:p w14:paraId="69DEF62F" w14:textId="7BE2133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rekurencyjne sieci neuronowe</w:t>
      </w:r>
    </w:p>
    <w:p w14:paraId="29974D41" w14:textId="25BBDDAC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5370089"/>
          <w:placeholder>
            <w:docPart w:val="2635D181BE0A47D1B3EF53214DCE7C55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50DEF19E" w14:textId="079F508A" w:rsidR="00B96C18" w:rsidRPr="00EF530D" w:rsidRDefault="00DF35D1" w:rsidP="00A44F0A">
      <w:pPr>
        <w:pStyle w:val="EgzaminPytanie"/>
        <w:rPr>
          <w:b/>
          <w:bCs/>
        </w:rPr>
      </w:pPr>
      <w:r>
        <w:rPr>
          <w:b/>
          <w:bCs/>
        </w:rPr>
        <w:t>8</w:t>
      </w:r>
      <w:r w:rsidR="00B96C18" w:rsidRPr="00EF530D">
        <w:rPr>
          <w:b/>
          <w:bCs/>
        </w:rPr>
        <w:t>)</w:t>
      </w:r>
      <w:r w:rsidR="00A44F0A" w:rsidRPr="00EF530D">
        <w:t xml:space="preserve"> </w:t>
      </w:r>
      <w:r w:rsidR="00A44F0A" w:rsidRPr="00EF530D">
        <w:rPr>
          <w:b/>
          <w:bCs/>
        </w:rPr>
        <w:t>jednorazowe użycie w  procesie  uczenia  wszystkich  przypadków  uczących  zawartych  w  zbiorze  uczącym to</w:t>
      </w:r>
      <w:r w:rsidR="00B96C18" w:rsidRPr="00EF530D">
        <w:rPr>
          <w:b/>
          <w:bCs/>
        </w:rPr>
        <w:t>:</w:t>
      </w:r>
    </w:p>
    <w:p w14:paraId="2B360C32" w14:textId="6121FF6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default set</w:t>
      </w:r>
    </w:p>
    <w:p w14:paraId="4C3D18B9" w14:textId="1DDF433D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epoka</w:t>
      </w:r>
    </w:p>
    <w:p w14:paraId="5EEA5DC7" w14:textId="2B5F252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okres</w:t>
      </w:r>
    </w:p>
    <w:p w14:paraId="601C7CB3" w14:textId="5BA6A5F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element</w:t>
      </w:r>
    </w:p>
    <w:p w14:paraId="3FE8BDF6" w14:textId="19234B56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546527595"/>
          <w:placeholder>
            <w:docPart w:val="9F758C9B8ACA4D9B8391F39F0A63B09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1D2078AD" w14:textId="32CDB67F" w:rsidR="00B96C18" w:rsidRPr="00EF530D" w:rsidRDefault="00DF35D1" w:rsidP="00B96C18">
      <w:pPr>
        <w:pStyle w:val="EgzaminPytanie"/>
        <w:rPr>
          <w:b/>
          <w:bCs/>
        </w:rPr>
      </w:pPr>
      <w:r>
        <w:rPr>
          <w:b/>
          <w:bCs/>
        </w:rPr>
        <w:t>9</w:t>
      </w:r>
      <w:r w:rsidR="00B96C18" w:rsidRPr="00EF530D">
        <w:rPr>
          <w:b/>
          <w:bCs/>
        </w:rPr>
        <w:t xml:space="preserve">) </w:t>
      </w:r>
      <w:r w:rsidR="00A44F0A" w:rsidRPr="00EF530D">
        <w:rPr>
          <w:b/>
          <w:bCs/>
        </w:rPr>
        <w:t xml:space="preserve">Do </w:t>
      </w:r>
      <w:r>
        <w:rPr>
          <w:b/>
          <w:bCs/>
        </w:rPr>
        <w:t>narzędzi służących do przechowywania dużych zbiorów danych zaliczamy:</w:t>
      </w:r>
    </w:p>
    <w:p w14:paraId="01C256E6" w14:textId="30E883BC" w:rsidR="00B96C18" w:rsidRPr="00DF35D1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DF35D1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DF35D1">
        <w:rPr>
          <w:lang w:val="en-US"/>
        </w:rPr>
        <w:t xml:space="preserve"> </w:t>
      </w:r>
      <w:r w:rsidR="00DF35D1" w:rsidRPr="00DF35D1">
        <w:rPr>
          <w:lang w:val="en-US"/>
        </w:rPr>
        <w:t>Excela</w:t>
      </w:r>
    </w:p>
    <w:p w14:paraId="178C6510" w14:textId="6234D097" w:rsidR="00B96C18" w:rsidRPr="00DF35D1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DF35D1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DF35D1">
        <w:rPr>
          <w:lang w:val="en-US"/>
        </w:rPr>
        <w:t xml:space="preserve"> </w:t>
      </w:r>
      <w:r w:rsidR="00DF35D1" w:rsidRPr="00DF35D1">
        <w:rPr>
          <w:lang w:val="en-US"/>
        </w:rPr>
        <w:t>Apache Spark</w:t>
      </w:r>
    </w:p>
    <w:p w14:paraId="000DD070" w14:textId="435A7654" w:rsidR="00B96C18" w:rsidRPr="00DF35D1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DF35D1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DF35D1">
        <w:rPr>
          <w:lang w:val="en-US"/>
        </w:rPr>
        <w:t xml:space="preserve"> </w:t>
      </w:r>
      <w:r w:rsidR="00DF35D1" w:rsidRPr="00DF35D1">
        <w:rPr>
          <w:lang w:val="en-US"/>
        </w:rPr>
        <w:t>Hadoop</w:t>
      </w:r>
    </w:p>
    <w:p w14:paraId="2D0216F4" w14:textId="1B11A8A2" w:rsidR="00B96C18" w:rsidRPr="00DF35D1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DF35D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DF35D1">
        <w:t xml:space="preserve"> </w:t>
      </w:r>
      <w:r w:rsidR="00DF35D1" w:rsidRPr="00DF35D1">
        <w:t xml:space="preserve">bazy danych </w:t>
      </w:r>
      <w:r w:rsidR="00DF35D1">
        <w:t>SQL i noSQL</w:t>
      </w:r>
    </w:p>
    <w:p w14:paraId="4437664F" w14:textId="7C53F99D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96239802"/>
          <w:placeholder>
            <w:docPart w:val="0429988C01AA4C5E8E7F765F9ABB479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5D40313" w14:textId="77777777" w:rsidR="00DB697F" w:rsidRPr="00EF530D" w:rsidRDefault="00DB697F" w:rsidP="00A44F0A">
      <w:pPr>
        <w:pStyle w:val="EgzaminPytanie"/>
        <w:rPr>
          <w:b/>
          <w:bCs/>
        </w:rPr>
      </w:pPr>
    </w:p>
    <w:p w14:paraId="1A8BBFC2" w14:textId="1307EA2D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>1</w:t>
      </w:r>
      <w:r w:rsidR="00DF35D1">
        <w:rPr>
          <w:b/>
          <w:bCs/>
        </w:rPr>
        <w:t>0</w:t>
      </w:r>
      <w:r w:rsidRPr="00EF530D">
        <w:rPr>
          <w:b/>
          <w:bCs/>
        </w:rPr>
        <w:t>)</w:t>
      </w:r>
      <w:r w:rsidRPr="00EF530D">
        <w:t xml:space="preserve"> </w:t>
      </w:r>
      <w:r w:rsidRPr="00EF530D">
        <w:rPr>
          <w:b/>
          <w:bCs/>
        </w:rPr>
        <w:t>zadania jakie można wykonać za pomocą tensorflow:</w:t>
      </w:r>
    </w:p>
    <w:p w14:paraId="7E4833E3" w14:textId="47AF9BE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regresja</w:t>
      </w:r>
    </w:p>
    <w:p w14:paraId="32FB976F" w14:textId="1C1F5E1B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klasyfikacja</w:t>
      </w:r>
    </w:p>
    <w:p w14:paraId="78ED3C7C" w14:textId="42D9EDB3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rozwiązywanie układów nieliniowych n-równań</w:t>
      </w:r>
    </w:p>
    <w:p w14:paraId="403665F8" w14:textId="6A0B03CB" w:rsidR="00A44F0A" w:rsidRPr="00DF35D1" w:rsidRDefault="00000000" w:rsidP="00A44F0A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DF35D1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A44F0A" w:rsidRPr="00DF35D1">
        <w:rPr>
          <w:lang w:val="en-US"/>
        </w:rPr>
        <w:t xml:space="preserve"> </w:t>
      </w:r>
      <w:r w:rsidR="00DF35D1" w:rsidRPr="00DF35D1">
        <w:rPr>
          <w:lang w:val="en-US"/>
        </w:rPr>
        <w:t>preprocessing big d</w:t>
      </w:r>
      <w:r w:rsidR="00DF35D1">
        <w:rPr>
          <w:lang w:val="en-US"/>
        </w:rPr>
        <w:t>ata</w:t>
      </w:r>
    </w:p>
    <w:p w14:paraId="01F2BDEE" w14:textId="7A69F23E" w:rsidR="00A44F0A" w:rsidRPr="00DF35D1" w:rsidRDefault="00A44F0A" w:rsidP="00A44F0A">
      <w:pPr>
        <w:pStyle w:val="EgzaminPunktacja"/>
        <w:spacing w:after="0" w:line="240" w:lineRule="auto"/>
        <w:rPr>
          <w:lang w:val="en-US"/>
        </w:rPr>
      </w:pPr>
      <w:r w:rsidRPr="00DF35D1">
        <w:rPr>
          <w:lang w:val="en-US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US"/>
          </w:rPr>
          <w:id w:val="-1113591271"/>
          <w:placeholder>
            <w:docPart w:val="C26B352539B745449F6290CA54DD0CF4"/>
          </w:placeholder>
          <w:text/>
        </w:sdtPr>
        <w:sdtContent>
          <w:r w:rsidRPr="00DF35D1">
            <w:rPr>
              <w:b/>
              <w:bCs/>
              <w:i/>
              <w:iCs/>
              <w:sz w:val="18"/>
              <w:szCs w:val="18"/>
              <w:lang w:val="en-US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EF468" w14:textId="77777777" w:rsidR="00A46D61" w:rsidRDefault="00A46D61">
      <w:r>
        <w:separator/>
      </w:r>
    </w:p>
  </w:endnote>
  <w:endnote w:type="continuationSeparator" w:id="0">
    <w:p w14:paraId="220228F2" w14:textId="77777777" w:rsidR="00A46D61" w:rsidRDefault="00A4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6BCFB" w14:textId="77777777" w:rsidR="00A46D61" w:rsidRDefault="00A46D61">
      <w:r>
        <w:separator/>
      </w:r>
    </w:p>
  </w:footnote>
  <w:footnote w:type="continuationSeparator" w:id="0">
    <w:p w14:paraId="7958F067" w14:textId="77777777" w:rsidR="00A46D61" w:rsidRDefault="00A46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42DCA"/>
    <w:rsid w:val="00174471"/>
    <w:rsid w:val="00177898"/>
    <w:rsid w:val="0019184E"/>
    <w:rsid w:val="001D4A39"/>
    <w:rsid w:val="001D6649"/>
    <w:rsid w:val="002049A2"/>
    <w:rsid w:val="002052E7"/>
    <w:rsid w:val="00231E7F"/>
    <w:rsid w:val="0026195B"/>
    <w:rsid w:val="002655B4"/>
    <w:rsid w:val="00271BF8"/>
    <w:rsid w:val="002777B6"/>
    <w:rsid w:val="0028038A"/>
    <w:rsid w:val="00284A57"/>
    <w:rsid w:val="002A5AB2"/>
    <w:rsid w:val="002E2A1E"/>
    <w:rsid w:val="002E68BB"/>
    <w:rsid w:val="002F000A"/>
    <w:rsid w:val="00302C5B"/>
    <w:rsid w:val="00303625"/>
    <w:rsid w:val="00313B71"/>
    <w:rsid w:val="003140CD"/>
    <w:rsid w:val="0032612C"/>
    <w:rsid w:val="00340E9E"/>
    <w:rsid w:val="003563A4"/>
    <w:rsid w:val="00362F03"/>
    <w:rsid w:val="003A7780"/>
    <w:rsid w:val="003C3035"/>
    <w:rsid w:val="003D5C32"/>
    <w:rsid w:val="003E238C"/>
    <w:rsid w:val="003E51B2"/>
    <w:rsid w:val="003E7FA1"/>
    <w:rsid w:val="003F0836"/>
    <w:rsid w:val="00444211"/>
    <w:rsid w:val="004525A6"/>
    <w:rsid w:val="00492B0F"/>
    <w:rsid w:val="004961CB"/>
    <w:rsid w:val="004A0E0D"/>
    <w:rsid w:val="004A5EA8"/>
    <w:rsid w:val="004D0A65"/>
    <w:rsid w:val="004F01AD"/>
    <w:rsid w:val="004F1D2A"/>
    <w:rsid w:val="0051513F"/>
    <w:rsid w:val="00516771"/>
    <w:rsid w:val="0053770D"/>
    <w:rsid w:val="00540510"/>
    <w:rsid w:val="00565867"/>
    <w:rsid w:val="005A573E"/>
    <w:rsid w:val="005E3C7F"/>
    <w:rsid w:val="005F5521"/>
    <w:rsid w:val="0060779A"/>
    <w:rsid w:val="00624A70"/>
    <w:rsid w:val="006354D1"/>
    <w:rsid w:val="006A673D"/>
    <w:rsid w:val="006E44AE"/>
    <w:rsid w:val="0070580E"/>
    <w:rsid w:val="007149A9"/>
    <w:rsid w:val="00722ED0"/>
    <w:rsid w:val="00731BF3"/>
    <w:rsid w:val="0074034D"/>
    <w:rsid w:val="00745145"/>
    <w:rsid w:val="00747FD0"/>
    <w:rsid w:val="00774A26"/>
    <w:rsid w:val="00780BAB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92FA5"/>
    <w:rsid w:val="008B0BAB"/>
    <w:rsid w:val="008C25BE"/>
    <w:rsid w:val="008C3602"/>
    <w:rsid w:val="00925BE5"/>
    <w:rsid w:val="00935164"/>
    <w:rsid w:val="00941721"/>
    <w:rsid w:val="00951C40"/>
    <w:rsid w:val="0096437D"/>
    <w:rsid w:val="0099666E"/>
    <w:rsid w:val="009C4F8A"/>
    <w:rsid w:val="009C630E"/>
    <w:rsid w:val="009D2DDC"/>
    <w:rsid w:val="00A20A25"/>
    <w:rsid w:val="00A31727"/>
    <w:rsid w:val="00A330B2"/>
    <w:rsid w:val="00A44F0A"/>
    <w:rsid w:val="00A45771"/>
    <w:rsid w:val="00A46D61"/>
    <w:rsid w:val="00A7772F"/>
    <w:rsid w:val="00A838D3"/>
    <w:rsid w:val="00AD0555"/>
    <w:rsid w:val="00AE67CB"/>
    <w:rsid w:val="00AF185C"/>
    <w:rsid w:val="00B15442"/>
    <w:rsid w:val="00B373BB"/>
    <w:rsid w:val="00B4565B"/>
    <w:rsid w:val="00B81B4B"/>
    <w:rsid w:val="00B909A4"/>
    <w:rsid w:val="00B96C18"/>
    <w:rsid w:val="00BA1832"/>
    <w:rsid w:val="00BB5017"/>
    <w:rsid w:val="00BC3DBA"/>
    <w:rsid w:val="00BF031C"/>
    <w:rsid w:val="00C14B4F"/>
    <w:rsid w:val="00C5134C"/>
    <w:rsid w:val="00C71E6C"/>
    <w:rsid w:val="00CA546A"/>
    <w:rsid w:val="00CC3AA9"/>
    <w:rsid w:val="00CE0327"/>
    <w:rsid w:val="00CE4112"/>
    <w:rsid w:val="00CE6B52"/>
    <w:rsid w:val="00CF3BB4"/>
    <w:rsid w:val="00D0425F"/>
    <w:rsid w:val="00D147AB"/>
    <w:rsid w:val="00D1555C"/>
    <w:rsid w:val="00D33072"/>
    <w:rsid w:val="00D4779E"/>
    <w:rsid w:val="00D53F74"/>
    <w:rsid w:val="00D7394B"/>
    <w:rsid w:val="00D73B2F"/>
    <w:rsid w:val="00DA68C2"/>
    <w:rsid w:val="00DA6B0B"/>
    <w:rsid w:val="00DB0E1A"/>
    <w:rsid w:val="00DB697F"/>
    <w:rsid w:val="00DC7AE4"/>
    <w:rsid w:val="00DF35D1"/>
    <w:rsid w:val="00DF5836"/>
    <w:rsid w:val="00E05BFD"/>
    <w:rsid w:val="00E2017B"/>
    <w:rsid w:val="00E2705A"/>
    <w:rsid w:val="00E51F82"/>
    <w:rsid w:val="00E6359A"/>
    <w:rsid w:val="00EB3505"/>
    <w:rsid w:val="00EC2D6F"/>
    <w:rsid w:val="00ED70A8"/>
    <w:rsid w:val="00EF530D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85649"/>
    <w:rsid w:val="0019184E"/>
    <w:rsid w:val="00227F51"/>
    <w:rsid w:val="002F786C"/>
    <w:rsid w:val="00326DFE"/>
    <w:rsid w:val="003B2E5E"/>
    <w:rsid w:val="004146AA"/>
    <w:rsid w:val="00491132"/>
    <w:rsid w:val="00495255"/>
    <w:rsid w:val="004C3FBD"/>
    <w:rsid w:val="004D55F6"/>
    <w:rsid w:val="00551546"/>
    <w:rsid w:val="005B05E9"/>
    <w:rsid w:val="00661C2D"/>
    <w:rsid w:val="006664C0"/>
    <w:rsid w:val="007B0ED8"/>
    <w:rsid w:val="008A55C2"/>
    <w:rsid w:val="008B5DF4"/>
    <w:rsid w:val="009303DC"/>
    <w:rsid w:val="00930C73"/>
    <w:rsid w:val="009A0E5B"/>
    <w:rsid w:val="009D454F"/>
    <w:rsid w:val="00A34881"/>
    <w:rsid w:val="00B4565B"/>
    <w:rsid w:val="00B719D6"/>
    <w:rsid w:val="00BA014D"/>
    <w:rsid w:val="00BF20B2"/>
    <w:rsid w:val="00BF7866"/>
    <w:rsid w:val="00CA1064"/>
    <w:rsid w:val="00D7394B"/>
    <w:rsid w:val="00EA0334"/>
    <w:rsid w:val="00ED70A8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288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4</cp:revision>
  <cp:lastPrinted>2009-12-03T13:50:00Z</cp:lastPrinted>
  <dcterms:created xsi:type="dcterms:W3CDTF">2024-06-07T06:32:00Z</dcterms:created>
  <dcterms:modified xsi:type="dcterms:W3CDTF">2024-09-10T11:04:00Z</dcterms:modified>
</cp:coreProperties>
</file>