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1E66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Program szkolenia</w:t>
      </w:r>
    </w:p>
    <w:p w14:paraId="21DBF8C9" w14:textId="77777777" w:rsidR="005116C2" w:rsidRPr="005116C2" w:rsidRDefault="005116C2" w:rsidP="005116C2">
      <w:r w:rsidRPr="005116C2">
        <w:t>Poniższy program obejmuje główne tematy poruszane podczas szkolenia Sztuczna inteligencja (AI) w biznesie. Dzięki tym punktom uczestnicy zdobędą wiedzę teoretyczną i praktyczne umiejętności potrzebne do pracy z AI w biznesie.</w:t>
      </w:r>
    </w:p>
    <w:p w14:paraId="0EE406AC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1. Wprowadzenie do AI w biznesie</w:t>
      </w:r>
    </w:p>
    <w:p w14:paraId="5CE0AB2E" w14:textId="77777777" w:rsidR="005116C2" w:rsidRPr="005116C2" w:rsidRDefault="005116C2" w:rsidP="005116C2">
      <w:pPr>
        <w:numPr>
          <w:ilvl w:val="0"/>
          <w:numId w:val="1"/>
        </w:numPr>
      </w:pPr>
      <w:r w:rsidRPr="005116C2">
        <w:t>Historia i rozwój sztucznej inteligencji.</w:t>
      </w:r>
    </w:p>
    <w:p w14:paraId="3213F47B" w14:textId="77777777" w:rsidR="005116C2" w:rsidRPr="005116C2" w:rsidRDefault="005116C2" w:rsidP="005116C2">
      <w:pPr>
        <w:numPr>
          <w:ilvl w:val="0"/>
          <w:numId w:val="1"/>
        </w:numPr>
      </w:pPr>
      <w:r w:rsidRPr="005116C2">
        <w:t>Co to jest ChatGPT? Omówienie AI i jego możliwości.</w:t>
      </w:r>
    </w:p>
    <w:p w14:paraId="4296D452" w14:textId="77777777" w:rsidR="005116C2" w:rsidRPr="005116C2" w:rsidRDefault="005116C2" w:rsidP="005116C2">
      <w:pPr>
        <w:numPr>
          <w:ilvl w:val="0"/>
          <w:numId w:val="1"/>
        </w:numPr>
      </w:pPr>
      <w:r w:rsidRPr="005116C2">
        <w:t>Wprowadzenie do LLM.</w:t>
      </w:r>
    </w:p>
    <w:p w14:paraId="2F5C2C20" w14:textId="77777777" w:rsidR="005116C2" w:rsidRPr="005116C2" w:rsidRDefault="005116C2" w:rsidP="005116C2">
      <w:pPr>
        <w:numPr>
          <w:ilvl w:val="0"/>
          <w:numId w:val="1"/>
        </w:numPr>
      </w:pPr>
      <w:r w:rsidRPr="005116C2">
        <w:t>Ograniczenia i wyzwania współczesnych LLM.</w:t>
      </w:r>
    </w:p>
    <w:p w14:paraId="7E159566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2. Podstawy AI i uczenia maszynowego</w:t>
      </w:r>
    </w:p>
    <w:p w14:paraId="1D1158BA" w14:textId="77777777" w:rsidR="005116C2" w:rsidRPr="005116C2" w:rsidRDefault="005116C2" w:rsidP="005116C2">
      <w:pPr>
        <w:numPr>
          <w:ilvl w:val="0"/>
          <w:numId w:val="2"/>
        </w:numPr>
      </w:pPr>
      <w:r w:rsidRPr="005116C2">
        <w:t>Miary jakości.</w:t>
      </w:r>
    </w:p>
    <w:p w14:paraId="3D8595FC" w14:textId="77777777" w:rsidR="005116C2" w:rsidRPr="005116C2" w:rsidRDefault="005116C2" w:rsidP="005116C2">
      <w:pPr>
        <w:numPr>
          <w:ilvl w:val="0"/>
          <w:numId w:val="2"/>
        </w:numPr>
      </w:pPr>
      <w:r w:rsidRPr="005116C2">
        <w:t>Natural Language Processing (NLP).</w:t>
      </w:r>
    </w:p>
    <w:p w14:paraId="48D7CA26" w14:textId="77777777" w:rsidR="005116C2" w:rsidRPr="005116C2" w:rsidRDefault="005116C2" w:rsidP="005116C2">
      <w:pPr>
        <w:numPr>
          <w:ilvl w:val="0"/>
          <w:numId w:val="2"/>
        </w:numPr>
      </w:pPr>
      <w:r w:rsidRPr="005116C2">
        <w:t>Przegląd interfejsu użytkownika ChatGPT.</w:t>
      </w:r>
    </w:p>
    <w:p w14:paraId="1972F956" w14:textId="77777777" w:rsidR="005116C2" w:rsidRPr="005116C2" w:rsidRDefault="005116C2" w:rsidP="005116C2">
      <w:pPr>
        <w:numPr>
          <w:ilvl w:val="0"/>
          <w:numId w:val="2"/>
        </w:numPr>
      </w:pPr>
      <w:r w:rsidRPr="005116C2">
        <w:t>Tokeny – jak wygenerować oraz czym jest przestrzeń tokenów.</w:t>
      </w:r>
    </w:p>
    <w:p w14:paraId="6AD41070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3. Prompt engineering</w:t>
      </w:r>
    </w:p>
    <w:p w14:paraId="64877B5E" w14:textId="77777777" w:rsidR="005116C2" w:rsidRPr="005116C2" w:rsidRDefault="005116C2" w:rsidP="005116C2">
      <w:pPr>
        <w:numPr>
          <w:ilvl w:val="0"/>
          <w:numId w:val="3"/>
        </w:numPr>
      </w:pPr>
      <w:r w:rsidRPr="005116C2">
        <w:t>Dlaczego prompt engineering.</w:t>
      </w:r>
    </w:p>
    <w:p w14:paraId="3C94A788" w14:textId="77777777" w:rsidR="005116C2" w:rsidRPr="005116C2" w:rsidRDefault="005116C2" w:rsidP="005116C2">
      <w:pPr>
        <w:numPr>
          <w:ilvl w:val="0"/>
          <w:numId w:val="3"/>
        </w:numPr>
      </w:pPr>
      <w:r w:rsidRPr="005116C2">
        <w:t>Przekształć AI w eksperta.</w:t>
      </w:r>
    </w:p>
    <w:p w14:paraId="2DEBD2D7" w14:textId="77777777" w:rsidR="005116C2" w:rsidRPr="005116C2" w:rsidRDefault="005116C2" w:rsidP="005116C2">
      <w:pPr>
        <w:numPr>
          <w:ilvl w:val="0"/>
          <w:numId w:val="3"/>
        </w:numPr>
      </w:pPr>
      <w:r w:rsidRPr="005116C2">
        <w:t>Ustal ramy.</w:t>
      </w:r>
    </w:p>
    <w:p w14:paraId="4B04520E" w14:textId="77777777" w:rsidR="005116C2" w:rsidRPr="005116C2" w:rsidRDefault="005116C2" w:rsidP="005116C2">
      <w:pPr>
        <w:numPr>
          <w:ilvl w:val="0"/>
          <w:numId w:val="3"/>
        </w:numPr>
      </w:pPr>
      <w:r w:rsidRPr="005116C2">
        <w:t>Określ format, temperaturę, ton i styl.</w:t>
      </w:r>
    </w:p>
    <w:p w14:paraId="7FCCB5A7" w14:textId="77777777" w:rsidR="005116C2" w:rsidRPr="005116C2" w:rsidRDefault="005116C2" w:rsidP="005116C2">
      <w:pPr>
        <w:numPr>
          <w:ilvl w:val="0"/>
          <w:numId w:val="3"/>
        </w:numPr>
      </w:pPr>
      <w:r w:rsidRPr="005116C2">
        <w:t>5 porad, aby uzyskać lepsze odpowiedzi od ChatGPT</w:t>
      </w:r>
    </w:p>
    <w:p w14:paraId="6B61CE50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4. Integracje z innymi modelami AI i usługami</w:t>
      </w:r>
    </w:p>
    <w:p w14:paraId="2234BCA3" w14:textId="77777777" w:rsidR="005116C2" w:rsidRPr="005116C2" w:rsidRDefault="005116C2" w:rsidP="005116C2">
      <w:pPr>
        <w:numPr>
          <w:ilvl w:val="0"/>
          <w:numId w:val="4"/>
        </w:numPr>
      </w:pPr>
      <w:r w:rsidRPr="005116C2">
        <w:t>DALL-E (generowanie obrazów).</w:t>
      </w:r>
    </w:p>
    <w:p w14:paraId="5C359081" w14:textId="77777777" w:rsidR="005116C2" w:rsidRPr="005116C2" w:rsidRDefault="005116C2" w:rsidP="005116C2">
      <w:pPr>
        <w:numPr>
          <w:ilvl w:val="0"/>
          <w:numId w:val="4"/>
        </w:numPr>
      </w:pPr>
      <w:r w:rsidRPr="005116C2">
        <w:t>Whisper (mowa).</w:t>
      </w:r>
    </w:p>
    <w:p w14:paraId="0DF59629" w14:textId="77777777" w:rsidR="005116C2" w:rsidRPr="005116C2" w:rsidRDefault="005116C2" w:rsidP="005116C2">
      <w:pPr>
        <w:numPr>
          <w:ilvl w:val="0"/>
          <w:numId w:val="4"/>
        </w:numPr>
      </w:pPr>
      <w:r w:rsidRPr="005116C2">
        <w:t>Narzędzia AI do generowania filmów.</w:t>
      </w:r>
    </w:p>
    <w:p w14:paraId="218E4896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5. Automatyzacja procesów biznesowych z wykorzystaniem AI</w:t>
      </w:r>
    </w:p>
    <w:p w14:paraId="6A8363FA" w14:textId="77777777" w:rsidR="005116C2" w:rsidRPr="005116C2" w:rsidRDefault="005116C2" w:rsidP="005116C2">
      <w:pPr>
        <w:numPr>
          <w:ilvl w:val="0"/>
          <w:numId w:val="5"/>
        </w:numPr>
      </w:pPr>
      <w:r w:rsidRPr="005116C2">
        <w:t>Wykorzystanie chatbotów i voicebotów w obsłudze klienta.</w:t>
      </w:r>
    </w:p>
    <w:p w14:paraId="4D9F6495" w14:textId="77777777" w:rsidR="005116C2" w:rsidRPr="005116C2" w:rsidRDefault="005116C2" w:rsidP="005116C2">
      <w:pPr>
        <w:numPr>
          <w:ilvl w:val="0"/>
          <w:numId w:val="5"/>
        </w:numPr>
      </w:pPr>
      <w:r w:rsidRPr="005116C2">
        <w:t>AI w przetwarzaniu dokumentów, automatyzacji fakturowania i zarządzaniu HR.</w:t>
      </w:r>
    </w:p>
    <w:p w14:paraId="76E27E25" w14:textId="77777777" w:rsidR="005116C2" w:rsidRPr="005116C2" w:rsidRDefault="005116C2" w:rsidP="005116C2">
      <w:pPr>
        <w:numPr>
          <w:ilvl w:val="0"/>
          <w:numId w:val="5"/>
        </w:numPr>
      </w:pPr>
      <w:r w:rsidRPr="005116C2">
        <w:t>Analiza skuteczności narzędzi AI i sposoby mierzenia ich wpływu na biznes.</w:t>
      </w:r>
    </w:p>
    <w:p w14:paraId="6A0E3F5C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6. AI w marketingu i sprzedaży</w:t>
      </w:r>
    </w:p>
    <w:p w14:paraId="3FA1983E" w14:textId="77777777" w:rsidR="005116C2" w:rsidRPr="005116C2" w:rsidRDefault="005116C2" w:rsidP="005116C2">
      <w:pPr>
        <w:numPr>
          <w:ilvl w:val="0"/>
          <w:numId w:val="6"/>
        </w:numPr>
      </w:pPr>
      <w:r w:rsidRPr="005116C2">
        <w:t>Personalizacja treści i automatyczne targetowanie reklam.</w:t>
      </w:r>
    </w:p>
    <w:p w14:paraId="355A6AF9" w14:textId="77777777" w:rsidR="005116C2" w:rsidRPr="005116C2" w:rsidRDefault="005116C2" w:rsidP="005116C2">
      <w:pPr>
        <w:numPr>
          <w:ilvl w:val="0"/>
          <w:numId w:val="6"/>
        </w:numPr>
      </w:pPr>
      <w:r w:rsidRPr="005116C2">
        <w:t>Analiza sentymentu w mediach społecznościowych.</w:t>
      </w:r>
    </w:p>
    <w:p w14:paraId="68C6B43C" w14:textId="77777777" w:rsidR="005116C2" w:rsidRPr="005116C2" w:rsidRDefault="005116C2" w:rsidP="005116C2">
      <w:pPr>
        <w:numPr>
          <w:ilvl w:val="0"/>
          <w:numId w:val="6"/>
        </w:numPr>
      </w:pPr>
      <w:r w:rsidRPr="005116C2">
        <w:t>Zastosowanie AI w systemach rekomendacyjnych, np. Amazon, Netflix.</w:t>
      </w:r>
    </w:p>
    <w:p w14:paraId="29FD6393" w14:textId="77777777" w:rsidR="005116C2" w:rsidRPr="005116C2" w:rsidRDefault="005116C2" w:rsidP="005116C2">
      <w:pPr>
        <w:numPr>
          <w:ilvl w:val="0"/>
          <w:numId w:val="6"/>
        </w:numPr>
      </w:pPr>
      <w:r w:rsidRPr="005116C2">
        <w:lastRenderedPageBreak/>
        <w:t>AI w automatyzacji e-mail marketingu i obsłudze klienta.</w:t>
      </w:r>
    </w:p>
    <w:p w14:paraId="78E1C8F4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7. Wykorzystanie AI w zarządzaniu zasobami ludzkimi (HR)</w:t>
      </w:r>
    </w:p>
    <w:p w14:paraId="08E72E95" w14:textId="77777777" w:rsidR="005116C2" w:rsidRPr="005116C2" w:rsidRDefault="005116C2" w:rsidP="005116C2">
      <w:pPr>
        <w:numPr>
          <w:ilvl w:val="0"/>
          <w:numId w:val="7"/>
        </w:numPr>
      </w:pPr>
      <w:r w:rsidRPr="005116C2">
        <w:t>Automatyzacja rekrutacji i analiza CV przez AI.</w:t>
      </w:r>
    </w:p>
    <w:p w14:paraId="27F2BA03" w14:textId="77777777" w:rsidR="005116C2" w:rsidRPr="005116C2" w:rsidRDefault="005116C2" w:rsidP="005116C2">
      <w:pPr>
        <w:numPr>
          <w:ilvl w:val="0"/>
          <w:numId w:val="7"/>
        </w:numPr>
      </w:pPr>
      <w:r w:rsidRPr="005116C2">
        <w:t>Algorytmy oceny kompetencji i predykcja sukcesu zawodowego.</w:t>
      </w:r>
    </w:p>
    <w:p w14:paraId="25D6BB31" w14:textId="77777777" w:rsidR="005116C2" w:rsidRPr="005116C2" w:rsidRDefault="005116C2" w:rsidP="005116C2">
      <w:pPr>
        <w:numPr>
          <w:ilvl w:val="0"/>
          <w:numId w:val="7"/>
        </w:numPr>
      </w:pPr>
      <w:r w:rsidRPr="005116C2">
        <w:t>Wykorzystanie AI w planowaniu ścieżek kariery i zarządzaniu talentami.</w:t>
      </w:r>
    </w:p>
    <w:p w14:paraId="39D7FFD2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8. AI w finansach i zarządzaniu ryzykiem</w:t>
      </w:r>
    </w:p>
    <w:p w14:paraId="2E7DFDE5" w14:textId="77777777" w:rsidR="005116C2" w:rsidRPr="005116C2" w:rsidRDefault="005116C2" w:rsidP="005116C2">
      <w:pPr>
        <w:numPr>
          <w:ilvl w:val="0"/>
          <w:numId w:val="8"/>
        </w:numPr>
      </w:pPr>
      <w:r w:rsidRPr="005116C2">
        <w:t>AI w wykrywaniu oszustw finansowych i analizie ryzyka kredytowego.</w:t>
      </w:r>
    </w:p>
    <w:p w14:paraId="32821588" w14:textId="77777777" w:rsidR="005116C2" w:rsidRPr="005116C2" w:rsidRDefault="005116C2" w:rsidP="005116C2">
      <w:pPr>
        <w:numPr>
          <w:ilvl w:val="0"/>
          <w:numId w:val="8"/>
        </w:numPr>
      </w:pPr>
      <w:r w:rsidRPr="005116C2">
        <w:t>Automatyzacja procesów księgowych i optymalizacja budżetowania.</w:t>
      </w:r>
    </w:p>
    <w:p w14:paraId="4380C5FE" w14:textId="77777777" w:rsidR="005116C2" w:rsidRPr="005116C2" w:rsidRDefault="005116C2" w:rsidP="005116C2">
      <w:pPr>
        <w:numPr>
          <w:ilvl w:val="0"/>
          <w:numId w:val="8"/>
        </w:numPr>
      </w:pPr>
      <w:r w:rsidRPr="005116C2">
        <w:t>AI w fintechu: systemy doradztwa inwestycyjnego i zarządzania aktywami.</w:t>
      </w:r>
    </w:p>
    <w:p w14:paraId="3E3874F8" w14:textId="77777777" w:rsidR="005116C2" w:rsidRPr="005116C2" w:rsidRDefault="005116C2" w:rsidP="005116C2">
      <w:pPr>
        <w:numPr>
          <w:ilvl w:val="0"/>
          <w:numId w:val="8"/>
        </w:numPr>
      </w:pPr>
      <w:r w:rsidRPr="005116C2">
        <w:t>Przykłady zastosowania AI w bankowości i ubezpieczeniach.</w:t>
      </w:r>
    </w:p>
    <w:p w14:paraId="16EC23D1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9. Etyka i regulacje prawne dotyczące sztucznej inteligencji</w:t>
      </w:r>
    </w:p>
    <w:p w14:paraId="7C26B49B" w14:textId="77777777" w:rsidR="005116C2" w:rsidRPr="005116C2" w:rsidRDefault="005116C2" w:rsidP="005116C2">
      <w:pPr>
        <w:numPr>
          <w:ilvl w:val="0"/>
          <w:numId w:val="9"/>
        </w:numPr>
      </w:pPr>
      <w:r w:rsidRPr="005116C2">
        <w:t>Ochrona danych osobowych i zgodność zregulacjami RODO.</w:t>
      </w:r>
    </w:p>
    <w:p w14:paraId="73EB9A89" w14:textId="77777777" w:rsidR="005116C2" w:rsidRPr="005116C2" w:rsidRDefault="005116C2" w:rsidP="005116C2">
      <w:pPr>
        <w:numPr>
          <w:ilvl w:val="0"/>
          <w:numId w:val="9"/>
        </w:numPr>
      </w:pPr>
      <w:r w:rsidRPr="005116C2">
        <w:t>AI a prywatność użytkowników – jak zapobiegać nadużyciom.</w:t>
      </w:r>
    </w:p>
    <w:p w14:paraId="30948044" w14:textId="77777777" w:rsidR="005116C2" w:rsidRPr="005116C2" w:rsidRDefault="005116C2" w:rsidP="005116C2">
      <w:pPr>
        <w:numPr>
          <w:ilvl w:val="0"/>
          <w:numId w:val="9"/>
        </w:numPr>
      </w:pPr>
      <w:r w:rsidRPr="005116C2">
        <w:t>Odpowiedzialność prawna za decyzje podejmowane przez AI.</w:t>
      </w:r>
    </w:p>
    <w:p w14:paraId="4C098C57" w14:textId="77777777" w:rsidR="005116C2" w:rsidRPr="005116C2" w:rsidRDefault="005116C2" w:rsidP="005116C2">
      <w:pPr>
        <w:numPr>
          <w:ilvl w:val="0"/>
          <w:numId w:val="9"/>
        </w:numPr>
      </w:pPr>
      <w:r w:rsidRPr="005116C2">
        <w:t>Standardy etyczne w stosowaniu sztucznej inteligencji.</w:t>
      </w:r>
    </w:p>
    <w:p w14:paraId="2559C511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10. Jak skutecznie wdrażać AI w organizacji</w:t>
      </w:r>
    </w:p>
    <w:p w14:paraId="7FE9E062" w14:textId="77777777" w:rsidR="005116C2" w:rsidRPr="005116C2" w:rsidRDefault="005116C2" w:rsidP="005116C2">
      <w:pPr>
        <w:numPr>
          <w:ilvl w:val="0"/>
          <w:numId w:val="10"/>
        </w:numPr>
      </w:pPr>
      <w:r w:rsidRPr="005116C2">
        <w:t>Proces wdrażania AI – analiza potrzeb i wybór technologii.</w:t>
      </w:r>
    </w:p>
    <w:p w14:paraId="4A520D2E" w14:textId="77777777" w:rsidR="005116C2" w:rsidRPr="005116C2" w:rsidRDefault="005116C2" w:rsidP="005116C2">
      <w:pPr>
        <w:numPr>
          <w:ilvl w:val="0"/>
          <w:numId w:val="10"/>
        </w:numPr>
      </w:pPr>
      <w:r w:rsidRPr="005116C2">
        <w:t>Szkolenie pracowników i zarządzanie zmianą w organizacji.</w:t>
      </w:r>
    </w:p>
    <w:p w14:paraId="48D08809" w14:textId="77777777" w:rsidR="005116C2" w:rsidRPr="005116C2" w:rsidRDefault="005116C2" w:rsidP="005116C2">
      <w:pPr>
        <w:numPr>
          <w:ilvl w:val="0"/>
          <w:numId w:val="10"/>
        </w:numPr>
      </w:pPr>
      <w:r w:rsidRPr="005116C2">
        <w:t>Kluczowe czynniki sukcesu i najczęstsze błędy przy implementacji AI.</w:t>
      </w:r>
    </w:p>
    <w:p w14:paraId="02FF9172" w14:textId="77777777" w:rsidR="005116C2" w:rsidRPr="005116C2" w:rsidRDefault="005116C2" w:rsidP="005116C2">
      <w:pPr>
        <w:rPr>
          <w:b/>
          <w:bCs/>
        </w:rPr>
      </w:pPr>
      <w:r w:rsidRPr="005116C2">
        <w:rPr>
          <w:b/>
          <w:bCs/>
        </w:rPr>
        <w:t>11. Przyszłość AI i nowe trendy technologiczne</w:t>
      </w:r>
    </w:p>
    <w:p w14:paraId="217B8387" w14:textId="77777777" w:rsidR="005116C2" w:rsidRPr="005116C2" w:rsidRDefault="005116C2" w:rsidP="005116C2">
      <w:pPr>
        <w:numPr>
          <w:ilvl w:val="0"/>
          <w:numId w:val="11"/>
        </w:numPr>
      </w:pPr>
      <w:r w:rsidRPr="005116C2">
        <w:t>Autonomiczne systemu AI – co przyniesie przyszłość?</w:t>
      </w:r>
    </w:p>
    <w:p w14:paraId="1A71A5F8" w14:textId="77777777" w:rsidR="005116C2" w:rsidRPr="005116C2" w:rsidRDefault="005116C2" w:rsidP="005116C2">
      <w:pPr>
        <w:numPr>
          <w:ilvl w:val="0"/>
          <w:numId w:val="11"/>
        </w:numPr>
      </w:pPr>
      <w:r w:rsidRPr="005116C2">
        <w:t>Jak przygotować firmę na nadchodzące zmiany technologiczne?</w:t>
      </w:r>
    </w:p>
    <w:p w14:paraId="3F9A9323" w14:textId="77777777" w:rsidR="00C80AC3" w:rsidRDefault="00C80AC3"/>
    <w:sectPr w:rsidR="00C8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1B5E"/>
    <w:multiLevelType w:val="multilevel"/>
    <w:tmpl w:val="2BD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DA3"/>
    <w:multiLevelType w:val="multilevel"/>
    <w:tmpl w:val="9CB8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48F8"/>
    <w:multiLevelType w:val="multilevel"/>
    <w:tmpl w:val="4CE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B6D24"/>
    <w:multiLevelType w:val="multilevel"/>
    <w:tmpl w:val="8080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F031A"/>
    <w:multiLevelType w:val="multilevel"/>
    <w:tmpl w:val="544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F692C"/>
    <w:multiLevelType w:val="multilevel"/>
    <w:tmpl w:val="208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466C1"/>
    <w:multiLevelType w:val="multilevel"/>
    <w:tmpl w:val="B3FA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75145"/>
    <w:multiLevelType w:val="multilevel"/>
    <w:tmpl w:val="F79C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43AFF"/>
    <w:multiLevelType w:val="multilevel"/>
    <w:tmpl w:val="298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F0D4C"/>
    <w:multiLevelType w:val="multilevel"/>
    <w:tmpl w:val="978A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42595"/>
    <w:multiLevelType w:val="multilevel"/>
    <w:tmpl w:val="169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953172">
    <w:abstractNumId w:val="6"/>
  </w:num>
  <w:num w:numId="2" w16cid:durableId="1757480109">
    <w:abstractNumId w:val="7"/>
  </w:num>
  <w:num w:numId="3" w16cid:durableId="92480440">
    <w:abstractNumId w:val="0"/>
  </w:num>
  <w:num w:numId="4" w16cid:durableId="640429251">
    <w:abstractNumId w:val="9"/>
  </w:num>
  <w:num w:numId="5" w16cid:durableId="665746248">
    <w:abstractNumId w:val="1"/>
  </w:num>
  <w:num w:numId="6" w16cid:durableId="128674235">
    <w:abstractNumId w:val="5"/>
  </w:num>
  <w:num w:numId="7" w16cid:durableId="1536195708">
    <w:abstractNumId w:val="3"/>
  </w:num>
  <w:num w:numId="8" w16cid:durableId="1034502358">
    <w:abstractNumId w:val="2"/>
  </w:num>
  <w:num w:numId="9" w16cid:durableId="945580966">
    <w:abstractNumId w:val="8"/>
  </w:num>
  <w:num w:numId="10" w16cid:durableId="694622427">
    <w:abstractNumId w:val="4"/>
  </w:num>
  <w:num w:numId="11" w16cid:durableId="1607036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C2"/>
    <w:rsid w:val="005116C2"/>
    <w:rsid w:val="006E3038"/>
    <w:rsid w:val="007C3ED4"/>
    <w:rsid w:val="00C8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AFDD"/>
  <w15:chartTrackingRefBased/>
  <w15:docId w15:val="{1574C14B-76CC-4EC7-9510-4E5C4A5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16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16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16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16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16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16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116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16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116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16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dcterms:created xsi:type="dcterms:W3CDTF">2025-06-05T20:16:00Z</dcterms:created>
  <dcterms:modified xsi:type="dcterms:W3CDTF">2025-06-05T20:16:00Z</dcterms:modified>
</cp:coreProperties>
</file>