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60A30F90" w:rsidR="002F000A" w:rsidRPr="002F000A" w:rsidRDefault="00AE72E8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E72E8">
              <w:rPr>
                <w:b/>
                <w:i/>
                <w:noProof/>
                <w:snapToGrid w:val="0"/>
                <w:sz w:val="32"/>
              </w:rPr>
              <w:t>Machine Learning z użyciem języka Python. Zagadnienia zaawansowane</w:t>
            </w:r>
          </w:p>
          <w:p w14:paraId="0C417C0A" w14:textId="77777777" w:rsidR="007E0694" w:rsidRDefault="007E0694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7E0694">
              <w:rPr>
                <w:b/>
                <w:i/>
                <w:snapToGrid w:val="0"/>
              </w:rPr>
              <w:t>SK-PYTHON-DEEPZAAW</w:t>
            </w:r>
          </w:p>
          <w:p w14:paraId="5CCED0E3" w14:textId="3F67CD73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7E0694">
              <w:rPr>
                <w:b/>
                <w:i/>
                <w:snapToGrid w:val="0"/>
              </w:rPr>
              <w:t>28.10</w:t>
            </w:r>
            <w:r w:rsidR="00E6359A">
              <w:rPr>
                <w:b/>
                <w:i/>
                <w:snapToGrid w:val="0"/>
              </w:rPr>
              <w:t>.202</w:t>
            </w:r>
            <w:r w:rsidR="00EB6A3A">
              <w:rPr>
                <w:b/>
                <w:i/>
                <w:snapToGrid w:val="0"/>
              </w:rPr>
              <w:t>4</w:t>
            </w:r>
            <w:r w:rsidR="00E6359A">
              <w:rPr>
                <w:b/>
                <w:i/>
                <w:snapToGrid w:val="0"/>
              </w:rPr>
              <w:t xml:space="preserve"> – </w:t>
            </w:r>
            <w:r w:rsidR="007E0694">
              <w:rPr>
                <w:b/>
                <w:i/>
                <w:snapToGrid w:val="0"/>
              </w:rPr>
              <w:t>31.10</w:t>
            </w:r>
            <w:r w:rsidR="00E6359A">
              <w:rPr>
                <w:b/>
                <w:i/>
                <w:snapToGrid w:val="0"/>
              </w:rPr>
              <w:t>.202</w:t>
            </w:r>
            <w:r w:rsidR="00EB6A3A">
              <w:rPr>
                <w:b/>
                <w:i/>
                <w:snapToGrid w:val="0"/>
              </w:rPr>
              <w:t>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66162F5E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EA363E">
              <w:rPr>
                <w:b/>
                <w:i/>
                <w:snapToGrid w:val="0"/>
              </w:rPr>
              <w:t>4</w:t>
            </w:r>
            <w:r w:rsidR="007E0694">
              <w:rPr>
                <w:b/>
                <w:i/>
                <w:snapToGrid w:val="0"/>
              </w:rPr>
              <w:t>1028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7E0694">
              <w:rPr>
                <w:b/>
                <w:i/>
                <w:snapToGrid w:val="0"/>
                <w:lang w:val="x-none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3F9BE87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EA363E" w:rsidRPr="00EA363E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E51F82">
              <w:rPr>
                <w:b/>
                <w:i/>
              </w:rPr>
              <w:t>12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219554E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724483858"/>
                    <w:placeholder>
                      <w:docPart w:val="BFE0E0DDE26B4790B8375CE60F3FCF3D"/>
                    </w:placeholder>
                    <w:text/>
                  </w:sdtPr>
                  <w:sdtContent>
                    <w:r w:rsidR="00EA363E" w:rsidRPr="00EA363E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807E8C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EA363E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……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3C756CE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A363E" w:rsidRPr="00EB611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36E63BE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35333394"/>
                <w:placeholder>
                  <w:docPart w:val="2F7872B3276443958AF111C6799E22B3"/>
                </w:placeholder>
                <w:text/>
              </w:sdtPr>
              <w:sdtContent>
                <w:r w:rsidR="00EA363E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50EF9273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 xml:space="preserve">1) Środowiska do programowania w języku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to :</w:t>
      </w:r>
    </w:p>
    <w:p w14:paraId="11D21654" w14:textId="62C5DE64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Datalore</w:t>
      </w:r>
      <w:proofErr w:type="spellEnd"/>
    </w:p>
    <w:p w14:paraId="43AF521B" w14:textId="1B8D526B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PyCharm</w:t>
      </w:r>
    </w:p>
    <w:p w14:paraId="37EDBB7D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Intellij</w:t>
      </w:r>
      <w:proofErr w:type="spellEnd"/>
    </w:p>
    <w:p w14:paraId="363E708B" w14:textId="5ECA1A8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Visual Studio Code</w:t>
      </w:r>
    </w:p>
    <w:p w14:paraId="14705EF0" w14:textId="5D83B42C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C2153C433E0D4AF1B3F68073B33E5227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5F6D9E1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 xml:space="preserve">2) Konstruktor w </w:t>
      </w:r>
      <w:proofErr w:type="spellStart"/>
      <w:r>
        <w:rPr>
          <w:b/>
          <w:bCs/>
        </w:rPr>
        <w:t>Pythonie</w:t>
      </w:r>
      <w:proofErr w:type="spellEnd"/>
      <w:r>
        <w:rPr>
          <w:b/>
          <w:bCs/>
        </w:rPr>
        <w:t xml:space="preserve"> tworzą metody:</w:t>
      </w:r>
    </w:p>
    <w:p w14:paraId="5A116B85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__</w:t>
      </w:r>
      <w:proofErr w:type="spellStart"/>
      <w:r w:rsidR="007D3761">
        <w:rPr>
          <w:lang w:val="en-GB"/>
        </w:rPr>
        <w:t>cls</w:t>
      </w:r>
      <w:proofErr w:type="spellEnd"/>
      <w:r w:rsidR="007D3761">
        <w:rPr>
          <w:lang w:val="en-GB"/>
        </w:rPr>
        <w:t>__</w:t>
      </w:r>
    </w:p>
    <w:p w14:paraId="6956C4E6" w14:textId="2D40C546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__</w:t>
      </w:r>
      <w:proofErr w:type="spellStart"/>
      <w:r w:rsidR="007D3761">
        <w:rPr>
          <w:lang w:val="en-GB"/>
        </w:rPr>
        <w:t>init</w:t>
      </w:r>
      <w:proofErr w:type="spellEnd"/>
      <w:r w:rsidR="007D3761">
        <w:rPr>
          <w:lang w:val="en-GB"/>
        </w:rPr>
        <w:t>__</w:t>
      </w:r>
    </w:p>
    <w:p w14:paraId="40CCA7DC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__main__</w:t>
      </w:r>
    </w:p>
    <w:p w14:paraId="065089E1" w14:textId="218E8D19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__new__</w:t>
      </w:r>
    </w:p>
    <w:p w14:paraId="5AC61FE1" w14:textId="4527BB84" w:rsidR="007D3761" w:rsidRDefault="007D3761" w:rsidP="007D3761">
      <w:pPr>
        <w:pStyle w:val="EgzaminPunktacja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Liczba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punktów</w:t>
      </w:r>
      <w:proofErr w:type="spellEnd"/>
      <w:r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245682569"/>
          <w:placeholder>
            <w:docPart w:val="27A2F0563E20477DA4FCB66C42694BE5"/>
          </w:placeholder>
          <w:text/>
        </w:sdtPr>
        <w:sdtContent>
          <w:r w:rsidR="00EA363E" w:rsidRPr="003F3ED0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7DC1DBD8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3) Sieć neuronowa składa się z :</w:t>
      </w:r>
    </w:p>
    <w:p w14:paraId="111BD6E5" w14:textId="2B580A94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F3ED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warstwy ukrytej</w:t>
      </w:r>
    </w:p>
    <w:p w14:paraId="740FD88B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horyzontu zdarzeń </w:t>
      </w:r>
    </w:p>
    <w:p w14:paraId="1EF34608" w14:textId="414CAF95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warstwy wejściowej</w:t>
      </w:r>
    </w:p>
    <w:p w14:paraId="75D26C5B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operatora selekcji</w:t>
      </w:r>
    </w:p>
    <w:p w14:paraId="2493DBE4" w14:textId="4321C3E7" w:rsidR="007D3761" w:rsidRDefault="007D3761" w:rsidP="007D3761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B0B2D08D93724399ACF36695FF9C4B4F"/>
          </w:placeholder>
          <w:text/>
        </w:sdtPr>
        <w:sdtContent>
          <w:r w:rsidR="00EA363E" w:rsidRPr="00686C1B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76784FB" w14:textId="77777777" w:rsidR="007D3761" w:rsidRDefault="007D3761" w:rsidP="007D3761">
      <w:pPr>
        <w:pStyle w:val="EgzaminPytanie"/>
        <w:rPr>
          <w:b/>
          <w:bCs/>
        </w:rPr>
      </w:pPr>
    </w:p>
    <w:p w14:paraId="39657224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 xml:space="preserve">4) Tworzenie modelu poprzez układanie warstw w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>, tworzy się za pomocą referencji:</w:t>
      </w:r>
    </w:p>
    <w:p w14:paraId="03D8AA92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tensorflow.keras.layers</w:t>
      </w:r>
      <w:proofErr w:type="spellEnd"/>
      <w:r w:rsidR="007D3761">
        <w:rPr>
          <w:lang w:val="en-GB"/>
        </w:rPr>
        <w:t>()</w:t>
      </w:r>
    </w:p>
    <w:p w14:paraId="2A144E33" w14:textId="010D37AA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tensorflow.keras.models.Sequential</w:t>
      </w:r>
      <w:proofErr w:type="spellEnd"/>
      <w:r w:rsidR="007D3761">
        <w:rPr>
          <w:lang w:val="en-GB"/>
        </w:rPr>
        <w:t>()</w:t>
      </w:r>
    </w:p>
    <w:p w14:paraId="6808C5FA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scipy.layers</w:t>
      </w:r>
      <w:proofErr w:type="spellEnd"/>
      <w:r w:rsidR="007D3761">
        <w:rPr>
          <w:lang w:val="en-GB"/>
        </w:rPr>
        <w:t>()</w:t>
      </w:r>
    </w:p>
    <w:p w14:paraId="33A004A7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pandas.df.model</w:t>
      </w:r>
      <w:proofErr w:type="spellEnd"/>
      <w:r w:rsidR="007D3761">
        <w:rPr>
          <w:lang w:val="en-GB"/>
        </w:rPr>
        <w:t>()</w:t>
      </w:r>
    </w:p>
    <w:p w14:paraId="1CDF45AC" w14:textId="6451D324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55AA8E77987F46CFA543870DC27DF68D"/>
          </w:placeholder>
          <w:text/>
        </w:sdtPr>
        <w:sdtContent>
          <w:sdt>
            <w:sdtPr>
              <w:rPr>
                <w:b/>
                <w:bCs/>
                <w:i/>
                <w:iCs/>
                <w:sz w:val="18"/>
                <w:szCs w:val="18"/>
                <w:highlight w:val="lightGray"/>
              </w:rPr>
              <w:id w:val="-1916390997"/>
              <w:placeholder>
                <w:docPart w:val="FCD310393B724C898656494C3B5C04A5"/>
              </w:placeholder>
              <w:text/>
            </w:sdtPr>
            <w:sdtContent>
              <w:r w:rsidR="00EA363E">
                <w:rPr>
                  <w:b/>
                  <w:bCs/>
                  <w:i/>
                  <w:iCs/>
                  <w:sz w:val="18"/>
                  <w:szCs w:val="18"/>
                  <w:highlight w:val="lightGray"/>
                </w:rPr>
                <w:t>_____</w:t>
              </w:r>
            </w:sdtContent>
          </w:sdt>
        </w:sdtContent>
      </w:sdt>
    </w:p>
    <w:p w14:paraId="3C80AA81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lastRenderedPageBreak/>
        <w:t>5) Sieć GAN składa się z:</w:t>
      </w:r>
    </w:p>
    <w:p w14:paraId="2F19FA98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generatora, </w:t>
      </w:r>
      <w:proofErr w:type="spellStart"/>
      <w:r w:rsidR="007D3761">
        <w:t>sublimatora</w:t>
      </w:r>
      <w:proofErr w:type="spellEnd"/>
    </w:p>
    <w:p w14:paraId="12AF69FF" w14:textId="67F7132B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generatora, dyskryminatora i sieci współzawodniczącej</w:t>
      </w:r>
    </w:p>
    <w:p w14:paraId="6E8207C4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serii i ramek</w:t>
      </w:r>
    </w:p>
    <w:p w14:paraId="0D70E9E2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z warstw </w:t>
      </w:r>
      <w:proofErr w:type="spellStart"/>
      <w:r w:rsidR="007D3761">
        <w:t>konwolucyjnych</w:t>
      </w:r>
      <w:proofErr w:type="spellEnd"/>
    </w:p>
    <w:p w14:paraId="3FC94A5C" w14:textId="34CA7CDE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B5C5B54DEE234D3FADE8E4743810FD9A"/>
          </w:placeholder>
          <w:text/>
        </w:sdtPr>
        <w:sdtContent>
          <w:r w:rsidR="00EA363E" w:rsidRPr="003D7541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8367B4C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6) Najlepszym wyborem do przetwarzania obrazów są:</w:t>
      </w:r>
    </w:p>
    <w:p w14:paraId="4D24DE36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sieci </w:t>
      </w:r>
      <w:proofErr w:type="spellStart"/>
      <w:r w:rsidR="007D3761">
        <w:t>bayesowskie</w:t>
      </w:r>
      <w:proofErr w:type="spellEnd"/>
    </w:p>
    <w:p w14:paraId="1A6DA206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proste sieci neuronowe</w:t>
      </w:r>
    </w:p>
    <w:p w14:paraId="7AED82F0" w14:textId="438F4BF4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</w:t>
      </w:r>
      <w:proofErr w:type="spellStart"/>
      <w:r w:rsidR="007D3761">
        <w:t>konwolucyjne</w:t>
      </w:r>
      <w:proofErr w:type="spellEnd"/>
      <w:r w:rsidR="007D3761">
        <w:t xml:space="preserve"> sieci neuronowe</w:t>
      </w:r>
    </w:p>
    <w:p w14:paraId="04C52B53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rekurencyjne sieci neuronowe</w:t>
      </w:r>
    </w:p>
    <w:p w14:paraId="1B1BC5A1" w14:textId="6E0CFF1B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1DBDB051CADA492896EA4BA693E5F975"/>
          </w:placeholder>
          <w:text/>
        </w:sdtPr>
        <w:sdtContent>
          <w:r w:rsidR="00EA363E" w:rsidRPr="00C851E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37966FD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 xml:space="preserve">7) Do redukcji liczby zmiennych opisujących zjawiska, jak </w:t>
      </w:r>
      <w:proofErr w:type="spellStart"/>
      <w:r>
        <w:rPr>
          <w:b/>
          <w:bCs/>
        </w:rPr>
        <w:t>rownież</w:t>
      </w:r>
      <w:proofErr w:type="spellEnd"/>
      <w:r>
        <w:rPr>
          <w:b/>
          <w:bCs/>
        </w:rPr>
        <w:t xml:space="preserve"> do odkrycia prawidłowości między zmiennymi służy:</w:t>
      </w:r>
    </w:p>
    <w:p w14:paraId="3370C5E9" w14:textId="7B48A675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Analiza głównych składowych (PCA)</w:t>
      </w:r>
    </w:p>
    <w:p w14:paraId="086558DC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ANOVA</w:t>
      </w:r>
    </w:p>
    <w:p w14:paraId="330EA1E6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Transformata Couriera</w:t>
      </w:r>
    </w:p>
    <w:p w14:paraId="5365D450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Funkcja Gamma</w:t>
      </w:r>
    </w:p>
    <w:p w14:paraId="048EE027" w14:textId="3EE4E73A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D22D4CA384E3419294FED73E22137C32"/>
          </w:placeholder>
          <w:text/>
        </w:sdtPr>
        <w:sdtContent>
          <w:r w:rsidR="00EA363E" w:rsidRPr="002648F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839D889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8)</w:t>
      </w:r>
      <w:r>
        <w:t xml:space="preserve"> </w:t>
      </w:r>
      <w:r>
        <w:rPr>
          <w:b/>
          <w:bCs/>
        </w:rPr>
        <w:t>jednorazowe użycie w  procesie  uczenia  wszystkich  przypadków  uczących  zawartych  w  zbiorze  uczącym to:</w:t>
      </w:r>
    </w:p>
    <w:p w14:paraId="5E34EB97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</w:t>
      </w:r>
      <w:proofErr w:type="spellStart"/>
      <w:r w:rsidR="007D3761">
        <w:t>default</w:t>
      </w:r>
      <w:proofErr w:type="spellEnd"/>
      <w:r w:rsidR="007D3761">
        <w:t xml:space="preserve"> set</w:t>
      </w:r>
    </w:p>
    <w:p w14:paraId="2F3EE862" w14:textId="3D6B74E1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epoka</w:t>
      </w:r>
    </w:p>
    <w:p w14:paraId="1B65B9FE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okres</w:t>
      </w:r>
    </w:p>
    <w:p w14:paraId="289CF634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element</w:t>
      </w:r>
    </w:p>
    <w:p w14:paraId="289DF3D2" w14:textId="37307E00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22224A93BA84169AA34C816E966634D"/>
          </w:placeholder>
          <w:text/>
        </w:sdtPr>
        <w:sdtContent>
          <w:r w:rsidR="00EA363E" w:rsidRPr="000477D4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E9F8B57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9) Do algorytmów sztucznej inteligencji zaliczamy</w:t>
      </w:r>
    </w:p>
    <w:p w14:paraId="59B17074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algorytm Euklidesa</w:t>
      </w:r>
    </w:p>
    <w:p w14:paraId="073408E8" w14:textId="56A360C4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algorytmy sieci neuronowych</w:t>
      </w:r>
    </w:p>
    <w:p w14:paraId="72465BEF" w14:textId="79790518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algorytmy genetyczne i ewolucyjne</w:t>
      </w:r>
    </w:p>
    <w:p w14:paraId="1041CDBF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klasyczne algorytmy sortujące</w:t>
      </w:r>
    </w:p>
    <w:p w14:paraId="477EDDD8" w14:textId="2EC65681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5676C8111D24476985DCED39FACF54E8"/>
          </w:placeholder>
          <w:text/>
        </w:sdtPr>
        <w:sdtContent>
          <w:r w:rsidR="00EA363E" w:rsidRPr="00A359A1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9118FEB" w14:textId="77777777" w:rsidR="007D3761" w:rsidRDefault="007D3761" w:rsidP="007D3761">
      <w:pPr>
        <w:pStyle w:val="EgzaminPytanie"/>
        <w:rPr>
          <w:b/>
          <w:bCs/>
        </w:rPr>
      </w:pPr>
    </w:p>
    <w:p w14:paraId="61CB0C27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10)</w:t>
      </w:r>
      <w:r>
        <w:t xml:space="preserve"> </w:t>
      </w:r>
      <w:r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>:</w:t>
      </w:r>
    </w:p>
    <w:p w14:paraId="459E0F95" w14:textId="70158B2D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regresja</w:t>
      </w:r>
    </w:p>
    <w:p w14:paraId="5BC891AE" w14:textId="024E63CC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klasyfikacja</w:t>
      </w:r>
    </w:p>
    <w:p w14:paraId="3889B626" w14:textId="7887B3D5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rozwiązywanie układów nieliniowych n-równań</w:t>
      </w:r>
    </w:p>
    <w:p w14:paraId="161DA5E6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tworzenie sterowników </w:t>
      </w:r>
      <w:proofErr w:type="spellStart"/>
      <w:r w:rsidR="007D3761">
        <w:t>samoprogramowalnych</w:t>
      </w:r>
      <w:proofErr w:type="spellEnd"/>
    </w:p>
    <w:p w14:paraId="0A723715" w14:textId="23579990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A3CAFCEDCF7041D6A1308FB1B5D001F0"/>
          </w:placeholder>
          <w:text/>
        </w:sdtPr>
        <w:sdtContent>
          <w:sdt>
            <w:sdtPr>
              <w:rPr>
                <w:b/>
                <w:bCs/>
                <w:i/>
                <w:iCs/>
                <w:sz w:val="18"/>
                <w:szCs w:val="18"/>
                <w:highlight w:val="lightGray"/>
              </w:rPr>
              <w:id w:val="1018272649"/>
              <w:placeholder>
                <w:docPart w:val="6ADCFE11ECAA49A0A07F44567AA3A65B"/>
              </w:placeholder>
              <w:text/>
            </w:sdtPr>
            <w:sdtContent>
              <w:r w:rsidR="00EA363E">
                <w:rPr>
                  <w:b/>
                  <w:bCs/>
                  <w:i/>
                  <w:iCs/>
                  <w:sz w:val="18"/>
                  <w:szCs w:val="18"/>
                  <w:highlight w:val="lightGray"/>
                </w:rPr>
                <w:t>_____</w:t>
              </w:r>
            </w:sdtContent>
          </w:sdt>
        </w:sdtContent>
      </w:sdt>
    </w:p>
    <w:p w14:paraId="5AB7E1E4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lastRenderedPageBreak/>
        <w:t xml:space="preserve">11) dodanie do normalizacji funkcji danego modelu w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 xml:space="preserve"> realizujemy za pomocą:</w:t>
      </w:r>
    </w:p>
    <w:p w14:paraId="5B61C9AF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normalization.func</w:t>
      </w:r>
      <w:proofErr w:type="spellEnd"/>
      <w:r w:rsidR="007D3761">
        <w:rPr>
          <w:lang w:val="en-GB"/>
        </w:rPr>
        <w:t>()</w:t>
      </w:r>
    </w:p>
    <w:p w14:paraId="518320F4" w14:textId="55F7BFBC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tf.keras.layers.Normalization</w:t>
      </w:r>
      <w:proofErr w:type="spellEnd"/>
      <w:r w:rsidR="007D3761">
        <w:rPr>
          <w:lang w:val="en-GB"/>
        </w:rPr>
        <w:t>()</w:t>
      </w:r>
    </w:p>
    <w:p w14:paraId="2E941D70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tf.keras.optimization</w:t>
      </w:r>
      <w:proofErr w:type="spellEnd"/>
      <w:r w:rsidR="007D3761">
        <w:rPr>
          <w:lang w:val="en-GB"/>
        </w:rPr>
        <w:t>()</w:t>
      </w:r>
    </w:p>
    <w:p w14:paraId="033A21A4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tf.pandas.layers.Normalization</w:t>
      </w:r>
      <w:proofErr w:type="spellEnd"/>
      <w:r w:rsidR="007D3761">
        <w:rPr>
          <w:lang w:val="en-GB"/>
        </w:rPr>
        <w:t>()</w:t>
      </w:r>
    </w:p>
    <w:p w14:paraId="68293CC9" w14:textId="0E5B927D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3A0C1767F5F84DEF902A3E0DF31EB564"/>
          </w:placeholder>
          <w:text/>
        </w:sdtPr>
        <w:sdtContent>
          <w:sdt>
            <w:sdtPr>
              <w:rPr>
                <w:b/>
                <w:bCs/>
                <w:i/>
                <w:iCs/>
                <w:sz w:val="18"/>
                <w:szCs w:val="18"/>
                <w:highlight w:val="lightGray"/>
              </w:rPr>
              <w:id w:val="1368103329"/>
              <w:placeholder>
                <w:docPart w:val="C1E0D74095584025B6716D255EDF4B92"/>
              </w:placeholder>
              <w:text/>
            </w:sdtPr>
            <w:sdtContent>
              <w:r w:rsidR="00EA363E" w:rsidRPr="00686C1B">
                <w:rPr>
                  <w:b/>
                  <w:bCs/>
                  <w:i/>
                  <w:iCs/>
                  <w:sz w:val="18"/>
                  <w:szCs w:val="18"/>
                  <w:highlight w:val="lightGray"/>
                </w:rPr>
                <w:t>_____</w:t>
              </w:r>
            </w:sdtContent>
          </w:sdt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992B7C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A497F" w14:textId="77777777" w:rsidR="00CF5F9B" w:rsidRDefault="00CF5F9B">
      <w:r>
        <w:separator/>
      </w:r>
    </w:p>
  </w:endnote>
  <w:endnote w:type="continuationSeparator" w:id="0">
    <w:p w14:paraId="20AA6E59" w14:textId="77777777" w:rsidR="00CF5F9B" w:rsidRDefault="00CF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12860" w14:textId="77777777" w:rsidR="00CF5F9B" w:rsidRDefault="00CF5F9B">
      <w:r>
        <w:separator/>
      </w:r>
    </w:p>
  </w:footnote>
  <w:footnote w:type="continuationSeparator" w:id="0">
    <w:p w14:paraId="220531D7" w14:textId="77777777" w:rsidR="00CF5F9B" w:rsidRDefault="00CF5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175EB"/>
    <w:rsid w:val="00174471"/>
    <w:rsid w:val="00177898"/>
    <w:rsid w:val="001D4A39"/>
    <w:rsid w:val="001D6649"/>
    <w:rsid w:val="002049A2"/>
    <w:rsid w:val="002052E7"/>
    <w:rsid w:val="00231E7F"/>
    <w:rsid w:val="00252B9C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E238C"/>
    <w:rsid w:val="003E51B2"/>
    <w:rsid w:val="003E7FA1"/>
    <w:rsid w:val="003F0836"/>
    <w:rsid w:val="003F3ED0"/>
    <w:rsid w:val="00416B64"/>
    <w:rsid w:val="00444211"/>
    <w:rsid w:val="004525A6"/>
    <w:rsid w:val="00492B0F"/>
    <w:rsid w:val="004961CB"/>
    <w:rsid w:val="004A0E0D"/>
    <w:rsid w:val="004D0A65"/>
    <w:rsid w:val="004F01AD"/>
    <w:rsid w:val="004F1D2A"/>
    <w:rsid w:val="00505131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97AD2"/>
    <w:rsid w:val="006A673D"/>
    <w:rsid w:val="006E44AE"/>
    <w:rsid w:val="0070580E"/>
    <w:rsid w:val="00711518"/>
    <w:rsid w:val="007149A9"/>
    <w:rsid w:val="00722ED0"/>
    <w:rsid w:val="0072324C"/>
    <w:rsid w:val="007265F4"/>
    <w:rsid w:val="00731BF3"/>
    <w:rsid w:val="0074034D"/>
    <w:rsid w:val="00745145"/>
    <w:rsid w:val="00747FD0"/>
    <w:rsid w:val="00785F01"/>
    <w:rsid w:val="00791BC5"/>
    <w:rsid w:val="00797330"/>
    <w:rsid w:val="007A737B"/>
    <w:rsid w:val="007D0188"/>
    <w:rsid w:val="007D3761"/>
    <w:rsid w:val="007E0694"/>
    <w:rsid w:val="007E0E97"/>
    <w:rsid w:val="008037BB"/>
    <w:rsid w:val="00805C8E"/>
    <w:rsid w:val="0080677B"/>
    <w:rsid w:val="008276A7"/>
    <w:rsid w:val="00850FC3"/>
    <w:rsid w:val="00892FA5"/>
    <w:rsid w:val="008B0BAB"/>
    <w:rsid w:val="008C3602"/>
    <w:rsid w:val="00925BE5"/>
    <w:rsid w:val="00935164"/>
    <w:rsid w:val="00941721"/>
    <w:rsid w:val="00951C40"/>
    <w:rsid w:val="0096437D"/>
    <w:rsid w:val="00992B7C"/>
    <w:rsid w:val="0099666E"/>
    <w:rsid w:val="009C4F8A"/>
    <w:rsid w:val="009C5CE9"/>
    <w:rsid w:val="009D2DDC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E72E8"/>
    <w:rsid w:val="00AF185C"/>
    <w:rsid w:val="00B15442"/>
    <w:rsid w:val="00B373BB"/>
    <w:rsid w:val="00B81B4B"/>
    <w:rsid w:val="00B96C18"/>
    <w:rsid w:val="00BA1832"/>
    <w:rsid w:val="00BB5017"/>
    <w:rsid w:val="00BC3DBA"/>
    <w:rsid w:val="00C14B4F"/>
    <w:rsid w:val="00C71E6C"/>
    <w:rsid w:val="00C8288C"/>
    <w:rsid w:val="00CA546A"/>
    <w:rsid w:val="00CC3AA9"/>
    <w:rsid w:val="00CE0327"/>
    <w:rsid w:val="00CE4112"/>
    <w:rsid w:val="00CE664E"/>
    <w:rsid w:val="00CF3BB4"/>
    <w:rsid w:val="00CF5F9B"/>
    <w:rsid w:val="00D0425F"/>
    <w:rsid w:val="00D147AB"/>
    <w:rsid w:val="00D1555C"/>
    <w:rsid w:val="00D312F2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017B"/>
    <w:rsid w:val="00E2705A"/>
    <w:rsid w:val="00E51F82"/>
    <w:rsid w:val="00E6359A"/>
    <w:rsid w:val="00EA363E"/>
    <w:rsid w:val="00EB3505"/>
    <w:rsid w:val="00EB6A3A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153C433E0D4AF1B3F68073B33E522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E084C0-D6CF-4C43-9C31-1B74EAFA9347}"/>
      </w:docPartPr>
      <w:docPartBody>
        <w:p w:rsidR="00DE2D4A" w:rsidRDefault="00047AF9" w:rsidP="00047AF9">
          <w:pPr>
            <w:pStyle w:val="C2153C433E0D4AF1B3F68073B33E5227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A2F0563E20477DA4FCB66C42694B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CA5BA5-2EB7-49F9-8629-975E8D1F1737}"/>
      </w:docPartPr>
      <w:docPartBody>
        <w:p w:rsidR="00DE2D4A" w:rsidRDefault="00047AF9" w:rsidP="00047AF9">
          <w:pPr>
            <w:pStyle w:val="27A2F0563E20477DA4FCB66C42694BE5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0B2D08D93724399ACF36695FF9C4B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596C8D-BAB9-46D0-B259-FC06F06C09A7}"/>
      </w:docPartPr>
      <w:docPartBody>
        <w:p w:rsidR="00DE2D4A" w:rsidRDefault="00047AF9" w:rsidP="00047AF9">
          <w:pPr>
            <w:pStyle w:val="B0B2D08D93724399ACF36695FF9C4B4F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5AA8E77987F46CFA543870DC27DF6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416CF7-D0FB-4A61-B71E-E19E059FC9A2}"/>
      </w:docPartPr>
      <w:docPartBody>
        <w:p w:rsidR="00DE2D4A" w:rsidRDefault="00047AF9" w:rsidP="00047AF9">
          <w:pPr>
            <w:pStyle w:val="55AA8E77987F46CFA543870DC27DF68D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5C5B54DEE234D3FADE8E4743810FD9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B467C-7DCF-4B54-A4FD-719A43E88C51}"/>
      </w:docPartPr>
      <w:docPartBody>
        <w:p w:rsidR="00DE2D4A" w:rsidRDefault="00047AF9" w:rsidP="00047AF9">
          <w:pPr>
            <w:pStyle w:val="B5C5B54DEE234D3FADE8E4743810FD9A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DBDB051CADA492896EA4BA693E5F9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528B90-130F-41D0-98E4-18B3D523C16C}"/>
      </w:docPartPr>
      <w:docPartBody>
        <w:p w:rsidR="00DE2D4A" w:rsidRDefault="00047AF9" w:rsidP="00047AF9">
          <w:pPr>
            <w:pStyle w:val="1DBDB051CADA492896EA4BA693E5F975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22D4CA384E3419294FED73E22137C3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9204FE-9FD1-412E-AA9D-DF4C25314289}"/>
      </w:docPartPr>
      <w:docPartBody>
        <w:p w:rsidR="00DE2D4A" w:rsidRDefault="00047AF9" w:rsidP="00047AF9">
          <w:pPr>
            <w:pStyle w:val="D22D4CA384E3419294FED73E22137C32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22224A93BA84169AA34C816E96663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D0E3D36-E088-4105-8524-FB5721D70ECF}"/>
      </w:docPartPr>
      <w:docPartBody>
        <w:p w:rsidR="00DE2D4A" w:rsidRDefault="00047AF9" w:rsidP="00047AF9">
          <w:pPr>
            <w:pStyle w:val="922224A93BA84169AA34C816E966634D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676C8111D24476985DCED39FACF54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DDD2A7F-732A-4B64-B4E0-E27C9F820523}"/>
      </w:docPartPr>
      <w:docPartBody>
        <w:p w:rsidR="00DE2D4A" w:rsidRDefault="00047AF9" w:rsidP="00047AF9">
          <w:pPr>
            <w:pStyle w:val="5676C8111D24476985DCED39FACF54E8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3CAFCEDCF7041D6A1308FB1B5D001F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0A41F5-1EB3-4636-BB9C-7B4944DE1139}"/>
      </w:docPartPr>
      <w:docPartBody>
        <w:p w:rsidR="00DE2D4A" w:rsidRDefault="00047AF9" w:rsidP="00047AF9">
          <w:pPr>
            <w:pStyle w:val="A3CAFCEDCF7041D6A1308FB1B5D001F0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A0C1767F5F84DEF902A3E0DF31EB5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0797CD-8E72-4D74-BFED-C8CEA5F57863}"/>
      </w:docPartPr>
      <w:docPartBody>
        <w:p w:rsidR="00DE2D4A" w:rsidRDefault="00047AF9" w:rsidP="00047AF9">
          <w:pPr>
            <w:pStyle w:val="3A0C1767F5F84DEF902A3E0DF31EB564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CD310393B724C898656494C3B5C04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F6DD83-FD52-4AB6-A32F-CAB13006CA42}"/>
      </w:docPartPr>
      <w:docPartBody>
        <w:p w:rsidR="002030BC" w:rsidRDefault="00DE2D4A" w:rsidP="00DE2D4A">
          <w:pPr>
            <w:pStyle w:val="FCD310393B724C898656494C3B5C04A5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DCFE11ECAA49A0A07F44567AA3A6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A744572-2380-4C06-8E96-01D16F1C35E3}"/>
      </w:docPartPr>
      <w:docPartBody>
        <w:p w:rsidR="002030BC" w:rsidRDefault="00DE2D4A" w:rsidP="00DE2D4A">
          <w:pPr>
            <w:pStyle w:val="6ADCFE11ECAA49A0A07F44567AA3A65B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1E0D74095584025B6716D255EDF4B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F1AB-8347-4EEB-ABC2-223EF9A97ECA}"/>
      </w:docPartPr>
      <w:docPartBody>
        <w:p w:rsidR="002030BC" w:rsidRDefault="00DE2D4A" w:rsidP="00DE2D4A">
          <w:pPr>
            <w:pStyle w:val="C1E0D74095584025B6716D255EDF4B92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FE0E0DDE26B4790B8375CE60F3FCF3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E70D87-93D8-4687-929C-174EB66A57FD}"/>
      </w:docPartPr>
      <w:docPartBody>
        <w:p w:rsidR="002030BC" w:rsidRDefault="00DE2D4A" w:rsidP="00DE2D4A">
          <w:pPr>
            <w:pStyle w:val="BFE0E0DDE26B4790B8375CE60F3FCF3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F7872B3276443958AF111C6799E22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9861E80-0009-4E21-BB55-FD6EA9B0DB60}"/>
      </w:docPartPr>
      <w:docPartBody>
        <w:p w:rsidR="002030BC" w:rsidRDefault="00DE2D4A" w:rsidP="00DE2D4A">
          <w:pPr>
            <w:pStyle w:val="2F7872B3276443958AF111C6799E22B3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47AF9"/>
    <w:rsid w:val="00085649"/>
    <w:rsid w:val="001F37FD"/>
    <w:rsid w:val="002030BC"/>
    <w:rsid w:val="00227F51"/>
    <w:rsid w:val="002F786C"/>
    <w:rsid w:val="00323A96"/>
    <w:rsid w:val="00326DFE"/>
    <w:rsid w:val="003B2E5E"/>
    <w:rsid w:val="004146AA"/>
    <w:rsid w:val="0041534D"/>
    <w:rsid w:val="004C3FBD"/>
    <w:rsid w:val="00551546"/>
    <w:rsid w:val="005B05E9"/>
    <w:rsid w:val="00661C2D"/>
    <w:rsid w:val="006664C0"/>
    <w:rsid w:val="00711518"/>
    <w:rsid w:val="0072324C"/>
    <w:rsid w:val="007B0ED8"/>
    <w:rsid w:val="007C1EFC"/>
    <w:rsid w:val="008A55C2"/>
    <w:rsid w:val="009303DC"/>
    <w:rsid w:val="00930C73"/>
    <w:rsid w:val="009A0E5B"/>
    <w:rsid w:val="009D454F"/>
    <w:rsid w:val="00B719D6"/>
    <w:rsid w:val="00BA014D"/>
    <w:rsid w:val="00BF20B2"/>
    <w:rsid w:val="00BF7866"/>
    <w:rsid w:val="00CA1064"/>
    <w:rsid w:val="00D310A8"/>
    <w:rsid w:val="00D54E06"/>
    <w:rsid w:val="00DA0B8D"/>
    <w:rsid w:val="00DE2D4A"/>
    <w:rsid w:val="00EA0334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E2D4A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FCD310393B724C898656494C3B5C04A5">
    <w:name w:val="FCD310393B724C898656494C3B5C04A5"/>
    <w:rsid w:val="00DE2D4A"/>
    <w:rPr>
      <w:kern w:val="2"/>
      <w14:ligatures w14:val="standardContextual"/>
    </w:rPr>
  </w:style>
  <w:style w:type="paragraph" w:customStyle="1" w:styleId="6ADCFE11ECAA49A0A07F44567AA3A65B">
    <w:name w:val="6ADCFE11ECAA49A0A07F44567AA3A65B"/>
    <w:rsid w:val="00DE2D4A"/>
    <w:rPr>
      <w:kern w:val="2"/>
      <w14:ligatures w14:val="standardContextual"/>
    </w:rPr>
  </w:style>
  <w:style w:type="paragraph" w:customStyle="1" w:styleId="C1E0D74095584025B6716D255EDF4B92">
    <w:name w:val="C1E0D74095584025B6716D255EDF4B92"/>
    <w:rsid w:val="00DE2D4A"/>
    <w:rPr>
      <w:kern w:val="2"/>
      <w14:ligatures w14:val="standardContextual"/>
    </w:rPr>
  </w:style>
  <w:style w:type="paragraph" w:customStyle="1" w:styleId="BFE0E0DDE26B4790B8375CE60F3FCF3D">
    <w:name w:val="BFE0E0DDE26B4790B8375CE60F3FCF3D"/>
    <w:rsid w:val="00DE2D4A"/>
    <w:rPr>
      <w:kern w:val="2"/>
      <w14:ligatures w14:val="standardContextual"/>
    </w:rPr>
  </w:style>
  <w:style w:type="paragraph" w:customStyle="1" w:styleId="2F7872B3276443958AF111C6799E22B3">
    <w:name w:val="2F7872B3276443958AF111C6799E22B3"/>
    <w:rsid w:val="00DE2D4A"/>
    <w:rPr>
      <w:kern w:val="2"/>
      <w14:ligatures w14:val="standardContextual"/>
    </w:rPr>
  </w:style>
  <w:style w:type="paragraph" w:customStyle="1" w:styleId="C2153C433E0D4AF1B3F68073B33E5227">
    <w:name w:val="C2153C433E0D4AF1B3F68073B33E5227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A2F0563E20477DA4FCB66C42694BE5">
    <w:name w:val="27A2F0563E20477DA4FCB66C42694BE5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B2D08D93724399ACF36695FF9C4B4F">
    <w:name w:val="B0B2D08D93724399ACF36695FF9C4B4F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AA8E77987F46CFA543870DC27DF68D">
    <w:name w:val="55AA8E77987F46CFA543870DC27DF68D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C5B54DEE234D3FADE8E4743810FD9A">
    <w:name w:val="B5C5B54DEE234D3FADE8E4743810FD9A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BDB051CADA492896EA4BA693E5F975">
    <w:name w:val="1DBDB051CADA492896EA4BA693E5F975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2D4CA384E3419294FED73E22137C32">
    <w:name w:val="D22D4CA384E3419294FED73E22137C32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224A93BA84169AA34C816E966634D">
    <w:name w:val="922224A93BA84169AA34C816E966634D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6C8111D24476985DCED39FACF54E8">
    <w:name w:val="5676C8111D24476985DCED39FACF54E8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CAFCEDCF7041D6A1308FB1B5D001F0">
    <w:name w:val="A3CAFCEDCF7041D6A1308FB1B5D001F0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0C1767F5F84DEF902A3E0DF31EB564">
    <w:name w:val="3A0C1767F5F84DEF902A3E0DF31EB564"/>
    <w:rsid w:val="00047AF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1</cp:revision>
  <cp:lastPrinted>2009-12-03T13:50:00Z</cp:lastPrinted>
  <dcterms:created xsi:type="dcterms:W3CDTF">2024-03-20T12:08:00Z</dcterms:created>
  <dcterms:modified xsi:type="dcterms:W3CDTF">2024-10-31T14:39:00Z</dcterms:modified>
</cp:coreProperties>
</file>