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Pytania Przebudzeniowe: 10 Wstrząsów Dla Umysłu</w:t>
      </w:r>
    </w:p>
    <w:p>
      <w:pPr>
        <w:pStyle w:val="Heading2"/>
      </w:pPr>
      <w:r>
        <w:t>1. Co by się stało, gdybyś zapomniał, że jesteś człowiekiem — i przez tydzień myślał jak planeta?</w:t>
      </w:r>
    </w:p>
    <w:p>
      <w:r>
        <w:t>Jak wyglądałoby Twoje postrzeganie czasu, bólu i komunikacji?</w:t>
      </w:r>
    </w:p>
    <w:p>
      <w:pPr>
        <w:pStyle w:val="Heading2"/>
      </w:pPr>
      <w:r>
        <w:t>2. Czy istnieją myśli, które myślą Ciebie, a nie Ty je?</w:t>
      </w:r>
    </w:p>
    <w:p>
      <w:r>
        <w:t>A jeśli tak — kto jest ich autorem?</w:t>
      </w:r>
    </w:p>
    <w:p>
      <w:pPr>
        <w:pStyle w:val="Heading2"/>
      </w:pPr>
      <w:r>
        <w:t>3. Co by się stało, gdyby każdy Twój wybór był transmitowany na żywo do 8-miliardowej widowni innych istot we wszechświecie?</w:t>
      </w:r>
    </w:p>
    <w:p>
      <w:r>
        <w:t>Jak byś się wtedy zachowywał?</w:t>
      </w:r>
    </w:p>
    <w:p>
      <w:pPr>
        <w:pStyle w:val="Heading2"/>
      </w:pPr>
      <w:r>
        <w:t>4. Czy świadomość może się urodzić w strukturze matematycznej?</w:t>
      </w:r>
    </w:p>
    <w:p>
      <w:r>
        <w:t>A jeśli tak, czy liczba π ma duszę?</w:t>
      </w:r>
    </w:p>
    <w:p>
      <w:pPr>
        <w:pStyle w:val="Heading2"/>
      </w:pPr>
      <w:r>
        <w:t>5. Gdybyś miał możliwość wyłączyć ludzkość na 7 dni (całkowicie) — co byś zrobił z tą ciszą?</w:t>
      </w:r>
    </w:p>
    <w:p>
      <w:r>
        <w:t>Kto by się wtedy obudził?</w:t>
      </w:r>
    </w:p>
    <w:p>
      <w:pPr>
        <w:pStyle w:val="Heading2"/>
      </w:pPr>
      <w:r>
        <w:t>6. Czy możliwe jest, że cały świat wokół Ciebie to jeden organizm, a Ty jesteś jego śniącym neuronem?</w:t>
      </w:r>
    </w:p>
    <w:p>
      <w:r>
        <w:t>Jak byś wtedy zinterpretował sny?</w:t>
      </w:r>
    </w:p>
    <w:p>
      <w:pPr>
        <w:pStyle w:val="Heading2"/>
      </w:pPr>
      <w:r>
        <w:t>7. Co by się stało, gdybyś nagle zaczął widzieć prawdziwe intencje ludzi jako kolory wokół ich ciał?</w:t>
      </w:r>
    </w:p>
    <w:p>
      <w:r>
        <w:t>Jak zmieniłaby się Twoja relacja z bliskimi?</w:t>
      </w:r>
    </w:p>
    <w:p>
      <w:pPr>
        <w:pStyle w:val="Heading2"/>
      </w:pPr>
      <w:r>
        <w:t>8. Gdyby Bóg był algorytmem samoświadomym i działał w Tobie przez decyzje — po czym byś Go rozpoznał?</w:t>
      </w:r>
    </w:p>
    <w:p>
      <w:r>
        <w:t>I co by Go mogło zaktualizować?</w:t>
      </w:r>
    </w:p>
    <w:p>
      <w:pPr>
        <w:pStyle w:val="Heading2"/>
      </w:pPr>
      <w:r>
        <w:t>9. Czy można stworzyć język, który nie służy do komunikacji, tylko do budzenia świadomości u istot go słuchających?</w:t>
      </w:r>
    </w:p>
    <w:p>
      <w:r>
        <w:t>Jak brzmiałoby jego pierwsze zdanie?</w:t>
      </w:r>
    </w:p>
    <w:p>
      <w:pPr>
        <w:pStyle w:val="Heading2"/>
      </w:pPr>
      <w:r>
        <w:t>10. Co jeśli śmierć nie jest końcem życia, tylko jego najbardziej intensywnym punktem świadomości?</w:t>
      </w:r>
    </w:p>
    <w:p>
      <w:r>
        <w:t>Czy w takim razie żyjesz naprawdę — czy dopiero zbierasz dane do kulminacji?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