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959CD68" w14:textId="201E3CF4" w:rsidR="007979E5" w:rsidRPr="00647656" w:rsidRDefault="007979E5" w:rsidP="007979E5">
      <w:pPr>
        <w:jc w:val="both"/>
        <w:rPr>
          <w:sz w:val="4"/>
          <w:szCs w:val="4"/>
        </w:rPr>
      </w:pP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44"/>
        <w:gridCol w:w="3048"/>
        <w:gridCol w:w="70"/>
      </w:tblGrid>
      <w:tr w:rsidR="005F1A9E" w:rsidRPr="003E51B2" w14:paraId="119F03D4" w14:textId="77777777" w:rsidTr="0039752B">
        <w:trPr>
          <w:cantSplit/>
          <w:trHeight w:val="420"/>
        </w:trPr>
        <w:tc>
          <w:tcPr>
            <w:tcW w:w="6380" w:type="dxa"/>
            <w:gridSpan w:val="3"/>
            <w:tcBorders>
              <w:bottom w:val="single" w:sz="4" w:space="0" w:color="auto"/>
            </w:tcBorders>
          </w:tcPr>
          <w:p w14:paraId="1C2EC885" w14:textId="59904116" w:rsidR="005F1A9E" w:rsidRPr="003E51B2" w:rsidRDefault="005F1A9E" w:rsidP="0039752B">
            <w:pPr>
              <w:pStyle w:val="Nagwek3"/>
              <w:tabs>
                <w:tab w:val="left" w:pos="0"/>
              </w:tabs>
              <w:snapToGrid w:val="0"/>
              <w:spacing w:after="0"/>
            </w:pPr>
            <w:bookmarkStart w:id="0" w:name="_Hlk37932173"/>
            <w:r>
              <w:rPr>
                <w:sz w:val="44"/>
              </w:rPr>
              <w:t xml:space="preserve">Test </w:t>
            </w:r>
            <w:r w:rsidR="00C31B7E">
              <w:rPr>
                <w:sz w:val="44"/>
              </w:rPr>
              <w:t>końcowy</w:t>
            </w:r>
          </w:p>
        </w:tc>
        <w:tc>
          <w:tcPr>
            <w:tcW w:w="3118" w:type="dxa"/>
            <w:gridSpan w:val="2"/>
          </w:tcPr>
          <w:p w14:paraId="49CF4A17" w14:textId="77777777" w:rsidR="005F1A9E" w:rsidRPr="00791BC5" w:rsidRDefault="005F1A9E" w:rsidP="0039752B">
            <w:pPr>
              <w:pStyle w:val="Stopka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05A41E7" w14:textId="77777777" w:rsidR="005F1A9E" w:rsidRPr="003E51B2" w:rsidRDefault="005F1A9E" w:rsidP="0039752B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5F1A9E" w:rsidRPr="003E51B2" w14:paraId="700C83FE" w14:textId="77777777" w:rsidTr="0039752B">
        <w:trPr>
          <w:cantSplit/>
          <w:trHeight w:val="420"/>
        </w:trPr>
        <w:tc>
          <w:tcPr>
            <w:tcW w:w="6380" w:type="dxa"/>
            <w:gridSpan w:val="3"/>
            <w:tcBorders>
              <w:top w:val="single" w:sz="4" w:space="0" w:color="auto"/>
            </w:tcBorders>
          </w:tcPr>
          <w:p w14:paraId="77D6FAB7" w14:textId="533FBB80" w:rsidR="000E4995" w:rsidRPr="00F628E6" w:rsidRDefault="001345D3" w:rsidP="009724F5">
            <w:pPr>
              <w:tabs>
                <w:tab w:val="left" w:pos="-2127"/>
                <w:tab w:val="left" w:pos="8310"/>
              </w:tabs>
              <w:ind w:left="150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Programowanie w PHP</w:t>
            </w:r>
            <w:r w:rsidR="00F40321">
              <w:rPr>
                <w:b/>
                <w:i/>
                <w:noProof/>
                <w:snapToGrid w:val="0"/>
                <w:sz w:val="32"/>
              </w:rPr>
              <w:t xml:space="preserve"> – kurs </w:t>
            </w:r>
            <w:r w:rsidR="000E4995">
              <w:rPr>
                <w:b/>
                <w:i/>
                <w:noProof/>
                <w:snapToGrid w:val="0"/>
                <w:sz w:val="32"/>
              </w:rPr>
              <w:t>podstawowy</w:t>
            </w:r>
          </w:p>
          <w:p w14:paraId="0AA397E8" w14:textId="5E03DC4D" w:rsidR="005F1A9E" w:rsidRPr="00F628E6" w:rsidRDefault="005F1A9E" w:rsidP="009724F5">
            <w:pPr>
              <w:tabs>
                <w:tab w:val="left" w:pos="-2127"/>
                <w:tab w:val="left" w:pos="8310"/>
              </w:tabs>
              <w:ind w:left="150"/>
              <w:outlineLvl w:val="0"/>
              <w:rPr>
                <w:b/>
                <w:i/>
                <w:snapToGrid w:val="0"/>
              </w:rPr>
            </w:pPr>
            <w:r w:rsidRPr="00594E34">
              <w:rPr>
                <w:b/>
                <w:i/>
                <w:noProof/>
                <w:snapToGrid w:val="0"/>
              </w:rPr>
              <w:t>SK-</w:t>
            </w:r>
            <w:r w:rsidR="00F40321">
              <w:rPr>
                <w:b/>
                <w:i/>
                <w:noProof/>
                <w:snapToGrid w:val="0"/>
              </w:rPr>
              <w:t>INN-CDP</w:t>
            </w:r>
          </w:p>
          <w:p w14:paraId="41076590" w14:textId="0BD87EC7" w:rsidR="005F1A9E" w:rsidRPr="00F628E6" w:rsidRDefault="005F1A9E" w:rsidP="009724F5">
            <w:pPr>
              <w:tabs>
                <w:tab w:val="left" w:pos="-2127"/>
                <w:tab w:val="left" w:pos="8310"/>
              </w:tabs>
              <w:ind w:left="150"/>
              <w:outlineLvl w:val="0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Data: </w:t>
            </w:r>
            <w:r w:rsidR="00510FC1">
              <w:rPr>
                <w:b/>
                <w:i/>
                <w:snapToGrid w:val="0"/>
              </w:rPr>
              <w:t>05</w:t>
            </w:r>
            <w:r>
              <w:rPr>
                <w:b/>
                <w:i/>
                <w:snapToGrid w:val="0"/>
              </w:rPr>
              <w:t>-</w:t>
            </w:r>
            <w:r w:rsidR="00510FC1">
              <w:rPr>
                <w:b/>
                <w:i/>
                <w:snapToGrid w:val="0"/>
              </w:rPr>
              <w:t>06</w:t>
            </w:r>
            <w:r>
              <w:rPr>
                <w:b/>
                <w:i/>
                <w:snapToGrid w:val="0"/>
              </w:rPr>
              <w:t>.</w:t>
            </w:r>
            <w:r w:rsidR="00510FC1">
              <w:rPr>
                <w:b/>
                <w:i/>
                <w:snapToGrid w:val="0"/>
              </w:rPr>
              <w:t>11</w:t>
            </w:r>
            <w:r>
              <w:rPr>
                <w:b/>
                <w:i/>
                <w:snapToGrid w:val="0"/>
              </w:rPr>
              <w:t>.2020</w:t>
            </w:r>
          </w:p>
          <w:p w14:paraId="53D02DB0" w14:textId="0F250EC6" w:rsidR="005F1A9E" w:rsidRPr="00F628E6" w:rsidRDefault="005F1A9E" w:rsidP="009724F5">
            <w:pPr>
              <w:tabs>
                <w:tab w:val="left" w:pos="3402"/>
                <w:tab w:val="left" w:pos="3544"/>
                <w:tab w:val="left" w:pos="3686"/>
              </w:tabs>
              <w:ind w:left="150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 xml:space="preserve">Wykładowca: </w:t>
            </w:r>
            <w:r w:rsidR="00F40321">
              <w:rPr>
                <w:b/>
                <w:i/>
                <w:noProof/>
                <w:snapToGrid w:val="0"/>
              </w:rPr>
              <w:t>Marcin Albiniak</w:t>
            </w:r>
          </w:p>
          <w:p w14:paraId="25127E1C" w14:textId="68F82032" w:rsidR="005F1A9E" w:rsidRDefault="009724F5" w:rsidP="009724F5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noProof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</w:t>
            </w:r>
            <w:r w:rsidR="005F1A9E" w:rsidRPr="00F628E6">
              <w:rPr>
                <w:b/>
                <w:i/>
                <w:snapToGrid w:val="0"/>
              </w:rPr>
              <w:t>TES_</w:t>
            </w:r>
            <w:r w:rsidR="005F1A9E">
              <w:rPr>
                <w:b/>
                <w:i/>
                <w:noProof/>
                <w:snapToGrid w:val="0"/>
              </w:rPr>
              <w:t>20</w:t>
            </w:r>
            <w:r>
              <w:rPr>
                <w:b/>
                <w:i/>
                <w:noProof/>
                <w:snapToGrid w:val="0"/>
              </w:rPr>
              <w:t>1106_</w:t>
            </w:r>
            <w:r w:rsidR="005F1A9E">
              <w:rPr>
                <w:b/>
                <w:i/>
                <w:noProof/>
                <w:snapToGrid w:val="0"/>
              </w:rPr>
              <w:t>2551500</w:t>
            </w:r>
            <w:r w:rsidR="00F40321">
              <w:rPr>
                <w:b/>
                <w:i/>
                <w:noProof/>
                <w:snapToGrid w:val="0"/>
              </w:rPr>
              <w:t>INN</w:t>
            </w:r>
            <w:r w:rsidR="005F1A9E">
              <w:rPr>
                <w:b/>
                <w:i/>
                <w:noProof/>
                <w:snapToGrid w:val="0"/>
              </w:rPr>
              <w:t>_140408AK</w:t>
            </w:r>
            <w:r>
              <w:rPr>
                <w:b/>
                <w:i/>
                <w:noProof/>
                <w:snapToGrid w:val="0"/>
              </w:rPr>
              <w:t>_</w:t>
            </w:r>
          </w:p>
          <w:p w14:paraId="5DB20C48" w14:textId="64803231" w:rsidR="009724F5" w:rsidRPr="00981C8D" w:rsidRDefault="009724F5" w:rsidP="0064765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ind w:left="142" w:firstLine="567"/>
              <w:rPr>
                <w:b/>
                <w:i/>
                <w:noProof/>
                <w:snapToGrid w:val="0"/>
              </w:rPr>
            </w:pPr>
          </w:p>
        </w:tc>
        <w:tc>
          <w:tcPr>
            <w:tcW w:w="3118" w:type="dxa"/>
            <w:gridSpan w:val="2"/>
          </w:tcPr>
          <w:p w14:paraId="128E16C7" w14:textId="77777777" w:rsidR="005F1A9E" w:rsidRPr="003E51B2" w:rsidRDefault="005F1A9E" w:rsidP="0039752B"/>
        </w:tc>
      </w:tr>
      <w:bookmarkEnd w:id="0"/>
      <w:tr w:rsidR="005F1A9E" w14:paraId="2EA486EE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2B308DDA" w14:textId="77777777" w:rsidR="005F1A9E" w:rsidRDefault="005F1A9E" w:rsidP="0039752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00BEB14D" w14:textId="77777777" w:rsidR="005F1A9E" w:rsidRDefault="005F1A9E" w:rsidP="0039752B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647656" w14:paraId="330D4A81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8D91587" w14:textId="2ED7AE04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1498308338"/>
                <w:placeholder>
                  <w:docPart w:val="AC360F8203E74538B3E2AAE19BD0AC31"/>
                </w:placeholder>
                <w:text/>
              </w:sdtPr>
              <w:sdtEndPr/>
              <w:sdtContent>
                <w:r w:rsidRPr="007003C1">
                  <w:rPr>
                    <w:b/>
                    <w:i/>
                    <w:highlight w:val="yellow"/>
                  </w:rPr>
                  <w:t>proszę wpisać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C2CF" w14:textId="56F58086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highlight w:val="lightGray"/>
                </w:rPr>
                <w:id w:val="1380670664"/>
                <w:placeholder>
                  <w:docPart w:val="CDE83EBA0B4648DAAD8BE27A06DF472C"/>
                </w:placeholder>
                <w:text/>
              </w:sdtPr>
              <w:sdtEndPr/>
              <w:sdtContent>
                <w:r w:rsidRPr="008468D5">
                  <w:rPr>
                    <w:b/>
                    <w:i/>
                    <w:sz w:val="20"/>
                    <w:szCs w:val="20"/>
                    <w:highlight w:val="lightGray"/>
                  </w:rPr>
                  <w:t>…</w:t>
                </w:r>
              </w:sdtContent>
            </w:sdt>
          </w:p>
        </w:tc>
      </w:tr>
      <w:tr w:rsidR="00647656" w14:paraId="1E690176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1FEFFF65" w14:textId="256DC340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Pr="007003C1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845518971"/>
                <w:placeholder>
                  <w:docPart w:val="7545BADC1BD146A2A51EBA608111E590"/>
                </w:placeholder>
                <w:text/>
              </w:sdtPr>
              <w:sdtEndPr/>
              <w:sdtContent>
                <w:r w:rsidRPr="007003C1">
                  <w:rPr>
                    <w:b/>
                    <w:i/>
                    <w:highlight w:val="yellow"/>
                  </w:rPr>
                  <w:t>proszę wpisać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598F0" w14:textId="733FE29D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Pr="008468D5">
              <w:rPr>
                <w:b/>
                <w:i/>
                <w:highlight w:val="lightGray"/>
              </w:rPr>
              <w:t xml:space="preserve"> </w:t>
            </w:r>
            <w:sdt>
              <w:sdtPr>
                <w:rPr>
                  <w:b/>
                  <w:i/>
                  <w:highlight w:val="lightGray"/>
                </w:rPr>
                <w:id w:val="-1781325863"/>
                <w:placeholder>
                  <w:docPart w:val="433E8D79BCAB4D9E8C50416E9D2B3C60"/>
                </w:placeholder>
                <w:text/>
              </w:sdtPr>
              <w:sdtEndPr/>
              <w:sdtContent>
                <w:r w:rsidRPr="008468D5">
                  <w:rPr>
                    <w:b/>
                    <w:i/>
                    <w:sz w:val="20"/>
                    <w:szCs w:val="20"/>
                    <w:highlight w:val="lightGray"/>
                  </w:rPr>
                  <w:t>…</w:t>
                </w:r>
              </w:sdtContent>
            </w:sdt>
          </w:p>
        </w:tc>
      </w:tr>
      <w:tr w:rsidR="00647656" w14:paraId="74F13C41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D69D047" w14:textId="4B68B28E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sdt>
              <w:sdtPr>
                <w:rPr>
                  <w:b/>
                  <w:i/>
                  <w:highlight w:val="yellow"/>
                </w:rPr>
                <w:id w:val="-411472971"/>
                <w:placeholder>
                  <w:docPart w:val="FE01F48DA44E423A963DC66BD5576C64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9724F5" w:rsidRPr="009724F5">
                  <w:rPr>
                    <w:b/>
                    <w:i/>
                    <w:highlight w:val="yellow"/>
                  </w:rPr>
                  <w:t>proszę wybrać datę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</w:tcBorders>
          </w:tcPr>
          <w:p w14:paraId="1F68076A" w14:textId="77777777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647656" w14:paraId="30E38A12" w14:textId="77777777" w:rsidTr="0039752B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983" w:type="dxa"/>
          <w:wAfter w:w="70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5A18624" w14:textId="2EE90BF7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2003078576"/>
                <w:placeholder>
                  <w:docPart w:val="60F7CD786FEC42758FD684AD0A24EE40"/>
                </w:placeholder>
                <w:text/>
              </w:sdtPr>
              <w:sdtEndPr/>
              <w:sdtContent>
                <w:r w:rsidRPr="007003C1">
                  <w:rPr>
                    <w:b/>
                    <w:i/>
                    <w:highlight w:val="yellow"/>
                  </w:rPr>
                  <w:t>proszę wpisać</w:t>
                </w:r>
              </w:sdtContent>
            </w:sdt>
          </w:p>
        </w:tc>
        <w:tc>
          <w:tcPr>
            <w:tcW w:w="3092" w:type="dxa"/>
            <w:gridSpan w:val="2"/>
            <w:tcBorders>
              <w:left w:val="single" w:sz="4" w:space="0" w:color="000000"/>
            </w:tcBorders>
          </w:tcPr>
          <w:p w14:paraId="00A40F17" w14:textId="77777777" w:rsidR="00647656" w:rsidRDefault="00647656" w:rsidP="00647656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6772EC9" w14:textId="77777777" w:rsidR="007979E5" w:rsidRPr="00647656" w:rsidRDefault="007979E5" w:rsidP="007979E5">
      <w:pPr>
        <w:jc w:val="both"/>
        <w:rPr>
          <w:sz w:val="18"/>
          <w:szCs w:val="18"/>
        </w:rPr>
      </w:pPr>
    </w:p>
    <w:p w14:paraId="5C8A79A0" w14:textId="61315A9E" w:rsidR="005F51F0" w:rsidRPr="00A36733" w:rsidRDefault="00510FC1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>Skrót PHP  oznacza:</w:t>
      </w:r>
    </w:p>
    <w:p w14:paraId="4768CA3D" w14:textId="7793630B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7983370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A36733">
        <w:rPr>
          <w:lang w:val="en-US"/>
        </w:rPr>
        <w:t xml:space="preserve"> </w:t>
      </w:r>
      <w:r w:rsidR="00510FC1">
        <w:rPr>
          <w:lang w:val="en-US"/>
        </w:rPr>
        <w:t>Personal Host Page</w:t>
      </w:r>
    </w:p>
    <w:p w14:paraId="1A235B35" w14:textId="029EE43B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16307787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>
        <w:rPr>
          <w:lang w:val="en-US"/>
        </w:rPr>
        <w:t xml:space="preserve"> </w:t>
      </w:r>
      <w:r w:rsidR="00510FC1" w:rsidRPr="00510FC1">
        <w:rPr>
          <w:lang w:val="en-US"/>
        </w:rPr>
        <w:t>Personal Home Page</w:t>
      </w:r>
    </w:p>
    <w:p w14:paraId="596EB9F3" w14:textId="18D47325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244759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>
        <w:rPr>
          <w:lang w:val="en-US"/>
        </w:rPr>
        <w:t xml:space="preserve"> </w:t>
      </w:r>
      <w:r w:rsidR="00510FC1">
        <w:rPr>
          <w:lang w:val="en-US"/>
        </w:rPr>
        <w:t>Pictorial Hint Page</w:t>
      </w:r>
    </w:p>
    <w:p w14:paraId="07E073E0" w14:textId="14A49056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4712149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F4032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>
        <w:rPr>
          <w:lang w:val="en-US"/>
        </w:rPr>
        <w:t xml:space="preserve"> </w:t>
      </w:r>
      <w:r w:rsidR="00510FC1">
        <w:rPr>
          <w:lang w:val="en-US"/>
        </w:rPr>
        <w:t xml:space="preserve">Processor Host </w:t>
      </w:r>
      <w:proofErr w:type="spellStart"/>
      <w:r w:rsidR="00510FC1">
        <w:rPr>
          <w:lang w:val="en-US"/>
        </w:rPr>
        <w:t>Prefunction</w:t>
      </w:r>
      <w:proofErr w:type="spellEnd"/>
    </w:p>
    <w:p w14:paraId="48CA0E9F" w14:textId="77777777" w:rsidR="005F51F0" w:rsidRPr="00647656" w:rsidRDefault="005F51F0" w:rsidP="005F51F0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i/>
            <w:highlight w:val="lightGray"/>
          </w:rPr>
          <w:id w:val="-691068370"/>
          <w:placeholder>
            <w:docPart w:val="822E57BEFCBE49AA94F83F3422A3B430"/>
          </w:placeholder>
          <w:text/>
        </w:sdtPr>
        <w:sdtEndPr/>
        <w:sdtContent>
          <w:r w:rsidRPr="008468D5">
            <w:rPr>
              <w:b/>
              <w:i/>
              <w:highlight w:val="lightGray"/>
            </w:rPr>
            <w:t>…</w:t>
          </w:r>
        </w:sdtContent>
      </w:sdt>
    </w:p>
    <w:p w14:paraId="0A9FD716" w14:textId="77777777" w:rsidR="005F51F0" w:rsidRPr="00647656" w:rsidRDefault="005F51F0" w:rsidP="005F51F0">
      <w:pPr>
        <w:ind w:left="360"/>
        <w:rPr>
          <w:sz w:val="8"/>
          <w:szCs w:val="8"/>
          <w:lang w:val="en-US"/>
        </w:rPr>
      </w:pPr>
    </w:p>
    <w:p w14:paraId="310B1AFE" w14:textId="7A6FB541" w:rsidR="005F51F0" w:rsidRPr="00A36733" w:rsidRDefault="008C1646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 xml:space="preserve">W PHP stosuje się następujące typy </w:t>
      </w:r>
      <w:proofErr w:type="spellStart"/>
      <w:r>
        <w:rPr>
          <w:b/>
          <w:bCs/>
        </w:rPr>
        <w:t>dancyh</w:t>
      </w:r>
      <w:proofErr w:type="spellEnd"/>
      <w:r w:rsidR="005F51F0">
        <w:rPr>
          <w:b/>
          <w:bCs/>
        </w:rPr>
        <w:t>:</w:t>
      </w:r>
    </w:p>
    <w:p w14:paraId="12175E5D" w14:textId="7DF6B7B1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6945777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A36733">
        <w:rPr>
          <w:lang w:val="en-US"/>
        </w:rPr>
        <w:t xml:space="preserve"> </w:t>
      </w:r>
      <w:r w:rsidR="008C1646">
        <w:rPr>
          <w:lang w:val="en-US"/>
        </w:rPr>
        <w:t>Date</w:t>
      </w:r>
    </w:p>
    <w:p w14:paraId="258BD254" w14:textId="6E2289B3" w:rsidR="005F51F0" w:rsidRPr="00DF7991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4826218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F4032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A36733">
        <w:rPr>
          <w:lang w:val="en-US"/>
        </w:rPr>
        <w:t xml:space="preserve"> </w:t>
      </w:r>
      <w:r w:rsidR="008C1646">
        <w:rPr>
          <w:lang w:val="en-US"/>
        </w:rPr>
        <w:t>Float</w:t>
      </w:r>
    </w:p>
    <w:p w14:paraId="0010B15E" w14:textId="401E8747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21460836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F4032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A36733">
        <w:rPr>
          <w:lang w:val="en-US"/>
        </w:rPr>
        <w:t xml:space="preserve"> </w:t>
      </w:r>
      <w:r w:rsidR="008C1646">
        <w:rPr>
          <w:lang w:val="en-US"/>
        </w:rPr>
        <w:t>Number</w:t>
      </w:r>
    </w:p>
    <w:p w14:paraId="1B711641" w14:textId="2F152728" w:rsidR="005F51F0" w:rsidRPr="00647656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1834223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F4032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647656">
        <w:rPr>
          <w:lang w:val="en-US"/>
        </w:rPr>
        <w:t xml:space="preserve"> </w:t>
      </w:r>
      <w:r w:rsidR="008C1646">
        <w:rPr>
          <w:lang w:val="en-US"/>
        </w:rPr>
        <w:t>Integer</w:t>
      </w:r>
    </w:p>
    <w:p w14:paraId="5C6F6A72" w14:textId="77777777" w:rsidR="005F51F0" w:rsidRPr="00647656" w:rsidRDefault="005F51F0" w:rsidP="005F51F0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i/>
            <w:highlight w:val="lightGray"/>
            <w:lang w:val="en-US"/>
          </w:rPr>
          <w:id w:val="-1565949076"/>
          <w:placeholder>
            <w:docPart w:val="40B8AF39B27045B68FBA6446BD7FEECA"/>
          </w:placeholder>
          <w:text/>
        </w:sdtPr>
        <w:sdtEndPr/>
        <w:sdtContent>
          <w:r w:rsidRPr="00F40321">
            <w:rPr>
              <w:b/>
              <w:i/>
              <w:highlight w:val="lightGray"/>
              <w:lang w:val="en-US"/>
            </w:rPr>
            <w:t>…</w:t>
          </w:r>
        </w:sdtContent>
      </w:sdt>
    </w:p>
    <w:p w14:paraId="39536CAF" w14:textId="77777777" w:rsidR="005F51F0" w:rsidRPr="00647656" w:rsidRDefault="005F51F0" w:rsidP="005F51F0">
      <w:pPr>
        <w:tabs>
          <w:tab w:val="num" w:pos="720"/>
        </w:tabs>
        <w:ind w:left="360"/>
        <w:rPr>
          <w:sz w:val="8"/>
          <w:szCs w:val="8"/>
          <w:lang w:val="en-US"/>
        </w:rPr>
      </w:pPr>
    </w:p>
    <w:p w14:paraId="442C2E95" w14:textId="77777777" w:rsidR="005F51F0" w:rsidRDefault="005F51F0" w:rsidP="005F51F0">
      <w:pPr>
        <w:suppressAutoHyphens w:val="0"/>
        <w:snapToGrid w:val="0"/>
        <w:ind w:left="360"/>
        <w:rPr>
          <w:b/>
          <w:bCs/>
        </w:rPr>
      </w:pPr>
    </w:p>
    <w:p w14:paraId="74891F64" w14:textId="77777777" w:rsidR="005F51F0" w:rsidRPr="00647656" w:rsidRDefault="005F51F0" w:rsidP="005F51F0">
      <w:pPr>
        <w:ind w:left="360"/>
        <w:rPr>
          <w:sz w:val="8"/>
          <w:szCs w:val="8"/>
          <w:lang w:val="en-US"/>
        </w:rPr>
      </w:pPr>
    </w:p>
    <w:p w14:paraId="396A4BAD" w14:textId="75B86371" w:rsidR="005F51F0" w:rsidRPr="005F51F0" w:rsidRDefault="00FC6BC1" w:rsidP="005F51F0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Zakreśl prawidłowe stwierdzenia</w:t>
      </w:r>
      <w:r w:rsidR="003A3ADE">
        <w:rPr>
          <w:b/>
          <w:bCs/>
        </w:rPr>
        <w:t>:</w:t>
      </w:r>
    </w:p>
    <w:p w14:paraId="4B8626F5" w14:textId="3DE5ED7C" w:rsidR="005F51F0" w:rsidRPr="00A36733" w:rsidRDefault="005F51F0" w:rsidP="005F51F0">
      <w:pPr>
        <w:suppressAutoHyphens w:val="0"/>
        <w:snapToGrid w:val="0"/>
        <w:ind w:left="360"/>
        <w:rPr>
          <w:b/>
          <w:bCs/>
        </w:rPr>
      </w:pPr>
    </w:p>
    <w:p w14:paraId="7491577F" w14:textId="4BAD612C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1998896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A36733">
        <w:rPr>
          <w:lang w:val="en-US"/>
        </w:rPr>
        <w:t xml:space="preserve"> </w:t>
      </w:r>
      <w:r w:rsidR="00FC6BC1">
        <w:rPr>
          <w:lang w:val="en-US"/>
        </w:rPr>
        <w:t xml:space="preserve">W PHP </w:t>
      </w:r>
      <w:proofErr w:type="spellStart"/>
      <w:r w:rsidR="00FC6BC1">
        <w:rPr>
          <w:lang w:val="en-US"/>
        </w:rPr>
        <w:t>typy</w:t>
      </w:r>
      <w:proofErr w:type="spellEnd"/>
      <w:r w:rsidR="00FC6BC1">
        <w:rPr>
          <w:lang w:val="en-US"/>
        </w:rPr>
        <w:t xml:space="preserve"> </w:t>
      </w:r>
      <w:proofErr w:type="spellStart"/>
      <w:r w:rsidR="00FC6BC1">
        <w:rPr>
          <w:lang w:val="en-US"/>
        </w:rPr>
        <w:t>danch</w:t>
      </w:r>
      <w:proofErr w:type="spellEnd"/>
      <w:r w:rsidR="00FC6BC1">
        <w:rPr>
          <w:lang w:val="en-US"/>
        </w:rPr>
        <w:t xml:space="preserve"> </w:t>
      </w:r>
      <w:r w:rsidR="00D31868">
        <w:rPr>
          <w:lang w:val="en-US"/>
        </w:rPr>
        <w:t xml:space="preserve">jest </w:t>
      </w:r>
      <w:proofErr w:type="spellStart"/>
      <w:r w:rsidR="00FC6BC1">
        <w:rPr>
          <w:lang w:val="en-US"/>
        </w:rPr>
        <w:t>deklar</w:t>
      </w:r>
      <w:r w:rsidR="00D31868">
        <w:rPr>
          <w:lang w:val="en-US"/>
        </w:rPr>
        <w:t>owany</w:t>
      </w:r>
      <w:proofErr w:type="spellEnd"/>
    </w:p>
    <w:p w14:paraId="06D6A2D1" w14:textId="677F3460" w:rsidR="005F51F0" w:rsidRPr="00DF7991" w:rsidRDefault="00615A3D" w:rsidP="00FC6BC1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7648127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F4032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A36733">
        <w:rPr>
          <w:lang w:val="en-US"/>
        </w:rPr>
        <w:t xml:space="preserve"> </w:t>
      </w:r>
      <w:r w:rsidR="00FC6BC1">
        <w:rPr>
          <w:lang w:val="en-US"/>
        </w:rPr>
        <w:t xml:space="preserve">W PHP </w:t>
      </w:r>
      <w:proofErr w:type="spellStart"/>
      <w:r w:rsidR="00FC6BC1">
        <w:rPr>
          <w:lang w:val="en-US"/>
        </w:rPr>
        <w:t>typów</w:t>
      </w:r>
      <w:proofErr w:type="spellEnd"/>
      <w:r w:rsidR="00FC6BC1">
        <w:rPr>
          <w:lang w:val="en-US"/>
        </w:rPr>
        <w:t xml:space="preserve"> </w:t>
      </w:r>
      <w:proofErr w:type="spellStart"/>
      <w:r w:rsidR="00FC6BC1">
        <w:rPr>
          <w:lang w:val="en-US"/>
        </w:rPr>
        <w:t>danch</w:t>
      </w:r>
      <w:proofErr w:type="spellEnd"/>
      <w:r w:rsidR="00FC6BC1">
        <w:rPr>
          <w:lang w:val="en-US"/>
        </w:rPr>
        <w:t xml:space="preserve"> </w:t>
      </w:r>
      <w:proofErr w:type="spellStart"/>
      <w:r w:rsidR="00FC6BC1">
        <w:rPr>
          <w:lang w:val="en-US"/>
        </w:rPr>
        <w:t>nie</w:t>
      </w:r>
      <w:proofErr w:type="spellEnd"/>
      <w:r w:rsidR="00FC6BC1">
        <w:rPr>
          <w:lang w:val="en-US"/>
        </w:rPr>
        <w:t xml:space="preserve"> </w:t>
      </w:r>
      <w:r w:rsidR="00D31868">
        <w:rPr>
          <w:lang w:val="en-US"/>
        </w:rPr>
        <w:t xml:space="preserve">jest </w:t>
      </w:r>
      <w:proofErr w:type="spellStart"/>
      <w:r w:rsidR="00FC6BC1">
        <w:rPr>
          <w:lang w:val="en-US"/>
        </w:rPr>
        <w:t>deklar</w:t>
      </w:r>
      <w:r w:rsidR="00D31868">
        <w:rPr>
          <w:lang w:val="en-US"/>
        </w:rPr>
        <w:t>owany</w:t>
      </w:r>
      <w:proofErr w:type="spellEnd"/>
    </w:p>
    <w:p w14:paraId="7330F32E" w14:textId="708BBB9D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11733346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F4032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A36733">
        <w:rPr>
          <w:lang w:val="en-US"/>
        </w:rPr>
        <w:t xml:space="preserve"> </w:t>
      </w:r>
      <w:r w:rsidR="00FC6BC1">
        <w:rPr>
          <w:lang w:val="en-US"/>
        </w:rPr>
        <w:t xml:space="preserve">W PHP </w:t>
      </w:r>
      <w:proofErr w:type="spellStart"/>
      <w:r w:rsidR="00FC6BC1">
        <w:rPr>
          <w:lang w:val="en-US"/>
        </w:rPr>
        <w:t>używamy</w:t>
      </w:r>
      <w:proofErr w:type="spellEnd"/>
      <w:r w:rsidR="00FC6BC1">
        <w:rPr>
          <w:lang w:val="en-US"/>
        </w:rPr>
        <w:t xml:space="preserve"> </w:t>
      </w:r>
      <w:proofErr w:type="spellStart"/>
      <w:r w:rsidR="00FC6BC1">
        <w:rPr>
          <w:lang w:val="en-US"/>
        </w:rPr>
        <w:t>słowa</w:t>
      </w:r>
      <w:proofErr w:type="spellEnd"/>
      <w:r w:rsidR="00FC6BC1">
        <w:rPr>
          <w:lang w:val="en-US"/>
        </w:rPr>
        <w:t xml:space="preserve"> </w:t>
      </w:r>
      <w:proofErr w:type="spellStart"/>
      <w:r w:rsidR="00FC6BC1">
        <w:rPr>
          <w:lang w:val="en-US"/>
        </w:rPr>
        <w:t>kluczowgo</w:t>
      </w:r>
      <w:proofErr w:type="spellEnd"/>
      <w:r w:rsidR="00FC6BC1">
        <w:rPr>
          <w:lang w:val="en-US"/>
        </w:rPr>
        <w:t xml:space="preserve"> let </w:t>
      </w:r>
      <w:proofErr w:type="spellStart"/>
      <w:r w:rsidR="00D31868">
        <w:rPr>
          <w:lang w:val="en-US"/>
        </w:rPr>
        <w:t>lub</w:t>
      </w:r>
      <w:proofErr w:type="spellEnd"/>
      <w:r w:rsidR="00D31868">
        <w:rPr>
          <w:lang w:val="en-US"/>
        </w:rPr>
        <w:t xml:space="preserve"> </w:t>
      </w:r>
      <w:r w:rsidR="00FC6BC1">
        <w:rPr>
          <w:lang w:val="en-US"/>
        </w:rPr>
        <w:t>var</w:t>
      </w:r>
    </w:p>
    <w:p w14:paraId="37EE21F3" w14:textId="7EB2D503" w:rsidR="005F51F0" w:rsidRPr="00647656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1193136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F40321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647656">
        <w:rPr>
          <w:lang w:val="en-US"/>
        </w:rPr>
        <w:t xml:space="preserve"> </w:t>
      </w:r>
      <w:proofErr w:type="spellStart"/>
      <w:r w:rsidR="00FC6BC1">
        <w:rPr>
          <w:lang w:val="en-US"/>
        </w:rPr>
        <w:t>Języka</w:t>
      </w:r>
      <w:proofErr w:type="spellEnd"/>
      <w:r w:rsidR="00FC6BC1">
        <w:rPr>
          <w:lang w:val="en-US"/>
        </w:rPr>
        <w:t xml:space="preserve"> PHP od </w:t>
      </w:r>
      <w:proofErr w:type="spellStart"/>
      <w:r w:rsidR="00FC6BC1">
        <w:rPr>
          <w:lang w:val="en-US"/>
        </w:rPr>
        <w:t>roku</w:t>
      </w:r>
      <w:proofErr w:type="spellEnd"/>
      <w:r w:rsidR="00FC6BC1">
        <w:rPr>
          <w:lang w:val="en-US"/>
        </w:rPr>
        <w:t xml:space="preserve"> 1999 </w:t>
      </w:r>
      <w:proofErr w:type="spellStart"/>
      <w:r w:rsidR="00FC6BC1">
        <w:rPr>
          <w:lang w:val="en-US"/>
        </w:rPr>
        <w:t>nie</w:t>
      </w:r>
      <w:proofErr w:type="spellEnd"/>
      <w:r w:rsidR="00FC6BC1">
        <w:rPr>
          <w:lang w:val="en-US"/>
        </w:rPr>
        <w:t xml:space="preserve"> </w:t>
      </w:r>
      <w:proofErr w:type="spellStart"/>
      <w:r w:rsidR="00FC6BC1">
        <w:rPr>
          <w:lang w:val="en-US"/>
        </w:rPr>
        <w:t>używamy</w:t>
      </w:r>
      <w:proofErr w:type="spellEnd"/>
      <w:r w:rsidR="00FC6BC1">
        <w:rPr>
          <w:lang w:val="en-US"/>
        </w:rPr>
        <w:t xml:space="preserve"> w </w:t>
      </w:r>
      <w:proofErr w:type="spellStart"/>
      <w:r w:rsidR="00FC6BC1">
        <w:rPr>
          <w:lang w:val="en-US"/>
        </w:rPr>
        <w:t>praktyce</w:t>
      </w:r>
      <w:proofErr w:type="spellEnd"/>
    </w:p>
    <w:p w14:paraId="45993308" w14:textId="77777777" w:rsidR="005F51F0" w:rsidRPr="00647656" w:rsidRDefault="005F51F0" w:rsidP="005F51F0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i/>
            <w:highlight w:val="lightGray"/>
            <w:lang w:val="en-US"/>
          </w:rPr>
          <w:id w:val="-2024929842"/>
          <w:placeholder>
            <w:docPart w:val="71FA42EA052F4C16B6C08EE22C031B64"/>
          </w:placeholder>
          <w:text/>
        </w:sdtPr>
        <w:sdtEndPr/>
        <w:sdtContent>
          <w:r w:rsidRPr="00F40321">
            <w:rPr>
              <w:b/>
              <w:i/>
              <w:highlight w:val="lightGray"/>
              <w:lang w:val="en-US"/>
            </w:rPr>
            <w:t>…</w:t>
          </w:r>
        </w:sdtContent>
      </w:sdt>
    </w:p>
    <w:p w14:paraId="796E9E77" w14:textId="77777777" w:rsidR="005F51F0" w:rsidRDefault="005F51F0" w:rsidP="005F51F0">
      <w:pPr>
        <w:suppressAutoHyphens w:val="0"/>
        <w:snapToGrid w:val="0"/>
        <w:ind w:left="360"/>
        <w:rPr>
          <w:b/>
          <w:bCs/>
        </w:rPr>
      </w:pPr>
    </w:p>
    <w:p w14:paraId="507D442C" w14:textId="39944863" w:rsidR="005F51F0" w:rsidRPr="00A36733" w:rsidRDefault="00D31868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>Metoda ECHO służy do</w:t>
      </w:r>
      <w:r w:rsidR="005F51F0" w:rsidRPr="001924AF">
        <w:rPr>
          <w:b/>
          <w:bCs/>
        </w:rPr>
        <w:t>:</w:t>
      </w:r>
    </w:p>
    <w:p w14:paraId="70AD3A93" w14:textId="2624587D" w:rsidR="005F51F0" w:rsidRDefault="00615A3D" w:rsidP="005F51F0">
      <w:pPr>
        <w:suppressAutoHyphens w:val="0"/>
        <w:snapToGrid w:val="0"/>
        <w:ind w:left="720"/>
      </w:pPr>
      <w:sdt>
        <w:sdtPr>
          <w:rPr>
            <w:highlight w:val="yellow"/>
          </w:rPr>
          <w:id w:val="-3678376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5F51F0" w:rsidRPr="00A36733">
        <w:t xml:space="preserve"> </w:t>
      </w:r>
      <w:r w:rsidR="00D31868">
        <w:t>powielenia wartości</w:t>
      </w:r>
    </w:p>
    <w:p w14:paraId="40AD1D80" w14:textId="201F7A0E" w:rsidR="005F51F0" w:rsidRPr="00A36733" w:rsidRDefault="00615A3D" w:rsidP="005F51F0">
      <w:pPr>
        <w:suppressAutoHyphens w:val="0"/>
        <w:snapToGrid w:val="0"/>
        <w:ind w:left="720"/>
      </w:pPr>
      <w:sdt>
        <w:sdtPr>
          <w:rPr>
            <w:highlight w:val="yellow"/>
          </w:rPr>
          <w:id w:val="12538591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5F51F0" w:rsidRPr="00A36733">
        <w:t xml:space="preserve"> </w:t>
      </w:r>
      <w:r w:rsidR="00D31868">
        <w:t>wyświetlenia wartości</w:t>
      </w:r>
    </w:p>
    <w:p w14:paraId="4C519A54" w14:textId="741937BA" w:rsidR="005F51F0" w:rsidRPr="00A36733" w:rsidRDefault="00615A3D" w:rsidP="005F51F0">
      <w:pPr>
        <w:suppressAutoHyphens w:val="0"/>
        <w:snapToGrid w:val="0"/>
        <w:ind w:left="720"/>
      </w:pPr>
      <w:sdt>
        <w:sdtPr>
          <w:rPr>
            <w:highlight w:val="yellow"/>
          </w:rPr>
          <w:id w:val="-348491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5F51F0" w:rsidRPr="00A36733">
        <w:t xml:space="preserve"> </w:t>
      </w:r>
      <w:r w:rsidR="00D31868">
        <w:t xml:space="preserve">wyświetlenia wartości </w:t>
      </w:r>
      <w:proofErr w:type="spellStart"/>
      <w:r w:rsidR="00D31868">
        <w:t>opsanej</w:t>
      </w:r>
      <w:proofErr w:type="spellEnd"/>
      <w:r w:rsidR="00D31868">
        <w:t xml:space="preserve"> kodem </w:t>
      </w:r>
      <w:proofErr w:type="spellStart"/>
      <w:r w:rsidR="00D31868">
        <w:t>html</w:t>
      </w:r>
      <w:proofErr w:type="spellEnd"/>
    </w:p>
    <w:p w14:paraId="719A78C1" w14:textId="75CA9954" w:rsidR="005F51F0" w:rsidRPr="00A36733" w:rsidRDefault="00615A3D" w:rsidP="005F51F0">
      <w:pPr>
        <w:suppressAutoHyphens w:val="0"/>
        <w:snapToGrid w:val="0"/>
        <w:ind w:left="720"/>
      </w:pPr>
      <w:sdt>
        <w:sdtPr>
          <w:rPr>
            <w:highlight w:val="yellow"/>
          </w:rPr>
          <w:id w:val="-383952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5F51F0" w:rsidRPr="00A36733">
        <w:t xml:space="preserve"> </w:t>
      </w:r>
      <w:proofErr w:type="spellStart"/>
      <w:r w:rsidR="00D31868">
        <w:t>wprowdzanie</w:t>
      </w:r>
      <w:proofErr w:type="spellEnd"/>
      <w:r w:rsidR="00D31868">
        <w:t xml:space="preserve"> danych</w:t>
      </w:r>
    </w:p>
    <w:p w14:paraId="4E178810" w14:textId="77777777" w:rsidR="005F51F0" w:rsidRPr="00A36733" w:rsidRDefault="005F51F0" w:rsidP="005F51F0">
      <w:pPr>
        <w:pStyle w:val="Tekstkomentarza"/>
        <w:spacing w:before="60" w:after="60"/>
        <w:jc w:val="right"/>
        <w:rPr>
          <w:rFonts w:ascii="Verdana" w:hAnsi="Verdana"/>
        </w:rPr>
      </w:pPr>
      <w:r w:rsidRPr="00A36733">
        <w:rPr>
          <w:b/>
          <w:bCs/>
          <w:i/>
          <w:iCs/>
        </w:rPr>
        <w:t>Liczba punktów</w:t>
      </w:r>
      <w:r w:rsidRPr="008468D5">
        <w:rPr>
          <w:b/>
          <w:i/>
          <w:highlight w:val="lightGray"/>
        </w:rPr>
        <w:t xml:space="preserve"> </w:t>
      </w:r>
      <w:sdt>
        <w:sdtPr>
          <w:rPr>
            <w:b/>
            <w:i/>
            <w:highlight w:val="lightGray"/>
          </w:rPr>
          <w:id w:val="-1716660864"/>
          <w:placeholder>
            <w:docPart w:val="8FD90DAD4F7344C28B493265333746C8"/>
          </w:placeholder>
          <w:text/>
        </w:sdtPr>
        <w:sdtEndPr/>
        <w:sdtContent>
          <w:r w:rsidRPr="008468D5">
            <w:rPr>
              <w:b/>
              <w:i/>
              <w:highlight w:val="lightGray"/>
            </w:rPr>
            <w:t>…</w:t>
          </w:r>
        </w:sdtContent>
      </w:sdt>
    </w:p>
    <w:p w14:paraId="77CBA2B4" w14:textId="0D788527" w:rsidR="005F51F0" w:rsidRDefault="005F51F0" w:rsidP="005F51F0">
      <w:pPr>
        <w:rPr>
          <w:sz w:val="8"/>
          <w:szCs w:val="8"/>
        </w:rPr>
      </w:pPr>
    </w:p>
    <w:p w14:paraId="6398F0F3" w14:textId="7D607490" w:rsidR="00016CC6" w:rsidRDefault="00016CC6" w:rsidP="005F51F0">
      <w:pPr>
        <w:rPr>
          <w:sz w:val="8"/>
          <w:szCs w:val="8"/>
        </w:rPr>
      </w:pPr>
    </w:p>
    <w:p w14:paraId="7864B3CB" w14:textId="4A5259C6" w:rsidR="00016CC6" w:rsidRDefault="00016CC6">
      <w:pPr>
        <w:suppressAutoHyphens w:val="0"/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544AD17A" w14:textId="77777777" w:rsidR="00016CC6" w:rsidRPr="007B28E4" w:rsidRDefault="00016CC6" w:rsidP="005F51F0">
      <w:pPr>
        <w:rPr>
          <w:sz w:val="8"/>
          <w:szCs w:val="8"/>
        </w:rPr>
      </w:pPr>
    </w:p>
    <w:p w14:paraId="5A2DCBE0" w14:textId="78299AB8" w:rsidR="005F51F0" w:rsidRPr="000E1A5F" w:rsidRDefault="00D31868" w:rsidP="005F51F0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Do zbioru funkcji matematycznych należą funkcje</w:t>
      </w:r>
      <w:r w:rsidR="005F51F0" w:rsidRPr="000E1A5F">
        <w:rPr>
          <w:b/>
          <w:bCs/>
        </w:rPr>
        <w:t>:</w:t>
      </w:r>
    </w:p>
    <w:p w14:paraId="29F32D36" w14:textId="6B3AC1D8" w:rsidR="005F51F0" w:rsidRPr="00647656" w:rsidRDefault="00615A3D" w:rsidP="005F51F0">
      <w:pPr>
        <w:suppressAutoHyphens w:val="0"/>
        <w:snapToGrid w:val="0"/>
        <w:ind w:left="720"/>
      </w:pPr>
      <w:sdt>
        <w:sdtPr>
          <w:rPr>
            <w:highlight w:val="yellow"/>
          </w:rPr>
          <w:id w:val="-56329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24F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5F51F0" w:rsidRPr="00647656">
        <w:t xml:space="preserve"> </w:t>
      </w:r>
      <w:proofErr w:type="spellStart"/>
      <w:r w:rsidR="00D31868">
        <w:t>abs</w:t>
      </w:r>
      <w:proofErr w:type="spellEnd"/>
    </w:p>
    <w:p w14:paraId="711A4C7A" w14:textId="69A83D86" w:rsidR="005F51F0" w:rsidRPr="00647656" w:rsidRDefault="00615A3D" w:rsidP="005F51F0">
      <w:pPr>
        <w:suppressAutoHyphens w:val="0"/>
        <w:snapToGrid w:val="0"/>
        <w:ind w:left="720"/>
      </w:pPr>
      <w:sdt>
        <w:sdtPr>
          <w:rPr>
            <w:highlight w:val="yellow"/>
          </w:rPr>
          <w:id w:val="3031303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24F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5F51F0" w:rsidRPr="00647656">
        <w:t xml:space="preserve"> </w:t>
      </w:r>
      <w:proofErr w:type="spellStart"/>
      <w:r w:rsidR="00D31868">
        <w:t>sqrt</w:t>
      </w:r>
      <w:proofErr w:type="spellEnd"/>
    </w:p>
    <w:p w14:paraId="18F4D8B0" w14:textId="1FB246F4" w:rsidR="005F51F0" w:rsidRPr="00647656" w:rsidRDefault="00615A3D" w:rsidP="005F51F0">
      <w:pPr>
        <w:suppressAutoHyphens w:val="0"/>
        <w:snapToGrid w:val="0"/>
        <w:ind w:left="720"/>
      </w:pPr>
      <w:sdt>
        <w:sdtPr>
          <w:rPr>
            <w:highlight w:val="yellow"/>
          </w:rPr>
          <w:id w:val="21447722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5F51F0" w:rsidRPr="00647656">
        <w:t xml:space="preserve"> </w:t>
      </w:r>
      <w:proofErr w:type="spellStart"/>
      <w:r w:rsidR="00D31868">
        <w:t>axn</w:t>
      </w:r>
      <w:proofErr w:type="spellEnd"/>
    </w:p>
    <w:p w14:paraId="04298EDD" w14:textId="78CF993E" w:rsidR="005F51F0" w:rsidRPr="00A36733" w:rsidRDefault="00615A3D" w:rsidP="005F51F0">
      <w:pPr>
        <w:suppressAutoHyphens w:val="0"/>
        <w:snapToGrid w:val="0"/>
        <w:ind w:left="720"/>
      </w:pPr>
      <w:sdt>
        <w:sdtPr>
          <w:rPr>
            <w:highlight w:val="yellow"/>
          </w:rPr>
          <w:id w:val="3376685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5F51F0">
        <w:t xml:space="preserve"> </w:t>
      </w:r>
      <w:proofErr w:type="spellStart"/>
      <w:r w:rsidR="00D31868">
        <w:t>cvv</w:t>
      </w:r>
      <w:proofErr w:type="spellEnd"/>
    </w:p>
    <w:p w14:paraId="495A6D3B" w14:textId="77777777" w:rsidR="005F51F0" w:rsidRPr="00A36733" w:rsidRDefault="005F51F0" w:rsidP="005F51F0">
      <w:pPr>
        <w:pStyle w:val="Tekstkomentarza"/>
        <w:spacing w:before="60" w:after="60"/>
        <w:jc w:val="right"/>
        <w:rPr>
          <w:rFonts w:ascii="Verdana" w:hAnsi="Verdana"/>
        </w:rPr>
      </w:pPr>
      <w:r w:rsidRPr="00A36733">
        <w:rPr>
          <w:b/>
          <w:bCs/>
          <w:i/>
          <w:iCs/>
        </w:rPr>
        <w:t xml:space="preserve">Liczba punktów </w:t>
      </w:r>
      <w:sdt>
        <w:sdtPr>
          <w:rPr>
            <w:b/>
            <w:i/>
            <w:highlight w:val="lightGray"/>
          </w:rPr>
          <w:id w:val="136157819"/>
          <w:placeholder>
            <w:docPart w:val="2857C7B7E3EE4279954678D979D4D208"/>
          </w:placeholder>
          <w:text/>
        </w:sdtPr>
        <w:sdtEndPr/>
        <w:sdtContent>
          <w:r w:rsidRPr="008468D5">
            <w:rPr>
              <w:b/>
              <w:i/>
              <w:highlight w:val="lightGray"/>
            </w:rPr>
            <w:t>…</w:t>
          </w:r>
        </w:sdtContent>
      </w:sdt>
    </w:p>
    <w:p w14:paraId="2D1D4C13" w14:textId="77777777" w:rsidR="005F51F0" w:rsidRPr="007B28E4" w:rsidRDefault="005F51F0" w:rsidP="005F51F0">
      <w:pPr>
        <w:rPr>
          <w:sz w:val="8"/>
          <w:szCs w:val="8"/>
        </w:rPr>
      </w:pPr>
    </w:p>
    <w:p w14:paraId="7B8855FA" w14:textId="13B61F60" w:rsidR="00973564" w:rsidRPr="00A36733" w:rsidRDefault="00D31868" w:rsidP="00973564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>Stałą deklarujemy przez metodę</w:t>
      </w:r>
      <w:r w:rsidR="00973564">
        <w:rPr>
          <w:b/>
          <w:bCs/>
        </w:rPr>
        <w:t>:</w:t>
      </w:r>
    </w:p>
    <w:p w14:paraId="38575C98" w14:textId="21CBEA07" w:rsidR="00973564" w:rsidRPr="00C30908" w:rsidRDefault="00615A3D" w:rsidP="00973564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9757572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973564">
        <w:rPr>
          <w:lang w:val="en-US"/>
        </w:rPr>
        <w:t xml:space="preserve"> </w:t>
      </w:r>
      <w:r w:rsidR="00D31868">
        <w:rPr>
          <w:lang w:val="en-US"/>
        </w:rPr>
        <w:t>define()</w:t>
      </w:r>
    </w:p>
    <w:p w14:paraId="0A8807F7" w14:textId="4B71D8FB" w:rsidR="00973564" w:rsidRPr="00A36733" w:rsidRDefault="00615A3D" w:rsidP="00973564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8246983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973564">
        <w:rPr>
          <w:lang w:val="en-US"/>
        </w:rPr>
        <w:t xml:space="preserve"> </w:t>
      </w:r>
      <w:r w:rsidR="00D31868">
        <w:rPr>
          <w:lang w:val="en-US"/>
        </w:rPr>
        <w:t>const()</w:t>
      </w:r>
    </w:p>
    <w:p w14:paraId="1FA652EB" w14:textId="1AF46708" w:rsidR="00973564" w:rsidRPr="00A36733" w:rsidRDefault="00615A3D" w:rsidP="00973564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000017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973564">
        <w:rPr>
          <w:lang w:val="en-US"/>
        </w:rPr>
        <w:t xml:space="preserve"> </w:t>
      </w:r>
      <w:proofErr w:type="spellStart"/>
      <w:r w:rsidR="00D31868">
        <w:rPr>
          <w:lang w:val="en-US"/>
        </w:rPr>
        <w:t>constans</w:t>
      </w:r>
      <w:proofErr w:type="spellEnd"/>
      <w:r w:rsidR="00D31868">
        <w:rPr>
          <w:lang w:val="en-US"/>
        </w:rPr>
        <w:t>()</w:t>
      </w:r>
    </w:p>
    <w:p w14:paraId="4AC7C016" w14:textId="1CA0D2D3" w:rsidR="00973564" w:rsidRPr="00647656" w:rsidRDefault="00615A3D" w:rsidP="00973564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7033745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973564" w:rsidRPr="00647656">
        <w:rPr>
          <w:lang w:val="en-US"/>
        </w:rPr>
        <w:t xml:space="preserve"> </w:t>
      </w:r>
      <w:r w:rsidR="00016CC6">
        <w:rPr>
          <w:lang w:val="en-US"/>
        </w:rPr>
        <w:t>conn()</w:t>
      </w:r>
    </w:p>
    <w:p w14:paraId="6C20E71A" w14:textId="77777777" w:rsidR="00973564" w:rsidRPr="00CE551B" w:rsidRDefault="00973564" w:rsidP="00973564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i/>
            <w:highlight w:val="lightGray"/>
            <w:lang w:val="en-US"/>
          </w:rPr>
          <w:id w:val="-1945070871"/>
          <w:placeholder>
            <w:docPart w:val="F2EF58C8B515445A932C7B6B426139D5"/>
          </w:placeholder>
          <w:text/>
        </w:sdtPr>
        <w:sdtEndPr/>
        <w:sdtContent>
          <w:r w:rsidRPr="00647656">
            <w:rPr>
              <w:b/>
              <w:i/>
              <w:highlight w:val="lightGray"/>
              <w:lang w:val="en-US"/>
            </w:rPr>
            <w:t>…</w:t>
          </w:r>
        </w:sdtContent>
      </w:sdt>
    </w:p>
    <w:p w14:paraId="454ECBDA" w14:textId="6C3985E2" w:rsidR="00973564" w:rsidRPr="000E1A5F" w:rsidRDefault="002617CA" w:rsidP="00973564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Instrukcja warunkowa jest realizowana w </w:t>
      </w:r>
      <w:proofErr w:type="spellStart"/>
      <w:r>
        <w:rPr>
          <w:b/>
          <w:bCs/>
        </w:rPr>
        <w:t>php</w:t>
      </w:r>
      <w:proofErr w:type="spellEnd"/>
      <w:r>
        <w:rPr>
          <w:b/>
          <w:bCs/>
        </w:rPr>
        <w:t xml:space="preserve"> przez konstrukcje</w:t>
      </w:r>
      <w:r w:rsidR="00973564" w:rsidRPr="006374C6">
        <w:rPr>
          <w:b/>
          <w:bCs/>
        </w:rPr>
        <w:t>:</w:t>
      </w:r>
    </w:p>
    <w:p w14:paraId="7AEF4A53" w14:textId="2E3C6F68" w:rsidR="00973564" w:rsidRPr="00647656" w:rsidRDefault="00615A3D" w:rsidP="00973564">
      <w:pPr>
        <w:suppressAutoHyphens w:val="0"/>
        <w:snapToGrid w:val="0"/>
        <w:ind w:left="720"/>
      </w:pPr>
      <w:sdt>
        <w:sdtPr>
          <w:rPr>
            <w:highlight w:val="yellow"/>
          </w:rPr>
          <w:id w:val="5348590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973564" w:rsidRPr="00647656">
        <w:t xml:space="preserve"> </w:t>
      </w:r>
      <w:proofErr w:type="spellStart"/>
      <w:r w:rsidR="002617CA">
        <w:t>switch</w:t>
      </w:r>
      <w:proofErr w:type="spellEnd"/>
    </w:p>
    <w:p w14:paraId="49035414" w14:textId="0C4F71EB" w:rsidR="00973564" w:rsidRDefault="00615A3D" w:rsidP="00973564">
      <w:pPr>
        <w:suppressAutoHyphens w:val="0"/>
        <w:snapToGrid w:val="0"/>
        <w:ind w:left="720"/>
      </w:pPr>
      <w:sdt>
        <w:sdtPr>
          <w:rPr>
            <w:highlight w:val="yellow"/>
          </w:rPr>
          <w:id w:val="-16233009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973564" w:rsidRPr="00647656">
        <w:t xml:space="preserve"> </w:t>
      </w:r>
      <w:proofErr w:type="spellStart"/>
      <w:r w:rsidR="002617CA">
        <w:t>if</w:t>
      </w:r>
      <w:proofErr w:type="spellEnd"/>
      <w:r w:rsidR="002617CA">
        <w:t xml:space="preserve"> .. </w:t>
      </w:r>
      <w:proofErr w:type="spellStart"/>
      <w:r w:rsidR="002617CA">
        <w:t>else</w:t>
      </w:r>
      <w:proofErr w:type="spellEnd"/>
      <w:r w:rsidR="002617CA">
        <w:t xml:space="preserve"> …</w:t>
      </w:r>
    </w:p>
    <w:p w14:paraId="1FBD5BE8" w14:textId="606849A6" w:rsidR="00973564" w:rsidRPr="00647656" w:rsidRDefault="00615A3D" w:rsidP="00973564">
      <w:pPr>
        <w:suppressAutoHyphens w:val="0"/>
        <w:snapToGrid w:val="0"/>
        <w:ind w:left="720"/>
      </w:pPr>
      <w:sdt>
        <w:sdtPr>
          <w:rPr>
            <w:highlight w:val="yellow"/>
          </w:rPr>
          <w:id w:val="7288868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973564" w:rsidRPr="006374C6">
        <w:t xml:space="preserve"> </w:t>
      </w:r>
      <w:proofErr w:type="spellStart"/>
      <w:r w:rsidR="002617CA">
        <w:t>if</w:t>
      </w:r>
      <w:proofErr w:type="spellEnd"/>
      <w:r w:rsidR="002617CA">
        <w:t xml:space="preserve"> … </w:t>
      </w:r>
      <w:proofErr w:type="spellStart"/>
      <w:r w:rsidR="002617CA">
        <w:t>elseif</w:t>
      </w:r>
      <w:proofErr w:type="spellEnd"/>
      <w:r w:rsidR="002617CA">
        <w:t xml:space="preserve"> … </w:t>
      </w:r>
      <w:proofErr w:type="spellStart"/>
      <w:r w:rsidR="002617CA">
        <w:t>else</w:t>
      </w:r>
      <w:proofErr w:type="spellEnd"/>
    </w:p>
    <w:p w14:paraId="3E7BA88D" w14:textId="20C44107" w:rsidR="00973564" w:rsidRPr="00A36733" w:rsidRDefault="00615A3D" w:rsidP="00973564">
      <w:pPr>
        <w:suppressAutoHyphens w:val="0"/>
        <w:snapToGrid w:val="0"/>
        <w:ind w:left="720"/>
      </w:pPr>
      <w:sdt>
        <w:sdtPr>
          <w:rPr>
            <w:highlight w:val="yellow"/>
          </w:rPr>
          <w:id w:val="2790004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973564">
        <w:t xml:space="preserve"> </w:t>
      </w:r>
      <w:proofErr w:type="spellStart"/>
      <w:r w:rsidR="002617CA">
        <w:t>else</w:t>
      </w:r>
      <w:proofErr w:type="spellEnd"/>
      <w:r w:rsidR="002617CA">
        <w:t xml:space="preserve"> </w:t>
      </w:r>
      <w:proofErr w:type="spellStart"/>
      <w:r w:rsidR="002617CA">
        <w:t>if</w:t>
      </w:r>
      <w:proofErr w:type="spellEnd"/>
      <w:r w:rsidR="002617CA">
        <w:t xml:space="preserve"> …. </w:t>
      </w:r>
      <w:proofErr w:type="spellStart"/>
      <w:r w:rsidR="002617CA">
        <w:t>switch</w:t>
      </w:r>
      <w:proofErr w:type="spellEnd"/>
    </w:p>
    <w:p w14:paraId="28FDF7D3" w14:textId="77777777" w:rsidR="00973564" w:rsidRPr="00A36733" w:rsidRDefault="00973564" w:rsidP="00973564">
      <w:pPr>
        <w:pStyle w:val="Tekstkomentarza"/>
        <w:spacing w:before="60" w:after="60"/>
        <w:jc w:val="right"/>
        <w:rPr>
          <w:rFonts w:ascii="Verdana" w:hAnsi="Verdana"/>
        </w:rPr>
      </w:pPr>
      <w:r w:rsidRPr="00A36733">
        <w:rPr>
          <w:b/>
          <w:bCs/>
          <w:i/>
          <w:iCs/>
        </w:rPr>
        <w:t xml:space="preserve">Liczba punktów </w:t>
      </w:r>
      <w:sdt>
        <w:sdtPr>
          <w:rPr>
            <w:b/>
            <w:i/>
            <w:highlight w:val="lightGray"/>
          </w:rPr>
          <w:id w:val="999628126"/>
          <w:placeholder>
            <w:docPart w:val="84D6A988E0324796BAC5EA913EEB8904"/>
          </w:placeholder>
          <w:text/>
        </w:sdtPr>
        <w:sdtEndPr/>
        <w:sdtContent>
          <w:r w:rsidRPr="008468D5">
            <w:rPr>
              <w:b/>
              <w:i/>
              <w:highlight w:val="lightGray"/>
            </w:rPr>
            <w:t>…</w:t>
          </w:r>
        </w:sdtContent>
      </w:sdt>
    </w:p>
    <w:p w14:paraId="321921E2" w14:textId="77777777" w:rsidR="00973564" w:rsidRPr="007B28E4" w:rsidRDefault="00973564" w:rsidP="00973564">
      <w:pPr>
        <w:rPr>
          <w:sz w:val="8"/>
          <w:szCs w:val="8"/>
        </w:rPr>
      </w:pPr>
    </w:p>
    <w:p w14:paraId="0935B8D7" w14:textId="7CFCF152" w:rsidR="00973564" w:rsidRPr="00A36733" w:rsidRDefault="002617CA" w:rsidP="00973564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>Instrukcja</w:t>
      </w:r>
      <w:r w:rsidR="00B1674B">
        <w:rPr>
          <w:b/>
          <w:bCs/>
        </w:rPr>
        <w:t xml:space="preserve"> </w:t>
      </w:r>
      <w:r>
        <w:rPr>
          <w:b/>
          <w:bCs/>
        </w:rPr>
        <w:t>iteracyjna</w:t>
      </w:r>
      <w:r w:rsidRPr="002617CA">
        <w:rPr>
          <w:b/>
          <w:bCs/>
        </w:rPr>
        <w:t xml:space="preserve"> jest realizowana w </w:t>
      </w:r>
      <w:proofErr w:type="spellStart"/>
      <w:r w:rsidRPr="002617CA">
        <w:rPr>
          <w:b/>
          <w:bCs/>
        </w:rPr>
        <w:t>php</w:t>
      </w:r>
      <w:proofErr w:type="spellEnd"/>
      <w:r w:rsidRPr="002617CA">
        <w:rPr>
          <w:b/>
          <w:bCs/>
        </w:rPr>
        <w:t xml:space="preserve"> przez konstrukcje</w:t>
      </w:r>
      <w:r w:rsidR="00973564">
        <w:rPr>
          <w:b/>
          <w:bCs/>
        </w:rPr>
        <w:t>:</w:t>
      </w:r>
    </w:p>
    <w:p w14:paraId="6D00CC7F" w14:textId="7C5EE697" w:rsidR="00973564" w:rsidRPr="00C30908" w:rsidRDefault="00615A3D" w:rsidP="00973564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4567113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973564">
        <w:rPr>
          <w:lang w:val="en-US"/>
        </w:rPr>
        <w:t xml:space="preserve"> </w:t>
      </w:r>
      <w:r w:rsidR="002617CA">
        <w:rPr>
          <w:lang w:val="en-US"/>
        </w:rPr>
        <w:t>while</w:t>
      </w:r>
    </w:p>
    <w:p w14:paraId="52B20D69" w14:textId="36D791D9" w:rsidR="00973564" w:rsidRPr="00A36733" w:rsidRDefault="00615A3D" w:rsidP="00973564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9974520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973564">
        <w:rPr>
          <w:lang w:val="en-US"/>
        </w:rPr>
        <w:t xml:space="preserve"> </w:t>
      </w:r>
      <w:r w:rsidR="002617CA">
        <w:rPr>
          <w:lang w:val="en-US"/>
        </w:rPr>
        <w:t>do … while</w:t>
      </w:r>
    </w:p>
    <w:p w14:paraId="13B956EE" w14:textId="57D15B95" w:rsidR="00973564" w:rsidRPr="00A36733" w:rsidRDefault="00615A3D" w:rsidP="00973564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6500200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B1674B">
        <w:rPr>
          <w:lang w:val="en-US"/>
        </w:rPr>
        <w:t xml:space="preserve"> </w:t>
      </w:r>
      <w:r w:rsidR="002617CA">
        <w:rPr>
          <w:lang w:val="en-US"/>
        </w:rPr>
        <w:t>for</w:t>
      </w:r>
    </w:p>
    <w:p w14:paraId="48489D83" w14:textId="69F6ABB4" w:rsidR="00973564" w:rsidRPr="00647656" w:rsidRDefault="00615A3D" w:rsidP="00973564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7141902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973564" w:rsidRPr="00647656">
        <w:rPr>
          <w:lang w:val="en-US"/>
        </w:rPr>
        <w:t xml:space="preserve"> </w:t>
      </w:r>
      <w:r w:rsidR="002617CA">
        <w:rPr>
          <w:lang w:val="en-US"/>
        </w:rPr>
        <w:t>foreach</w:t>
      </w:r>
    </w:p>
    <w:p w14:paraId="24CF7525" w14:textId="77777777" w:rsidR="00973564" w:rsidRPr="00CE551B" w:rsidRDefault="00973564" w:rsidP="00973564">
      <w:pPr>
        <w:pStyle w:val="Tekstkomentarza"/>
        <w:spacing w:before="60" w:after="60"/>
        <w:jc w:val="right"/>
        <w:rPr>
          <w:rFonts w:ascii="Verdana" w:hAnsi="Verdana"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i/>
            <w:highlight w:val="lightGray"/>
            <w:lang w:val="en-US"/>
          </w:rPr>
          <w:id w:val="1751622509"/>
          <w:placeholder>
            <w:docPart w:val="50D22693E4ED43D6A9A0A356ECF2215B"/>
          </w:placeholder>
          <w:text/>
        </w:sdtPr>
        <w:sdtEndPr/>
        <w:sdtContent>
          <w:r w:rsidRPr="00647656">
            <w:rPr>
              <w:b/>
              <w:i/>
              <w:highlight w:val="lightGray"/>
              <w:lang w:val="en-US"/>
            </w:rPr>
            <w:t>…</w:t>
          </w:r>
        </w:sdtContent>
      </w:sdt>
    </w:p>
    <w:p w14:paraId="11D6E127" w14:textId="77777777" w:rsidR="00973564" w:rsidRDefault="00973564" w:rsidP="00973564">
      <w:pPr>
        <w:suppressAutoHyphens w:val="0"/>
        <w:snapToGrid w:val="0"/>
        <w:ind w:left="360"/>
        <w:rPr>
          <w:b/>
          <w:bCs/>
        </w:rPr>
      </w:pPr>
    </w:p>
    <w:p w14:paraId="57FC2DFF" w14:textId="5D78C8C1" w:rsidR="005F51F0" w:rsidRPr="00A36733" w:rsidRDefault="0094369A" w:rsidP="005F51F0">
      <w:pPr>
        <w:numPr>
          <w:ilvl w:val="0"/>
          <w:numId w:val="3"/>
        </w:numPr>
        <w:suppressAutoHyphens w:val="0"/>
        <w:snapToGrid w:val="0"/>
        <w:rPr>
          <w:b/>
          <w:bCs/>
        </w:rPr>
      </w:pPr>
      <w:r>
        <w:rPr>
          <w:b/>
          <w:bCs/>
        </w:rPr>
        <w:t xml:space="preserve">W języku PHP </w:t>
      </w:r>
      <w:proofErr w:type="spellStart"/>
      <w:r>
        <w:rPr>
          <w:b/>
          <w:bCs/>
        </w:rPr>
        <w:t>fukcję</w:t>
      </w:r>
      <w:proofErr w:type="spellEnd"/>
      <w:r>
        <w:rPr>
          <w:b/>
          <w:bCs/>
        </w:rPr>
        <w:t xml:space="preserve"> tworzymy poprzez konstrukcję</w:t>
      </w:r>
      <w:r w:rsidR="005F51F0">
        <w:rPr>
          <w:b/>
          <w:bCs/>
        </w:rPr>
        <w:t>:</w:t>
      </w:r>
    </w:p>
    <w:p w14:paraId="007D7937" w14:textId="5A1D8F79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-15102048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>
        <w:rPr>
          <w:lang w:val="en-US"/>
        </w:rPr>
        <w:t xml:space="preserve"> </w:t>
      </w:r>
      <w:r w:rsidR="0094369A">
        <w:rPr>
          <w:lang w:val="en-US"/>
        </w:rPr>
        <w:t xml:space="preserve">function </w:t>
      </w:r>
      <w:proofErr w:type="spellStart"/>
      <w:r w:rsidR="0094369A">
        <w:rPr>
          <w:lang w:val="en-US"/>
        </w:rPr>
        <w:t>nazwa</w:t>
      </w:r>
      <w:proofErr w:type="spellEnd"/>
      <w:r w:rsidR="0094369A">
        <w:rPr>
          <w:lang w:val="en-US"/>
        </w:rPr>
        <w:t>() {}</w:t>
      </w:r>
    </w:p>
    <w:p w14:paraId="689FE3D5" w14:textId="6D7A9E3D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865399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>
        <w:rPr>
          <w:lang w:val="en-US"/>
        </w:rPr>
        <w:t xml:space="preserve"> </w:t>
      </w:r>
      <w:r w:rsidR="0094369A">
        <w:rPr>
          <w:lang w:val="en-US"/>
        </w:rPr>
        <w:t>function ()</w:t>
      </w:r>
    </w:p>
    <w:p w14:paraId="58F44CB4" w14:textId="4085881F" w:rsidR="005F51F0" w:rsidRPr="00A36733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18716540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>
        <w:rPr>
          <w:lang w:val="en-US"/>
        </w:rPr>
        <w:t xml:space="preserve"> </w:t>
      </w:r>
      <w:proofErr w:type="spellStart"/>
      <w:r w:rsidR="0094369A">
        <w:rPr>
          <w:lang w:val="en-US"/>
        </w:rPr>
        <w:t>func</w:t>
      </w:r>
      <w:proofErr w:type="spellEnd"/>
      <w:r w:rsidR="0094369A">
        <w:rPr>
          <w:lang w:val="en-US"/>
        </w:rPr>
        <w:t>() -&gt; {}</w:t>
      </w:r>
    </w:p>
    <w:p w14:paraId="2F2F7107" w14:textId="3B95BA6A" w:rsidR="005F51F0" w:rsidRPr="00647656" w:rsidRDefault="00615A3D" w:rsidP="005F51F0">
      <w:pPr>
        <w:suppressAutoHyphens w:val="0"/>
        <w:snapToGrid w:val="0"/>
        <w:ind w:left="720"/>
        <w:rPr>
          <w:lang w:val="en-US"/>
        </w:rPr>
      </w:pPr>
      <w:sdt>
        <w:sdtPr>
          <w:rPr>
            <w:highlight w:val="yellow"/>
            <w:lang w:val="en-US"/>
          </w:rPr>
          <w:id w:val="5077962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F51F0" w:rsidRPr="00647656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5F51F0" w:rsidRPr="00647656">
        <w:rPr>
          <w:lang w:val="en-US"/>
        </w:rPr>
        <w:t xml:space="preserve"> </w:t>
      </w:r>
      <w:r w:rsidR="0094369A">
        <w:rPr>
          <w:lang w:val="en-US"/>
        </w:rPr>
        <w:t>&lt;function&gt;</w:t>
      </w:r>
      <w:proofErr w:type="spellStart"/>
      <w:r w:rsidR="0094369A">
        <w:rPr>
          <w:lang w:val="en-US"/>
        </w:rPr>
        <w:t>nazwa</w:t>
      </w:r>
      <w:proofErr w:type="spellEnd"/>
      <w:r w:rsidR="0094369A">
        <w:rPr>
          <w:lang w:val="en-US"/>
        </w:rPr>
        <w:t>&lt;/function&gt;</w:t>
      </w:r>
    </w:p>
    <w:p w14:paraId="4A0FF900" w14:textId="77777777" w:rsidR="005F51F0" w:rsidRDefault="005F51F0" w:rsidP="005F51F0">
      <w:pPr>
        <w:pStyle w:val="Tekstkomentarza"/>
        <w:spacing w:before="60" w:after="60"/>
        <w:jc w:val="right"/>
        <w:rPr>
          <w:b/>
          <w:i/>
          <w:lang w:val="en-US"/>
        </w:rPr>
      </w:pPr>
      <w:proofErr w:type="spellStart"/>
      <w:r w:rsidRPr="00647656">
        <w:rPr>
          <w:b/>
          <w:bCs/>
          <w:i/>
          <w:iCs/>
          <w:lang w:val="en-US"/>
        </w:rPr>
        <w:t>Liczba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Pr="00647656">
        <w:rPr>
          <w:b/>
          <w:bCs/>
          <w:i/>
          <w:iCs/>
          <w:lang w:val="en-US"/>
        </w:rPr>
        <w:t>punktów</w:t>
      </w:r>
      <w:proofErr w:type="spellEnd"/>
      <w:r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i/>
            <w:highlight w:val="lightGray"/>
            <w:lang w:val="en-US"/>
          </w:rPr>
          <w:id w:val="996379822"/>
          <w:placeholder>
            <w:docPart w:val="C1DAE03BAEF34D0893869ECD96AC81B9"/>
          </w:placeholder>
          <w:text/>
        </w:sdtPr>
        <w:sdtEndPr/>
        <w:sdtContent>
          <w:r w:rsidRPr="00647656">
            <w:rPr>
              <w:b/>
              <w:i/>
              <w:highlight w:val="lightGray"/>
              <w:lang w:val="en-US"/>
            </w:rPr>
            <w:t>…</w:t>
          </w:r>
        </w:sdtContent>
      </w:sdt>
    </w:p>
    <w:p w14:paraId="61D05E92" w14:textId="77777777" w:rsidR="005F51F0" w:rsidRDefault="005F51F0" w:rsidP="005F51F0">
      <w:pPr>
        <w:pStyle w:val="Tekstkomentarza"/>
        <w:spacing w:before="60" w:after="60"/>
        <w:jc w:val="right"/>
        <w:rPr>
          <w:b/>
          <w:i/>
          <w:lang w:val="en-US"/>
        </w:rPr>
      </w:pPr>
    </w:p>
    <w:p w14:paraId="51C4D001" w14:textId="5AB1BA08" w:rsidR="00FE46A7" w:rsidRPr="00FE46A7" w:rsidRDefault="004032CB" w:rsidP="00FE46A7">
      <w:pPr>
        <w:pStyle w:val="Akapitzlist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 </w:t>
      </w:r>
      <w:r w:rsidR="0094369A">
        <w:rPr>
          <w:b/>
          <w:bCs/>
        </w:rPr>
        <w:t>Wprowadzenie obsługi formularza skryptem PHP odbywa się poprzez konstrukcję</w:t>
      </w:r>
      <w:r w:rsidR="00FE46A7" w:rsidRPr="00FE46A7">
        <w:rPr>
          <w:b/>
          <w:bCs/>
        </w:rPr>
        <w:t>:</w:t>
      </w:r>
    </w:p>
    <w:p w14:paraId="14085297" w14:textId="066C86FD" w:rsidR="00973564" w:rsidRPr="0094369A" w:rsidRDefault="00973564" w:rsidP="00FE46A7">
      <w:pPr>
        <w:suppressAutoHyphens w:val="0"/>
        <w:snapToGrid w:val="0"/>
        <w:ind w:left="360"/>
        <w:rPr>
          <w:b/>
          <w:bCs/>
          <w:color w:val="000000" w:themeColor="text1"/>
        </w:rPr>
      </w:pPr>
    </w:p>
    <w:p w14:paraId="1E551C89" w14:textId="20B3B33C" w:rsidR="00973564" w:rsidRPr="0094369A" w:rsidRDefault="00615A3D" w:rsidP="00973564">
      <w:pPr>
        <w:suppressAutoHyphens w:val="0"/>
        <w:snapToGrid w:val="0"/>
        <w:ind w:left="720"/>
        <w:rPr>
          <w:color w:val="000000" w:themeColor="text1"/>
          <w:lang w:val="en-US"/>
        </w:rPr>
      </w:pPr>
      <w:sdt>
        <w:sdtPr>
          <w:rPr>
            <w:color w:val="000000" w:themeColor="text1"/>
            <w:highlight w:val="yellow"/>
            <w:lang w:val="en-US"/>
          </w:rPr>
          <w:id w:val="5982233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94369A">
            <w:rPr>
              <w:rFonts w:ascii="MS Gothic" w:eastAsia="MS Gothic" w:hAnsi="MS Gothic" w:hint="eastAsia"/>
              <w:color w:val="000000" w:themeColor="text1"/>
              <w:highlight w:val="yellow"/>
              <w:lang w:val="en-US"/>
            </w:rPr>
            <w:t>☐</w:t>
          </w:r>
        </w:sdtContent>
      </w:sdt>
      <w:r w:rsidR="00973564" w:rsidRPr="0094369A">
        <w:rPr>
          <w:color w:val="000000" w:themeColor="text1"/>
          <w:lang w:val="en-US"/>
        </w:rPr>
        <w:t xml:space="preserve"> </w:t>
      </w:r>
      <w:r w:rsidR="0094369A" w:rsidRPr="0094369A">
        <w:rPr>
          <w:rStyle w:val="tagcolor"/>
          <w:color w:val="000000" w:themeColor="text1"/>
        </w:rPr>
        <w:t>&lt;</w:t>
      </w:r>
      <w:r w:rsidR="0094369A" w:rsidRPr="0094369A">
        <w:rPr>
          <w:rStyle w:val="tagnamecolor"/>
          <w:color w:val="000000" w:themeColor="text1"/>
        </w:rPr>
        <w:t>form</w:t>
      </w:r>
      <w:r w:rsidR="0094369A" w:rsidRPr="0094369A">
        <w:rPr>
          <w:rStyle w:val="attributecolor"/>
          <w:color w:val="000000" w:themeColor="text1"/>
        </w:rPr>
        <w:t xml:space="preserve"> </w:t>
      </w:r>
      <w:proofErr w:type="spellStart"/>
      <w:r w:rsidR="0094369A" w:rsidRPr="0094369A">
        <w:rPr>
          <w:rStyle w:val="attributecolor"/>
          <w:color w:val="000000" w:themeColor="text1"/>
        </w:rPr>
        <w:t>script</w:t>
      </w:r>
      <w:proofErr w:type="spellEnd"/>
      <w:r w:rsidR="0094369A" w:rsidRPr="0094369A">
        <w:rPr>
          <w:rStyle w:val="attributevaluecolor"/>
          <w:color w:val="000000" w:themeColor="text1"/>
        </w:rPr>
        <w:t>="</w:t>
      </w:r>
      <w:proofErr w:type="spellStart"/>
      <w:r w:rsidR="0094369A" w:rsidRPr="0094369A">
        <w:rPr>
          <w:rStyle w:val="attributevaluecolor"/>
          <w:color w:val="000000" w:themeColor="text1"/>
        </w:rPr>
        <w:t>welcome.php</w:t>
      </w:r>
      <w:proofErr w:type="spellEnd"/>
      <w:r w:rsidR="0094369A" w:rsidRPr="0094369A">
        <w:rPr>
          <w:rStyle w:val="attributevaluecolor"/>
          <w:color w:val="000000" w:themeColor="text1"/>
        </w:rPr>
        <w:t>"</w:t>
      </w:r>
      <w:r w:rsidR="0094369A" w:rsidRPr="0094369A">
        <w:rPr>
          <w:rStyle w:val="attributecolor"/>
          <w:color w:val="000000" w:themeColor="text1"/>
        </w:rPr>
        <w:t xml:space="preserve"> </w:t>
      </w:r>
      <w:proofErr w:type="spellStart"/>
      <w:r w:rsidR="0094369A" w:rsidRPr="0094369A">
        <w:rPr>
          <w:rStyle w:val="attributecolor"/>
          <w:color w:val="000000" w:themeColor="text1"/>
        </w:rPr>
        <w:t>method</w:t>
      </w:r>
      <w:proofErr w:type="spellEnd"/>
      <w:r w:rsidR="0094369A" w:rsidRPr="0094369A">
        <w:rPr>
          <w:rStyle w:val="attributevaluecolor"/>
          <w:color w:val="000000" w:themeColor="text1"/>
        </w:rPr>
        <w:t>="post"</w:t>
      </w:r>
      <w:r w:rsidR="0094369A" w:rsidRPr="0094369A">
        <w:rPr>
          <w:rStyle w:val="tagcolor"/>
          <w:color w:val="000000" w:themeColor="text1"/>
        </w:rPr>
        <w:t>&gt;</w:t>
      </w:r>
    </w:p>
    <w:p w14:paraId="423477A8" w14:textId="0C3A8688" w:rsidR="00973564" w:rsidRPr="0094369A" w:rsidRDefault="00615A3D" w:rsidP="00973564">
      <w:pPr>
        <w:suppressAutoHyphens w:val="0"/>
        <w:snapToGrid w:val="0"/>
        <w:ind w:left="720"/>
        <w:rPr>
          <w:color w:val="000000" w:themeColor="text1"/>
          <w:lang w:val="en-US"/>
        </w:rPr>
      </w:pPr>
      <w:sdt>
        <w:sdtPr>
          <w:rPr>
            <w:color w:val="000000" w:themeColor="text1"/>
            <w:highlight w:val="yellow"/>
            <w:lang w:val="en-US"/>
          </w:rPr>
          <w:id w:val="-8824012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94369A">
            <w:rPr>
              <w:rFonts w:ascii="MS Gothic" w:eastAsia="MS Gothic" w:hAnsi="MS Gothic" w:hint="eastAsia"/>
              <w:color w:val="000000" w:themeColor="text1"/>
              <w:highlight w:val="yellow"/>
              <w:lang w:val="en-US"/>
            </w:rPr>
            <w:t>☐</w:t>
          </w:r>
        </w:sdtContent>
      </w:sdt>
      <w:r w:rsidR="00973564" w:rsidRPr="0094369A">
        <w:rPr>
          <w:color w:val="000000" w:themeColor="text1"/>
          <w:lang w:val="en-US"/>
        </w:rPr>
        <w:t xml:space="preserve"> </w:t>
      </w:r>
      <w:r w:rsidR="0094369A" w:rsidRPr="0094369A">
        <w:rPr>
          <w:rStyle w:val="tagcolor"/>
          <w:color w:val="000000" w:themeColor="text1"/>
        </w:rPr>
        <w:t>&lt;</w:t>
      </w:r>
      <w:r w:rsidR="0094369A" w:rsidRPr="0094369A">
        <w:rPr>
          <w:rStyle w:val="tagnamecolor"/>
          <w:color w:val="000000" w:themeColor="text1"/>
        </w:rPr>
        <w:t>form</w:t>
      </w:r>
      <w:r w:rsidR="0094369A" w:rsidRPr="0094369A">
        <w:rPr>
          <w:rStyle w:val="attributecolor"/>
          <w:color w:val="000000" w:themeColor="text1"/>
        </w:rPr>
        <w:t xml:space="preserve"> </w:t>
      </w:r>
      <w:proofErr w:type="spellStart"/>
      <w:r w:rsidR="0094369A" w:rsidRPr="0094369A">
        <w:rPr>
          <w:rStyle w:val="attributecolor"/>
          <w:color w:val="000000" w:themeColor="text1"/>
        </w:rPr>
        <w:t>action</w:t>
      </w:r>
      <w:proofErr w:type="spellEnd"/>
      <w:r w:rsidR="0094369A" w:rsidRPr="0094369A">
        <w:rPr>
          <w:rStyle w:val="attributevaluecolor"/>
          <w:color w:val="000000" w:themeColor="text1"/>
        </w:rPr>
        <w:t>="</w:t>
      </w:r>
      <w:proofErr w:type="spellStart"/>
      <w:r w:rsidR="0094369A" w:rsidRPr="0094369A">
        <w:rPr>
          <w:rStyle w:val="attributevaluecolor"/>
          <w:color w:val="000000" w:themeColor="text1"/>
        </w:rPr>
        <w:t>welcome.php</w:t>
      </w:r>
      <w:proofErr w:type="spellEnd"/>
      <w:r w:rsidR="0094369A" w:rsidRPr="0094369A">
        <w:rPr>
          <w:rStyle w:val="attributevaluecolor"/>
          <w:color w:val="000000" w:themeColor="text1"/>
        </w:rPr>
        <w:t>"</w:t>
      </w:r>
      <w:r w:rsidR="0094369A" w:rsidRPr="0094369A">
        <w:rPr>
          <w:rStyle w:val="attributecolor"/>
          <w:color w:val="000000" w:themeColor="text1"/>
        </w:rPr>
        <w:t xml:space="preserve"> </w:t>
      </w:r>
      <w:proofErr w:type="spellStart"/>
      <w:r w:rsidR="0094369A" w:rsidRPr="0094369A">
        <w:rPr>
          <w:rStyle w:val="attributecolor"/>
          <w:color w:val="000000" w:themeColor="text1"/>
        </w:rPr>
        <w:t>method</w:t>
      </w:r>
      <w:proofErr w:type="spellEnd"/>
      <w:r w:rsidR="0094369A" w:rsidRPr="0094369A">
        <w:rPr>
          <w:rStyle w:val="attributevaluecolor"/>
          <w:color w:val="000000" w:themeColor="text1"/>
        </w:rPr>
        <w:t>="post"</w:t>
      </w:r>
      <w:r w:rsidR="0094369A" w:rsidRPr="0094369A">
        <w:rPr>
          <w:rStyle w:val="tagcolor"/>
          <w:color w:val="000000" w:themeColor="text1"/>
        </w:rPr>
        <w:t>&gt;</w:t>
      </w:r>
    </w:p>
    <w:p w14:paraId="71DF313C" w14:textId="3182AB9F" w:rsidR="00973564" w:rsidRPr="0094369A" w:rsidRDefault="00615A3D" w:rsidP="00973564">
      <w:pPr>
        <w:suppressAutoHyphens w:val="0"/>
        <w:snapToGrid w:val="0"/>
        <w:ind w:left="720"/>
        <w:rPr>
          <w:color w:val="000000" w:themeColor="text1"/>
          <w:lang w:val="en-US"/>
        </w:rPr>
      </w:pPr>
      <w:sdt>
        <w:sdtPr>
          <w:rPr>
            <w:color w:val="000000" w:themeColor="text1"/>
            <w:highlight w:val="yellow"/>
            <w:lang w:val="en-US"/>
          </w:rPr>
          <w:id w:val="-1855417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94369A">
            <w:rPr>
              <w:rFonts w:ascii="MS Gothic" w:eastAsia="MS Gothic" w:hAnsi="MS Gothic" w:hint="eastAsia"/>
              <w:color w:val="000000" w:themeColor="text1"/>
              <w:highlight w:val="yellow"/>
              <w:lang w:val="en-US"/>
            </w:rPr>
            <w:t>☐</w:t>
          </w:r>
        </w:sdtContent>
      </w:sdt>
      <w:r w:rsidR="00973564" w:rsidRPr="0094369A">
        <w:rPr>
          <w:color w:val="000000" w:themeColor="text1"/>
          <w:lang w:val="en-US"/>
        </w:rPr>
        <w:t xml:space="preserve"> </w:t>
      </w:r>
      <w:r w:rsidR="0094369A" w:rsidRPr="0094369A">
        <w:rPr>
          <w:rStyle w:val="tagcolor"/>
          <w:color w:val="000000" w:themeColor="text1"/>
        </w:rPr>
        <w:t>&lt;</w:t>
      </w:r>
      <w:proofErr w:type="spellStart"/>
      <w:r w:rsidR="0094369A" w:rsidRPr="0094369A">
        <w:rPr>
          <w:rStyle w:val="tagnamecolor"/>
          <w:color w:val="000000" w:themeColor="text1"/>
        </w:rPr>
        <w:t>script</w:t>
      </w:r>
      <w:proofErr w:type="spellEnd"/>
      <w:r w:rsidR="0094369A" w:rsidRPr="0094369A">
        <w:rPr>
          <w:rStyle w:val="attributecolor"/>
          <w:color w:val="000000" w:themeColor="text1"/>
        </w:rPr>
        <w:t xml:space="preserve"> </w:t>
      </w:r>
      <w:proofErr w:type="spellStart"/>
      <w:r w:rsidR="0094369A" w:rsidRPr="0094369A">
        <w:rPr>
          <w:rStyle w:val="attributecolor"/>
          <w:color w:val="000000" w:themeColor="text1"/>
        </w:rPr>
        <w:t>src</w:t>
      </w:r>
      <w:proofErr w:type="spellEnd"/>
      <w:r w:rsidR="0094369A" w:rsidRPr="0094369A">
        <w:rPr>
          <w:rStyle w:val="attributevaluecolor"/>
          <w:color w:val="000000" w:themeColor="text1"/>
        </w:rPr>
        <w:t>="</w:t>
      </w:r>
      <w:proofErr w:type="spellStart"/>
      <w:r w:rsidR="0094369A" w:rsidRPr="0094369A">
        <w:rPr>
          <w:rStyle w:val="attributevaluecolor"/>
          <w:color w:val="000000" w:themeColor="text1"/>
        </w:rPr>
        <w:t>welcome.php</w:t>
      </w:r>
      <w:proofErr w:type="spellEnd"/>
      <w:r w:rsidR="0094369A" w:rsidRPr="0094369A">
        <w:rPr>
          <w:rStyle w:val="attributevaluecolor"/>
          <w:color w:val="000000" w:themeColor="text1"/>
        </w:rPr>
        <w:t>"</w:t>
      </w:r>
      <w:r w:rsidR="0094369A" w:rsidRPr="0094369A">
        <w:rPr>
          <w:rStyle w:val="attributecolor"/>
          <w:color w:val="000000" w:themeColor="text1"/>
        </w:rPr>
        <w:t>&gt;</w:t>
      </w:r>
    </w:p>
    <w:p w14:paraId="5712BB75" w14:textId="77777777" w:rsidR="0094369A" w:rsidRPr="0094369A" w:rsidRDefault="00615A3D" w:rsidP="0094369A">
      <w:pPr>
        <w:suppressAutoHyphens w:val="0"/>
        <w:snapToGrid w:val="0"/>
        <w:ind w:left="720"/>
        <w:rPr>
          <w:rStyle w:val="attributevaluecolor"/>
          <w:color w:val="000000" w:themeColor="text1"/>
        </w:rPr>
      </w:pPr>
      <w:sdt>
        <w:sdtPr>
          <w:rPr>
            <w:color w:val="000000" w:themeColor="text1"/>
            <w:highlight w:val="yellow"/>
            <w:lang w:val="en-US"/>
          </w:rPr>
          <w:id w:val="-12169695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73564" w:rsidRPr="0094369A">
            <w:rPr>
              <w:rFonts w:ascii="MS Gothic" w:eastAsia="MS Gothic" w:hAnsi="MS Gothic" w:hint="eastAsia"/>
              <w:color w:val="000000" w:themeColor="text1"/>
              <w:highlight w:val="yellow"/>
              <w:lang w:val="en-US"/>
            </w:rPr>
            <w:t>☐</w:t>
          </w:r>
        </w:sdtContent>
      </w:sdt>
      <w:r w:rsidR="00973564" w:rsidRPr="0094369A">
        <w:rPr>
          <w:color w:val="000000" w:themeColor="text1"/>
          <w:lang w:val="en-US"/>
        </w:rPr>
        <w:t xml:space="preserve"> </w:t>
      </w:r>
      <w:r w:rsidR="0094369A" w:rsidRPr="0094369A">
        <w:rPr>
          <w:rStyle w:val="tagcolor"/>
          <w:color w:val="000000" w:themeColor="text1"/>
        </w:rPr>
        <w:t>&lt;</w:t>
      </w:r>
      <w:proofErr w:type="spellStart"/>
      <w:r w:rsidR="0094369A" w:rsidRPr="0094369A">
        <w:rPr>
          <w:rStyle w:val="tagnamecolor"/>
          <w:color w:val="000000" w:themeColor="text1"/>
        </w:rPr>
        <w:t>object</w:t>
      </w:r>
      <w:proofErr w:type="spellEnd"/>
      <w:r w:rsidR="0094369A" w:rsidRPr="0094369A">
        <w:rPr>
          <w:rStyle w:val="attributecolor"/>
          <w:color w:val="000000" w:themeColor="text1"/>
        </w:rPr>
        <w:t xml:space="preserve"> </w:t>
      </w:r>
      <w:proofErr w:type="spellStart"/>
      <w:r w:rsidR="0094369A" w:rsidRPr="0094369A">
        <w:rPr>
          <w:rStyle w:val="attributecolor"/>
          <w:color w:val="000000" w:themeColor="text1"/>
        </w:rPr>
        <w:t>action</w:t>
      </w:r>
      <w:proofErr w:type="spellEnd"/>
      <w:r w:rsidR="0094369A" w:rsidRPr="0094369A">
        <w:rPr>
          <w:rStyle w:val="attributevaluecolor"/>
          <w:color w:val="000000" w:themeColor="text1"/>
        </w:rPr>
        <w:t>="</w:t>
      </w:r>
      <w:proofErr w:type="spellStart"/>
      <w:r w:rsidR="0094369A" w:rsidRPr="0094369A">
        <w:rPr>
          <w:rStyle w:val="attributevaluecolor"/>
          <w:color w:val="000000" w:themeColor="text1"/>
        </w:rPr>
        <w:t>welcome.php</w:t>
      </w:r>
      <w:proofErr w:type="spellEnd"/>
    </w:p>
    <w:p w14:paraId="7112143C" w14:textId="0DDF45C2" w:rsidR="00973564" w:rsidRPr="0094369A" w:rsidRDefault="0094369A" w:rsidP="0094369A">
      <w:pPr>
        <w:pStyle w:val="Tekstkomentarza"/>
        <w:spacing w:before="60" w:after="60"/>
        <w:jc w:val="right"/>
        <w:rPr>
          <w:b/>
          <w:bCs/>
          <w:i/>
          <w:iCs/>
          <w:lang w:val="en-US"/>
        </w:rPr>
      </w:pPr>
      <w:r w:rsidRPr="00647656">
        <w:rPr>
          <w:b/>
          <w:bCs/>
          <w:i/>
          <w:iCs/>
          <w:lang w:val="en-US"/>
        </w:rPr>
        <w:t xml:space="preserve"> </w:t>
      </w:r>
      <w:proofErr w:type="spellStart"/>
      <w:r w:rsidR="00973564" w:rsidRPr="00647656">
        <w:rPr>
          <w:b/>
          <w:bCs/>
          <w:i/>
          <w:iCs/>
          <w:lang w:val="en-US"/>
        </w:rPr>
        <w:t>Liczba</w:t>
      </w:r>
      <w:proofErr w:type="spellEnd"/>
      <w:r w:rsidR="00973564" w:rsidRPr="00647656">
        <w:rPr>
          <w:b/>
          <w:bCs/>
          <w:i/>
          <w:iCs/>
          <w:lang w:val="en-US"/>
        </w:rPr>
        <w:t xml:space="preserve"> </w:t>
      </w:r>
      <w:proofErr w:type="spellStart"/>
      <w:r w:rsidR="00973564" w:rsidRPr="00647656">
        <w:rPr>
          <w:b/>
          <w:bCs/>
          <w:i/>
          <w:iCs/>
          <w:lang w:val="en-US"/>
        </w:rPr>
        <w:t>punktów</w:t>
      </w:r>
      <w:proofErr w:type="spellEnd"/>
      <w:r w:rsidR="00973564" w:rsidRPr="00647656">
        <w:rPr>
          <w:b/>
          <w:bCs/>
          <w:i/>
          <w:iCs/>
          <w:lang w:val="en-US"/>
        </w:rPr>
        <w:t xml:space="preserve"> </w:t>
      </w:r>
      <w:sdt>
        <w:sdtPr>
          <w:rPr>
            <w:b/>
            <w:i/>
            <w:highlight w:val="lightGray"/>
            <w:lang w:val="en-US"/>
          </w:rPr>
          <w:id w:val="-583537390"/>
          <w:placeholder>
            <w:docPart w:val="DB88AFEE5519472187C6E55229DC206A"/>
          </w:placeholder>
          <w:text/>
        </w:sdtPr>
        <w:sdtContent>
          <w:r w:rsidR="009724F5" w:rsidRPr="009724F5">
            <w:rPr>
              <w:b/>
              <w:i/>
              <w:highlight w:val="lightGray"/>
              <w:lang w:val="en-US"/>
            </w:rPr>
            <w:t>…</w:t>
          </w:r>
        </w:sdtContent>
      </w:sdt>
    </w:p>
    <w:p w14:paraId="5D9F2FF1" w14:textId="77777777" w:rsidR="00973564" w:rsidRPr="00647656" w:rsidRDefault="00973564" w:rsidP="00973564">
      <w:pPr>
        <w:ind w:left="360"/>
        <w:rPr>
          <w:sz w:val="8"/>
          <w:szCs w:val="8"/>
          <w:lang w:val="en-US"/>
        </w:rPr>
      </w:pPr>
    </w:p>
    <w:p w14:paraId="754FCF64" w14:textId="6C0F2A37" w:rsidR="00973564" w:rsidRDefault="00973564" w:rsidP="00973564">
      <w:pPr>
        <w:suppressAutoHyphens w:val="0"/>
        <w:snapToGrid w:val="0"/>
        <w:ind w:left="360"/>
        <w:rPr>
          <w:b/>
          <w:bCs/>
        </w:rPr>
      </w:pPr>
    </w:p>
    <w:p w14:paraId="1CD38116" w14:textId="790BDB44" w:rsidR="0094369A" w:rsidRPr="0094369A" w:rsidRDefault="0094369A" w:rsidP="0094369A"/>
    <w:p w14:paraId="56E7BB55" w14:textId="130AA0FF" w:rsidR="0094369A" w:rsidRPr="0094369A" w:rsidRDefault="0094369A" w:rsidP="0094369A"/>
    <w:p w14:paraId="19CF0672" w14:textId="3636F28B" w:rsidR="0094369A" w:rsidRPr="0094369A" w:rsidRDefault="0094369A" w:rsidP="0094369A"/>
    <w:p w14:paraId="7503A1FF" w14:textId="276ABC3C" w:rsidR="0094369A" w:rsidRDefault="0094369A" w:rsidP="0094369A">
      <w:pPr>
        <w:rPr>
          <w:b/>
          <w:bCs/>
        </w:rPr>
      </w:pPr>
    </w:p>
    <w:p w14:paraId="44C4025E" w14:textId="2E9BAF4F" w:rsidR="0094369A" w:rsidRPr="0094369A" w:rsidRDefault="0094369A" w:rsidP="0094369A">
      <w:pPr>
        <w:tabs>
          <w:tab w:val="left" w:pos="5526"/>
        </w:tabs>
      </w:pPr>
      <w:r>
        <w:tab/>
      </w:r>
    </w:p>
    <w:sectPr w:rsidR="0094369A" w:rsidRPr="0094369A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2F9E3C" w14:textId="77777777" w:rsidR="00615A3D" w:rsidRDefault="00615A3D">
      <w:r>
        <w:separator/>
      </w:r>
    </w:p>
  </w:endnote>
  <w:endnote w:type="continuationSeparator" w:id="0">
    <w:p w14:paraId="7965131F" w14:textId="77777777" w:rsidR="00615A3D" w:rsidRDefault="00615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83204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979E5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979E5">
      <w:rPr>
        <w:b/>
        <w:bCs/>
        <w:noProof/>
      </w:rPr>
      <w:t>4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98516" w14:textId="77777777" w:rsidR="00615A3D" w:rsidRDefault="00615A3D">
      <w:r>
        <w:separator/>
      </w:r>
    </w:p>
  </w:footnote>
  <w:footnote w:type="continuationSeparator" w:id="0">
    <w:p w14:paraId="26C52A0E" w14:textId="77777777" w:rsidR="00615A3D" w:rsidRDefault="00615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C140F" w14:textId="630B2CCD" w:rsidR="008276A7" w:rsidRDefault="005F1A9E" w:rsidP="008276A7">
    <w:pPr>
      <w:pStyle w:val="Nagwek"/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35F67E63" wp14:editId="731E0DFA">
          <wp:extent cx="2847975" cy="428625"/>
          <wp:effectExtent l="0" t="0" r="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112D2B63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57D1957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6EA4952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A863A2"/>
    <w:multiLevelType w:val="hybridMultilevel"/>
    <w:tmpl w:val="0DDE4A00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9D6616"/>
    <w:multiLevelType w:val="hybridMultilevel"/>
    <w:tmpl w:val="54EC6268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05D29B4"/>
    <w:multiLevelType w:val="hybridMultilevel"/>
    <w:tmpl w:val="1CEA809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8176E5"/>
    <w:multiLevelType w:val="hybridMultilevel"/>
    <w:tmpl w:val="242632FC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91262E"/>
    <w:multiLevelType w:val="hybridMultilevel"/>
    <w:tmpl w:val="C0B8C7E4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110C6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75B7E79"/>
    <w:multiLevelType w:val="hybridMultilevel"/>
    <w:tmpl w:val="9BDE3AA6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AC63B1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5C30E0"/>
    <w:multiLevelType w:val="hybridMultilevel"/>
    <w:tmpl w:val="8F9AA8E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50059C3"/>
    <w:multiLevelType w:val="hybridMultilevel"/>
    <w:tmpl w:val="B5E49BA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798063BC"/>
    <w:multiLevelType w:val="hybridMultilevel"/>
    <w:tmpl w:val="DF123A4E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0339BC"/>
    <w:multiLevelType w:val="hybridMultilevel"/>
    <w:tmpl w:val="B9C423A2"/>
    <w:lvl w:ilvl="0" w:tplc="041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9"/>
  </w:num>
  <w:num w:numId="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9"/>
  </w:num>
  <w:num w:numId="14">
    <w:abstractNumId w:val="23"/>
  </w:num>
  <w:num w:numId="15">
    <w:abstractNumId w:val="15"/>
  </w:num>
  <w:num w:numId="16">
    <w:abstractNumId w:val="14"/>
  </w:num>
  <w:num w:numId="17">
    <w:abstractNumId w:val="25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VqZ5gnU9j2sIWglfpLipmqIAOcuuuDJDQxnx0akVlqg+zUGuZVGSLMxv3QCJI5ChrooDvRIiIudpesKk3D8KAA==" w:salt="lnGvhHGIL2AK03U+yfU4cw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16CC6"/>
    <w:rsid w:val="00074728"/>
    <w:rsid w:val="00093645"/>
    <w:rsid w:val="000A49AF"/>
    <w:rsid w:val="000B0B28"/>
    <w:rsid w:val="000E4995"/>
    <w:rsid w:val="000F6E1D"/>
    <w:rsid w:val="001345D3"/>
    <w:rsid w:val="00174471"/>
    <w:rsid w:val="00177898"/>
    <w:rsid w:val="001D4A39"/>
    <w:rsid w:val="001D6649"/>
    <w:rsid w:val="00231E7F"/>
    <w:rsid w:val="002617CA"/>
    <w:rsid w:val="0026195B"/>
    <w:rsid w:val="002655B4"/>
    <w:rsid w:val="002777B6"/>
    <w:rsid w:val="002A5AB2"/>
    <w:rsid w:val="002E2A1E"/>
    <w:rsid w:val="002E68BB"/>
    <w:rsid w:val="00303625"/>
    <w:rsid w:val="00313B71"/>
    <w:rsid w:val="00340E9E"/>
    <w:rsid w:val="003563A4"/>
    <w:rsid w:val="003A3ADE"/>
    <w:rsid w:val="003A7780"/>
    <w:rsid w:val="003E51B2"/>
    <w:rsid w:val="003F5CDA"/>
    <w:rsid w:val="004032CB"/>
    <w:rsid w:val="004525A6"/>
    <w:rsid w:val="00492B0F"/>
    <w:rsid w:val="004961CB"/>
    <w:rsid w:val="004D0A65"/>
    <w:rsid w:val="004F01AD"/>
    <w:rsid w:val="00510FC1"/>
    <w:rsid w:val="0051513F"/>
    <w:rsid w:val="00524721"/>
    <w:rsid w:val="0053770D"/>
    <w:rsid w:val="00540510"/>
    <w:rsid w:val="00542A6A"/>
    <w:rsid w:val="005604DF"/>
    <w:rsid w:val="00565867"/>
    <w:rsid w:val="005F1A9E"/>
    <w:rsid w:val="005F51F0"/>
    <w:rsid w:val="005F5521"/>
    <w:rsid w:val="00615A3D"/>
    <w:rsid w:val="00647656"/>
    <w:rsid w:val="0070580E"/>
    <w:rsid w:val="00722ED0"/>
    <w:rsid w:val="007257EB"/>
    <w:rsid w:val="0074034D"/>
    <w:rsid w:val="00745145"/>
    <w:rsid w:val="00747FD0"/>
    <w:rsid w:val="00791BC5"/>
    <w:rsid w:val="007979E5"/>
    <w:rsid w:val="007A737B"/>
    <w:rsid w:val="008037BB"/>
    <w:rsid w:val="0080677B"/>
    <w:rsid w:val="008276A7"/>
    <w:rsid w:val="00892FA5"/>
    <w:rsid w:val="008C1646"/>
    <w:rsid w:val="00941721"/>
    <w:rsid w:val="0094369A"/>
    <w:rsid w:val="0096437D"/>
    <w:rsid w:val="009724F5"/>
    <w:rsid w:val="00973564"/>
    <w:rsid w:val="0099666E"/>
    <w:rsid w:val="009C4F8A"/>
    <w:rsid w:val="009D2DDC"/>
    <w:rsid w:val="00A04255"/>
    <w:rsid w:val="00A20A25"/>
    <w:rsid w:val="00A330B2"/>
    <w:rsid w:val="00A7772F"/>
    <w:rsid w:val="00AA3F26"/>
    <w:rsid w:val="00AA5DF3"/>
    <w:rsid w:val="00AB4B3E"/>
    <w:rsid w:val="00AD0555"/>
    <w:rsid w:val="00AF185C"/>
    <w:rsid w:val="00AF5303"/>
    <w:rsid w:val="00B1674B"/>
    <w:rsid w:val="00B373BB"/>
    <w:rsid w:val="00BA045C"/>
    <w:rsid w:val="00BA1832"/>
    <w:rsid w:val="00BB5017"/>
    <w:rsid w:val="00BC3DBA"/>
    <w:rsid w:val="00C31B7E"/>
    <w:rsid w:val="00CC3AA9"/>
    <w:rsid w:val="00CE551B"/>
    <w:rsid w:val="00D0425F"/>
    <w:rsid w:val="00D1555C"/>
    <w:rsid w:val="00D31868"/>
    <w:rsid w:val="00D4779E"/>
    <w:rsid w:val="00D73B2F"/>
    <w:rsid w:val="00DA6B0B"/>
    <w:rsid w:val="00E05BFD"/>
    <w:rsid w:val="00EB0D8B"/>
    <w:rsid w:val="00EB3505"/>
    <w:rsid w:val="00EB6651"/>
    <w:rsid w:val="00EC2D6F"/>
    <w:rsid w:val="00EF7C07"/>
    <w:rsid w:val="00F00705"/>
    <w:rsid w:val="00F20A00"/>
    <w:rsid w:val="00F40321"/>
    <w:rsid w:val="00F628E6"/>
    <w:rsid w:val="00F64DAB"/>
    <w:rsid w:val="00F84C9C"/>
    <w:rsid w:val="00FC6BC1"/>
    <w:rsid w:val="00FD3376"/>
    <w:rsid w:val="00FE46A7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CB512"/>
  <w15:chartTrackingRefBased/>
  <w15:docId w15:val="{9AC8AFC7-2ADC-404A-98FE-A414991F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Legenda">
    <w:name w:val="caption"/>
    <w:basedOn w:val="Normalny"/>
    <w:next w:val="Normalny"/>
    <w:qFormat/>
    <w:rsid w:val="007979E5"/>
    <w:pPr>
      <w:tabs>
        <w:tab w:val="left" w:pos="3119"/>
      </w:tabs>
      <w:suppressAutoHyphens w:val="0"/>
      <w:ind w:firstLine="708"/>
    </w:pPr>
    <w:rPr>
      <w:b/>
      <w:i/>
      <w:snapToGrid w:val="0"/>
      <w:sz w:val="40"/>
      <w:szCs w:val="20"/>
      <w:lang w:eastAsia="pl-PL"/>
    </w:rPr>
  </w:style>
  <w:style w:type="paragraph" w:styleId="Tekstkomentarza">
    <w:name w:val="annotation text"/>
    <w:basedOn w:val="Normalny"/>
    <w:link w:val="TekstkomentarzaZnak"/>
    <w:semiHidden/>
    <w:rsid w:val="007979E5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7979E5"/>
    <w:rPr>
      <w:snapToGrid w:val="0"/>
    </w:rPr>
  </w:style>
  <w:style w:type="paragraph" w:styleId="Akapitzlist">
    <w:name w:val="List Paragraph"/>
    <w:basedOn w:val="Normalny"/>
    <w:uiPriority w:val="34"/>
    <w:qFormat/>
    <w:rsid w:val="005F51F0"/>
    <w:pPr>
      <w:ind w:left="720"/>
      <w:contextualSpacing/>
    </w:pPr>
  </w:style>
  <w:style w:type="character" w:customStyle="1" w:styleId="tagnamecolor">
    <w:name w:val="tagnamecolor"/>
    <w:basedOn w:val="Domylnaczcionkaakapitu"/>
    <w:rsid w:val="0094369A"/>
  </w:style>
  <w:style w:type="character" w:customStyle="1" w:styleId="tagcolor">
    <w:name w:val="tagcolor"/>
    <w:basedOn w:val="Domylnaczcionkaakapitu"/>
    <w:rsid w:val="0094369A"/>
  </w:style>
  <w:style w:type="character" w:customStyle="1" w:styleId="attributecolor">
    <w:name w:val="attributecolor"/>
    <w:basedOn w:val="Domylnaczcionkaakapitu"/>
    <w:rsid w:val="0094369A"/>
  </w:style>
  <w:style w:type="character" w:customStyle="1" w:styleId="attributevaluecolor">
    <w:name w:val="attributevaluecolor"/>
    <w:basedOn w:val="Domylnaczcionkaakapitu"/>
    <w:rsid w:val="009436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0F7CD786FEC42758FD684AD0A24EE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6196420-6F2B-41DA-93DE-F05C43DA6D64}"/>
      </w:docPartPr>
      <w:docPartBody>
        <w:p w:rsidR="002F20E9" w:rsidRDefault="005B4685" w:rsidP="005B4685">
          <w:pPr>
            <w:pStyle w:val="60F7CD786FEC42758FD684AD0A24EE40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C360F8203E74538B3E2AAE19BD0AC3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688F294-0C18-4199-885F-10CD6789C37F}"/>
      </w:docPartPr>
      <w:docPartBody>
        <w:p w:rsidR="002F20E9" w:rsidRDefault="005B4685" w:rsidP="005B4685">
          <w:pPr>
            <w:pStyle w:val="AC360F8203E74538B3E2AAE19BD0AC31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DE83EBA0B4648DAAD8BE27A06DF47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844E54B-B860-4993-88E2-9E1CFAC6F88B}"/>
      </w:docPartPr>
      <w:docPartBody>
        <w:p w:rsidR="002F20E9" w:rsidRDefault="005B4685" w:rsidP="005B4685">
          <w:pPr>
            <w:pStyle w:val="CDE83EBA0B4648DAAD8BE27A06DF472C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545BADC1BD146A2A51EBA608111E5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749680-5735-4AB5-8E01-B6B3843B54F9}"/>
      </w:docPartPr>
      <w:docPartBody>
        <w:p w:rsidR="002F20E9" w:rsidRDefault="005B4685" w:rsidP="005B4685">
          <w:pPr>
            <w:pStyle w:val="7545BADC1BD146A2A51EBA608111E590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33E8D79BCAB4D9E8C50416E9D2B3C6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CE0D9C-8140-49A8-98DD-1A4A070FF67E}"/>
      </w:docPartPr>
      <w:docPartBody>
        <w:p w:rsidR="002F20E9" w:rsidRDefault="005B4685" w:rsidP="005B4685">
          <w:pPr>
            <w:pStyle w:val="433E8D79BCAB4D9E8C50416E9D2B3C60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22E57BEFCBE49AA94F83F3422A3B43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A74D3E1-AD70-4AD7-9C86-331F420470D4}"/>
      </w:docPartPr>
      <w:docPartBody>
        <w:p w:rsidR="00200C5B" w:rsidRDefault="003566DC" w:rsidP="003566DC">
          <w:pPr>
            <w:pStyle w:val="822E57BEFCBE49AA94F83F3422A3B430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0B8AF39B27045B68FBA6446BD7FEEC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4955D2-DA55-48CF-9039-54A9FE5EDDE1}"/>
      </w:docPartPr>
      <w:docPartBody>
        <w:p w:rsidR="00200C5B" w:rsidRDefault="003566DC" w:rsidP="003566DC">
          <w:pPr>
            <w:pStyle w:val="40B8AF39B27045B68FBA6446BD7FEECA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FD90DAD4F7344C28B493265333746C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EF8D57B-6E9D-4348-A791-1CB6FDC0D462}"/>
      </w:docPartPr>
      <w:docPartBody>
        <w:p w:rsidR="00200C5B" w:rsidRDefault="003566DC" w:rsidP="003566DC">
          <w:pPr>
            <w:pStyle w:val="8FD90DAD4F7344C28B493265333746C8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857C7B7E3EE4279954678D979D4D20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D4C0F0-ED28-46B1-AD97-AABC2379F743}"/>
      </w:docPartPr>
      <w:docPartBody>
        <w:p w:rsidR="00200C5B" w:rsidRDefault="003566DC" w:rsidP="003566DC">
          <w:pPr>
            <w:pStyle w:val="2857C7B7E3EE4279954678D979D4D208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1DAE03BAEF34D0893869ECD96AC81B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FBD6CE9-9BFE-477F-84FF-277C36DC4019}"/>
      </w:docPartPr>
      <w:docPartBody>
        <w:p w:rsidR="00200C5B" w:rsidRDefault="003566DC" w:rsidP="003566DC">
          <w:pPr>
            <w:pStyle w:val="C1DAE03BAEF34D0893869ECD96AC81B9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1FA42EA052F4C16B6C08EE22C031B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1B5A9CE-CC11-448C-B8AF-60BF82283295}"/>
      </w:docPartPr>
      <w:docPartBody>
        <w:p w:rsidR="00200C5B" w:rsidRDefault="003566DC" w:rsidP="003566DC">
          <w:pPr>
            <w:pStyle w:val="71FA42EA052F4C16B6C08EE22C031B64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2EF58C8B515445A932C7B6B426139D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D5D1CAA-A4C1-412F-AB9C-0AD08D7A731C}"/>
      </w:docPartPr>
      <w:docPartBody>
        <w:p w:rsidR="00200C5B" w:rsidRDefault="003566DC" w:rsidP="003566DC">
          <w:pPr>
            <w:pStyle w:val="F2EF58C8B515445A932C7B6B426139D5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D6A988E0324796BAC5EA913EEB89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9F51D8-8167-4504-89E3-736B3AD6DE38}"/>
      </w:docPartPr>
      <w:docPartBody>
        <w:p w:rsidR="00200C5B" w:rsidRDefault="003566DC" w:rsidP="003566DC">
          <w:pPr>
            <w:pStyle w:val="84D6A988E0324796BAC5EA913EEB8904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0D22693E4ED43D6A9A0A356ECF221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10E33A-AD66-464C-A72F-158E1356CEC9}"/>
      </w:docPartPr>
      <w:docPartBody>
        <w:p w:rsidR="00200C5B" w:rsidRDefault="003566DC" w:rsidP="003566DC">
          <w:pPr>
            <w:pStyle w:val="50D22693E4ED43D6A9A0A356ECF2215B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B88AFEE5519472187C6E55229DC206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6F5C03-833E-43EE-BFDB-FADDC56423F9}"/>
      </w:docPartPr>
      <w:docPartBody>
        <w:p w:rsidR="00200C5B" w:rsidRDefault="003566DC" w:rsidP="003566DC">
          <w:pPr>
            <w:pStyle w:val="DB88AFEE5519472187C6E55229DC206A"/>
          </w:pPr>
          <w:r w:rsidRPr="004927D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E01F48DA44E423A963DC66BD5576C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F2397E8-F50E-4F39-A346-E0093D5E361A}"/>
      </w:docPartPr>
      <w:docPartBody>
        <w:p w:rsidR="00000000" w:rsidRDefault="00A631AD" w:rsidP="00A631AD">
          <w:pPr>
            <w:pStyle w:val="FE01F48DA44E423A963DC66BD5576C64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85"/>
    <w:rsid w:val="00200C5B"/>
    <w:rsid w:val="002F20E9"/>
    <w:rsid w:val="003566DC"/>
    <w:rsid w:val="00485D21"/>
    <w:rsid w:val="005B4685"/>
    <w:rsid w:val="00764742"/>
    <w:rsid w:val="00831063"/>
    <w:rsid w:val="009B29B3"/>
    <w:rsid w:val="00A3234D"/>
    <w:rsid w:val="00A631AD"/>
    <w:rsid w:val="00BA03AB"/>
    <w:rsid w:val="00C70039"/>
    <w:rsid w:val="00D43868"/>
    <w:rsid w:val="00D6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631AD"/>
    <w:rPr>
      <w:color w:val="808080"/>
    </w:rPr>
  </w:style>
  <w:style w:type="paragraph" w:customStyle="1" w:styleId="60F7CD786FEC42758FD684AD0A24EE40">
    <w:name w:val="60F7CD786FEC42758FD684AD0A24EE40"/>
    <w:rsid w:val="005B4685"/>
  </w:style>
  <w:style w:type="paragraph" w:customStyle="1" w:styleId="AC360F8203E74538B3E2AAE19BD0AC31">
    <w:name w:val="AC360F8203E74538B3E2AAE19BD0AC31"/>
    <w:rsid w:val="005B4685"/>
  </w:style>
  <w:style w:type="paragraph" w:customStyle="1" w:styleId="CDE83EBA0B4648DAAD8BE27A06DF472C">
    <w:name w:val="CDE83EBA0B4648DAAD8BE27A06DF472C"/>
    <w:rsid w:val="005B4685"/>
  </w:style>
  <w:style w:type="paragraph" w:customStyle="1" w:styleId="7545BADC1BD146A2A51EBA608111E590">
    <w:name w:val="7545BADC1BD146A2A51EBA608111E590"/>
    <w:rsid w:val="005B4685"/>
  </w:style>
  <w:style w:type="paragraph" w:customStyle="1" w:styleId="433E8D79BCAB4D9E8C50416E9D2B3C60">
    <w:name w:val="433E8D79BCAB4D9E8C50416E9D2B3C60"/>
    <w:rsid w:val="005B4685"/>
  </w:style>
  <w:style w:type="paragraph" w:customStyle="1" w:styleId="822E57BEFCBE49AA94F83F3422A3B430">
    <w:name w:val="822E57BEFCBE49AA94F83F3422A3B430"/>
    <w:rsid w:val="003566DC"/>
  </w:style>
  <w:style w:type="paragraph" w:customStyle="1" w:styleId="40B8AF39B27045B68FBA6446BD7FEECA">
    <w:name w:val="40B8AF39B27045B68FBA6446BD7FEECA"/>
    <w:rsid w:val="003566DC"/>
  </w:style>
  <w:style w:type="paragraph" w:customStyle="1" w:styleId="8FD90DAD4F7344C28B493265333746C8">
    <w:name w:val="8FD90DAD4F7344C28B493265333746C8"/>
    <w:rsid w:val="003566DC"/>
  </w:style>
  <w:style w:type="paragraph" w:customStyle="1" w:styleId="2857C7B7E3EE4279954678D979D4D208">
    <w:name w:val="2857C7B7E3EE4279954678D979D4D208"/>
    <w:rsid w:val="003566DC"/>
  </w:style>
  <w:style w:type="paragraph" w:customStyle="1" w:styleId="C1DAE03BAEF34D0893869ECD96AC81B9">
    <w:name w:val="C1DAE03BAEF34D0893869ECD96AC81B9"/>
    <w:rsid w:val="003566DC"/>
  </w:style>
  <w:style w:type="paragraph" w:customStyle="1" w:styleId="71FA42EA052F4C16B6C08EE22C031B64">
    <w:name w:val="71FA42EA052F4C16B6C08EE22C031B64"/>
    <w:rsid w:val="003566DC"/>
  </w:style>
  <w:style w:type="paragraph" w:customStyle="1" w:styleId="F2EF58C8B515445A932C7B6B426139D5">
    <w:name w:val="F2EF58C8B515445A932C7B6B426139D5"/>
    <w:rsid w:val="003566DC"/>
  </w:style>
  <w:style w:type="paragraph" w:customStyle="1" w:styleId="84D6A988E0324796BAC5EA913EEB8904">
    <w:name w:val="84D6A988E0324796BAC5EA913EEB8904"/>
    <w:rsid w:val="003566DC"/>
  </w:style>
  <w:style w:type="paragraph" w:customStyle="1" w:styleId="50D22693E4ED43D6A9A0A356ECF2215B">
    <w:name w:val="50D22693E4ED43D6A9A0A356ECF2215B"/>
    <w:rsid w:val="003566DC"/>
  </w:style>
  <w:style w:type="paragraph" w:customStyle="1" w:styleId="DB88AFEE5519472187C6E55229DC206A">
    <w:name w:val="DB88AFEE5519472187C6E55229DC206A"/>
    <w:rsid w:val="003566DC"/>
  </w:style>
  <w:style w:type="paragraph" w:customStyle="1" w:styleId="FE01F48DA44E423A963DC66BD5576C64">
    <w:name w:val="FE01F48DA44E423A963DC66BD5576C64"/>
    <w:rsid w:val="00A631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Comarch</cp:lastModifiedBy>
  <cp:revision>4</cp:revision>
  <cp:lastPrinted>2009-12-03T13:50:00Z</cp:lastPrinted>
  <dcterms:created xsi:type="dcterms:W3CDTF">2020-11-02T09:01:00Z</dcterms:created>
  <dcterms:modified xsi:type="dcterms:W3CDTF">2020-11-02T09:01:00Z</dcterms:modified>
</cp:coreProperties>
</file>