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FF0000"/>
          <w:lang w:eastAsia="en-US"/>
        </w:rPr>
        <w:id w:val="-161558024"/>
        <w:docPartObj>
          <w:docPartGallery w:val="Cover Pages"/>
          <w:docPartUnique/>
        </w:docPartObj>
      </w:sdtPr>
      <w:sdtEndPr/>
      <w:sdtContent>
        <w:p w14:paraId="5ACBEE3D" w14:textId="77777777" w:rsidR="007B6640" w:rsidRPr="001B006C" w:rsidRDefault="007B6640">
          <w:pPr>
            <w:pStyle w:val="Ingetavstnd"/>
            <w:spacing w:before="1540" w:after="240"/>
            <w:jc w:val="center"/>
            <w:rPr>
              <w:color w:val="FF0000"/>
            </w:rPr>
          </w:pPr>
        </w:p>
        <w:p w14:paraId="5C7F8BE6" w14:textId="5F0254B7" w:rsidR="007B6640" w:rsidRPr="001B006C" w:rsidRDefault="00A90282">
          <w:pPr>
            <w:pStyle w:val="Ingetavstnd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sz w:val="72"/>
                <w:szCs w:val="72"/>
              </w:rPr>
              <w:alias w:val="Rubrik"/>
              <w:tag w:val=""/>
              <w:id w:val="1735040861"/>
              <w:placeholder>
                <w:docPart w:val="37828C83FF914E679A08D2129EDE76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B6640" w:rsidRPr="001B006C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Grafisk manual</w:t>
              </w:r>
            </w:sdtContent>
          </w:sdt>
        </w:p>
        <w:sdt>
          <w:sdtPr>
            <w:rPr>
              <w:sz w:val="28"/>
              <w:szCs w:val="28"/>
            </w:rPr>
            <w:alias w:val="Underrubrik"/>
            <w:tag w:val=""/>
            <w:id w:val="328029620"/>
            <w:placeholder>
              <w:docPart w:val="8E6EC39C4D34461182F0E908AE4357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FF0000"/>
            </w:rPr>
          </w:sdtEndPr>
          <w:sdtContent>
            <w:p w14:paraId="2426EC6B" w14:textId="533B5BAC" w:rsidR="007B6640" w:rsidRPr="001B006C" w:rsidRDefault="00E0510D">
              <w:pPr>
                <w:pStyle w:val="Ingetavstnd"/>
                <w:jc w:val="center"/>
                <w:rPr>
                  <w:color w:val="FF0000"/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 </w:t>
              </w:r>
            </w:p>
          </w:sdtContent>
        </w:sdt>
        <w:p w14:paraId="04489400" w14:textId="3B171D6C" w:rsidR="007B6640" w:rsidRPr="001B006C" w:rsidRDefault="007B6640">
          <w:pPr>
            <w:pStyle w:val="Ingetavstnd"/>
            <w:spacing w:before="480"/>
            <w:jc w:val="center"/>
            <w:rPr>
              <w:color w:val="FF0000"/>
            </w:rPr>
          </w:pPr>
          <w:r w:rsidRPr="001B006C"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7B850" wp14:editId="65668D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ruta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6T00:00:00Z">
                                    <w:dateFormat w:val="'den 'd MMMM 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F744A2" w14:textId="17323C0B" w:rsidR="007B6640" w:rsidRDefault="000E0004">
                                    <w:pPr>
                                      <w:pStyle w:val="Ingetavst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den 16 maj 2021</w:t>
                                    </w:r>
                                  </w:p>
                                </w:sdtContent>
                              </w:sdt>
                              <w:p w14:paraId="5910DDFB" w14:textId="23BFB768" w:rsidR="007B6640" w:rsidRDefault="00A90282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Företa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6640" w:rsidRPr="001B006C">
                                      <w:rPr>
                                        <w:caps/>
                                      </w:rPr>
                                      <w:t>Albin Forsberg</w:t>
                                    </w:r>
                                  </w:sdtContent>
                                </w:sdt>
                              </w:p>
                              <w:p w14:paraId="7720CC02" w14:textId="69A8F84A" w:rsidR="007B6640" w:rsidRDefault="00A90282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64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7B8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MjOnrt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6T00:00:00Z">
                              <w:dateFormat w:val="'den 'd MMMM 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F744A2" w14:textId="17323C0B" w:rsidR="007B6640" w:rsidRDefault="000E0004">
                              <w:pPr>
                                <w:pStyle w:val="Ingetavst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den 16 maj 2021</w:t>
                              </w:r>
                            </w:p>
                          </w:sdtContent>
                        </w:sdt>
                        <w:p w14:paraId="5910DDFB" w14:textId="23BFB768" w:rsidR="007B6640" w:rsidRDefault="00A90282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</w:rPr>
                              <w:alias w:val="Företa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6640" w:rsidRPr="001B006C">
                                <w:rPr>
                                  <w:caps/>
                                </w:rPr>
                                <w:t>Albin Forsberg</w:t>
                              </w:r>
                            </w:sdtContent>
                          </w:sdt>
                        </w:p>
                        <w:p w14:paraId="7720CC02" w14:textId="69A8F84A" w:rsidR="007B6640" w:rsidRDefault="00A90282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B664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9527F3C" w14:textId="77777777" w:rsidR="007B6640" w:rsidRPr="001B006C" w:rsidRDefault="007B6640">
          <w:pPr>
            <w:rPr>
              <w:color w:val="FF0000"/>
            </w:rPr>
          </w:pPr>
          <w:r w:rsidRPr="001B006C">
            <w:rPr>
              <w:color w:val="FF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09664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2B999" w14:textId="4A54325A" w:rsidR="007B6640" w:rsidRDefault="007B6640" w:rsidP="003D509E">
          <w:pPr>
            <w:pStyle w:val="Innehllsfrteckningsrubrik"/>
            <w:numPr>
              <w:ilvl w:val="0"/>
              <w:numId w:val="0"/>
            </w:numPr>
            <w:ind w:left="432"/>
          </w:pPr>
          <w:r w:rsidRPr="007B6640">
            <w:rPr>
              <w:rStyle w:val="Stark"/>
            </w:rPr>
            <w:t>Innehåll</w:t>
          </w:r>
        </w:p>
        <w:p w14:paraId="2959384C" w14:textId="568F7C31" w:rsidR="00C72185" w:rsidRDefault="007B664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54416" w:history="1">
            <w:r w:rsidR="00C72185" w:rsidRPr="00FE4F15">
              <w:rPr>
                <w:rStyle w:val="Hyperlnk"/>
                <w:noProof/>
              </w:rPr>
              <w:t>1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Målsättning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_Toc67854416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2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5ED185DD" w14:textId="2D06FC0E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17" w:history="1">
            <w:r w:rsidR="00C72185" w:rsidRPr="00FE4F15">
              <w:rPr>
                <w:rStyle w:val="Hyperlnk"/>
                <w:noProof/>
              </w:rPr>
              <w:t>2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Tonläge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_Toc67854417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2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2709495A" w14:textId="69CD75F1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18" w:history="1">
            <w:r w:rsidR="00C72185" w:rsidRPr="00FE4F15">
              <w:rPr>
                <w:rStyle w:val="Hyperlnk"/>
                <w:noProof/>
              </w:rPr>
              <w:t>3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Färgschema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_Toc67854418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3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2A4FC1E9" w14:textId="16851B1E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19" w:history="1">
            <w:r w:rsidR="00C72185" w:rsidRPr="00FE4F15">
              <w:rPr>
                <w:rStyle w:val="Hyperlnk"/>
                <w:noProof/>
              </w:rPr>
              <w:t>4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Färgtema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_Toc67854419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4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50CED4AC" w14:textId="024F575C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20" w:history="1">
            <w:r w:rsidR="00C72185" w:rsidRPr="00FE4F15">
              <w:rPr>
                <w:rStyle w:val="Hyperlnk"/>
                <w:noProof/>
              </w:rPr>
              <w:t>5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Logotyp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_Toc67854420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4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29C199D6" w14:textId="541FBE19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21" w:history="1">
            <w:r w:rsidR="00C72185" w:rsidRPr="00FE4F15">
              <w:rPr>
                <w:rStyle w:val="Hyperlnk"/>
                <w:noProof/>
              </w:rPr>
              <w:t>6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Typsnitt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_Toc67854421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4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033767EF" w14:textId="0F39946F" w:rsidR="00C72185" w:rsidRDefault="00A90282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7854422" w:history="1">
            <w:r w:rsidR="00C72185" w:rsidRPr="00FE4F15">
              <w:rPr>
                <w:rStyle w:val="Hyperlnk"/>
                <w:noProof/>
              </w:rPr>
              <w:t>7</w:t>
            </w:r>
            <w:r w:rsidR="00C72185">
              <w:rPr>
                <w:rFonts w:eastAsiaTheme="minorEastAsia"/>
                <w:noProof/>
                <w:lang w:eastAsia="sv-SE"/>
              </w:rPr>
              <w:tab/>
            </w:r>
            <w:r w:rsidR="00C72185" w:rsidRPr="00FE4F15">
              <w:rPr>
                <w:rStyle w:val="Hyperlnk"/>
                <w:noProof/>
              </w:rPr>
              <w:t>Regler for webbsida</w:t>
            </w:r>
            <w:r w:rsidR="00C72185">
              <w:rPr>
                <w:noProof/>
                <w:webHidden/>
              </w:rPr>
              <w:tab/>
            </w:r>
            <w:r w:rsidR="00C72185">
              <w:rPr>
                <w:noProof/>
                <w:webHidden/>
              </w:rPr>
              <w:fldChar w:fldCharType="begin"/>
            </w:r>
            <w:r w:rsidR="00C72185">
              <w:rPr>
                <w:noProof/>
                <w:webHidden/>
              </w:rPr>
              <w:instrText xml:space="preserve"> PAGEREF _Toc67854422 \h </w:instrText>
            </w:r>
            <w:r w:rsidR="00C72185">
              <w:rPr>
                <w:noProof/>
                <w:webHidden/>
              </w:rPr>
            </w:r>
            <w:r w:rsidR="00C72185">
              <w:rPr>
                <w:noProof/>
                <w:webHidden/>
              </w:rPr>
              <w:fldChar w:fldCharType="separate"/>
            </w:r>
            <w:r w:rsidR="00C72185">
              <w:rPr>
                <w:noProof/>
                <w:webHidden/>
              </w:rPr>
              <w:t>4</w:t>
            </w:r>
            <w:r w:rsidR="00C72185">
              <w:rPr>
                <w:noProof/>
                <w:webHidden/>
              </w:rPr>
              <w:fldChar w:fldCharType="end"/>
            </w:r>
          </w:hyperlink>
        </w:p>
        <w:p w14:paraId="4C571359" w14:textId="7F9AF058" w:rsidR="007B6640" w:rsidRDefault="007B6640">
          <w:r>
            <w:rPr>
              <w:b/>
              <w:bCs/>
            </w:rPr>
            <w:fldChar w:fldCharType="end"/>
          </w:r>
        </w:p>
      </w:sdtContent>
    </w:sdt>
    <w:p w14:paraId="6102DE8D" w14:textId="1F931D6A" w:rsidR="007B6640" w:rsidRDefault="007B6640">
      <w:r>
        <w:br w:type="page"/>
      </w:r>
    </w:p>
    <w:p w14:paraId="554521E7" w14:textId="0558B2AF" w:rsidR="001B006C" w:rsidRDefault="001B006C" w:rsidP="003D509E">
      <w:pPr>
        <w:pStyle w:val="Rubrik1"/>
      </w:pPr>
      <w:bookmarkStart w:id="0" w:name="_Toc67854416"/>
      <w:r>
        <w:t>Målsättning</w:t>
      </w:r>
      <w:bookmarkEnd w:id="0"/>
    </w:p>
    <w:p w14:paraId="36CB9002" w14:textId="5F70201E" w:rsidR="001B006C" w:rsidRDefault="00277FD6" w:rsidP="001B006C">
      <w:r>
        <w:t>Vår</w:t>
      </w:r>
      <w:r w:rsidR="005E026E">
        <w:t xml:space="preserve"> målsättning är att </w:t>
      </w:r>
      <w:r w:rsidR="00AD41F1">
        <w:t xml:space="preserve">hjälpa ledare och tränare att utföra </w:t>
      </w:r>
      <w:r w:rsidR="004D7A99">
        <w:t xml:space="preserve">träningspass på så effektivt sätt som möjligt, samtidigt som att spelarna ständigt </w:t>
      </w:r>
      <w:r>
        <w:t>utvecklas. Detta genom</w:t>
      </w:r>
      <w:r w:rsidR="000E187D">
        <w:t xml:space="preserve"> att ständigt låta </w:t>
      </w:r>
      <w:r w:rsidR="0037035E">
        <w:t xml:space="preserve">tränare själva bygga upp innehållet på </w:t>
      </w:r>
      <w:r w:rsidR="004538CD">
        <w:t>vår</w:t>
      </w:r>
      <w:r w:rsidR="0037035E">
        <w:t xml:space="preserve"> sida, där senare andra tränare kan ta del av </w:t>
      </w:r>
      <w:r w:rsidR="00434FF4">
        <w:t>deras</w:t>
      </w:r>
      <w:r w:rsidR="0037035E">
        <w:t xml:space="preserve"> material.</w:t>
      </w:r>
      <w:r w:rsidR="00434FF4">
        <w:t xml:space="preserve"> Målsättningen är att vi hela tiden ska lära oss från andra och på så sätt utveckla våra egna verksamheter. </w:t>
      </w:r>
      <w:r>
        <w:t xml:space="preserve"> </w:t>
      </w:r>
    </w:p>
    <w:p w14:paraId="7BDF51C9" w14:textId="27809C0B" w:rsidR="001B006C" w:rsidRPr="00C2735F" w:rsidRDefault="003B26AC" w:rsidP="001B006C">
      <w:r>
        <w:t xml:space="preserve">Ungdomsverksamheten inom idrottsföreningar är viktigt på många sätt. Själva grundtanken med ungdomsverksamhet är att </w:t>
      </w:r>
      <w:r w:rsidR="004B1EF4">
        <w:t xml:space="preserve">spelare ska utvecklar och vara redo för seniorverksamheten. Men för att detta ska vara möjligt måste spelarna hela tiden </w:t>
      </w:r>
      <w:r w:rsidR="00DB305F">
        <w:t>både känna att dom utvecklas och att lagkänsla</w:t>
      </w:r>
      <w:r w:rsidR="00943AC9">
        <w:t xml:space="preserve">. </w:t>
      </w:r>
      <w:r w:rsidR="006B7A03">
        <w:t>Detta mål</w:t>
      </w:r>
      <w:r w:rsidR="003C7391">
        <w:t xml:space="preserve"> kan man nå ifall man tar del av erfarenheter </w:t>
      </w:r>
      <w:r w:rsidR="00B26669">
        <w:t xml:space="preserve">som de mer rutinerade tränarna har och lär av varandra. </w:t>
      </w:r>
    </w:p>
    <w:p w14:paraId="00F8D552" w14:textId="35E3BFC9" w:rsidR="00BE1F6B" w:rsidRDefault="001B006C" w:rsidP="003D509E">
      <w:pPr>
        <w:pStyle w:val="Rubrik1"/>
      </w:pPr>
      <w:bookmarkStart w:id="1" w:name="_Toc67854417"/>
      <w:r>
        <w:t>Tonläge</w:t>
      </w:r>
      <w:bookmarkEnd w:id="1"/>
    </w:p>
    <w:p w14:paraId="2E112889" w14:textId="77777777" w:rsidR="005C494D" w:rsidRDefault="00E0510D" w:rsidP="00E0510D">
      <w:r>
        <w:t xml:space="preserve">Vi vill skapa en gemenskap, där </w:t>
      </w:r>
      <w:r w:rsidR="00BC31CC">
        <w:t xml:space="preserve">alla ska känna sig välkomna med idéer och lösningar till problem utan att känna sig nertryckta på grund av </w:t>
      </w:r>
      <w:r w:rsidR="008F4EE5">
        <w:t xml:space="preserve">sina egna erfarenheter, oberoende på hur stor eller lite erfarenhet man har. </w:t>
      </w:r>
      <w:r w:rsidR="00C8215A">
        <w:t xml:space="preserve">Oavsett vilken nivå du utför dina </w:t>
      </w:r>
      <w:r w:rsidR="005C494D">
        <w:t>träningspass.</w:t>
      </w:r>
    </w:p>
    <w:p w14:paraId="7D416346" w14:textId="093B7709" w:rsidR="00BE1F6B" w:rsidRDefault="005C494D" w:rsidP="00E0510D">
      <w:r>
        <w:t xml:space="preserve">Därför är det viktigt att behandla alla med respekt och hjälpa </w:t>
      </w:r>
      <w:r w:rsidR="00074063">
        <w:t xml:space="preserve">personer få den erfarenheten och kunskapen som behövs för att driva en fotbollsträning på bästa sätt, både långsiktigt och kortsiktigt. </w:t>
      </w:r>
    </w:p>
    <w:p w14:paraId="7E015F4D" w14:textId="19A2AFDF" w:rsidR="003D509E" w:rsidRDefault="007E563F" w:rsidP="003D509E">
      <w:pPr>
        <w:pStyle w:val="Rubrik1"/>
      </w:pPr>
      <w:bookmarkStart w:id="2" w:name="_Toc67854418"/>
      <w:r>
        <w:rPr>
          <w:noProof/>
        </w:rPr>
        <w:drawing>
          <wp:anchor distT="0" distB="0" distL="114300" distR="114300" simplePos="0" relativeHeight="251660288" behindDoc="1" locked="0" layoutInCell="1" allowOverlap="1" wp14:anchorId="59B2D55C" wp14:editId="58CE5EEE">
            <wp:simplePos x="0" y="0"/>
            <wp:positionH relativeFrom="margin">
              <wp:align>center</wp:align>
            </wp:positionH>
            <wp:positionV relativeFrom="paragraph">
              <wp:posOffset>932815</wp:posOffset>
            </wp:positionV>
            <wp:extent cx="5374005" cy="4317365"/>
            <wp:effectExtent l="0" t="5080" r="0" b="0"/>
            <wp:wrapTopAndBottom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7400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6640">
        <w:t>Färgschema</w:t>
      </w:r>
      <w:bookmarkEnd w:id="2"/>
    </w:p>
    <w:p w14:paraId="1141B816" w14:textId="77777777" w:rsidR="005E71FE" w:rsidRPr="005E71FE" w:rsidRDefault="005E71FE" w:rsidP="005E71FE"/>
    <w:p w14:paraId="01FCBABA" w14:textId="5A772E17" w:rsidR="007E563F" w:rsidRPr="003D509E" w:rsidRDefault="00C07C4B" w:rsidP="00C07C4B">
      <w:pPr>
        <w:spacing w:line="259" w:lineRule="auto"/>
      </w:pPr>
      <w:r>
        <w:br w:type="page"/>
      </w:r>
    </w:p>
    <w:p w14:paraId="53793ECA" w14:textId="292FFD40" w:rsidR="007B6640" w:rsidRDefault="007B6640" w:rsidP="003D509E">
      <w:pPr>
        <w:pStyle w:val="Rubrik1"/>
      </w:pPr>
      <w:bookmarkStart w:id="3" w:name="_Toc67854419"/>
      <w:r>
        <w:t>Färgtema</w:t>
      </w:r>
      <w:bookmarkEnd w:id="3"/>
    </w:p>
    <w:p w14:paraId="0D75CB9D" w14:textId="0D25119C" w:rsidR="00C40115" w:rsidRPr="00BF0427" w:rsidRDefault="00543DF8" w:rsidP="00BF0427">
      <w:r>
        <w:rPr>
          <w:noProof/>
        </w:rPr>
        <w:drawing>
          <wp:anchor distT="0" distB="0" distL="114300" distR="114300" simplePos="0" relativeHeight="251661312" behindDoc="0" locked="0" layoutInCell="1" allowOverlap="1" wp14:anchorId="615F7437" wp14:editId="50BD8F35">
            <wp:simplePos x="0" y="0"/>
            <wp:positionH relativeFrom="column">
              <wp:posOffset>3972</wp:posOffset>
            </wp:positionH>
            <wp:positionV relativeFrom="paragraph">
              <wp:posOffset>4002</wp:posOffset>
            </wp:positionV>
            <wp:extent cx="5752465" cy="4274185"/>
            <wp:effectExtent l="0" t="0" r="635" b="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D5041" w14:textId="1D339A92" w:rsidR="009415AC" w:rsidRPr="009415AC" w:rsidRDefault="00A32D15" w:rsidP="009415AC">
      <w:pPr>
        <w:pStyle w:val="Rubrik1"/>
      </w:pPr>
      <w:bookmarkStart w:id="4" w:name="_Toc67854420"/>
      <w:r>
        <w:rPr>
          <w:noProof/>
        </w:rPr>
        <w:drawing>
          <wp:anchor distT="0" distB="0" distL="114300" distR="114300" simplePos="0" relativeHeight="251662336" behindDoc="1" locked="0" layoutInCell="1" allowOverlap="1" wp14:anchorId="5C66D4B9" wp14:editId="629E69E5">
            <wp:simplePos x="0" y="0"/>
            <wp:positionH relativeFrom="column">
              <wp:posOffset>1900555</wp:posOffset>
            </wp:positionH>
            <wp:positionV relativeFrom="paragraph">
              <wp:posOffset>474345</wp:posOffset>
            </wp:positionV>
            <wp:extent cx="1905000" cy="1905000"/>
            <wp:effectExtent l="0" t="0" r="0" b="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6640">
        <w:t>Logotyp</w:t>
      </w:r>
      <w:bookmarkEnd w:id="4"/>
    </w:p>
    <w:p w14:paraId="0068F4E6" w14:textId="3D87318A" w:rsidR="007B6640" w:rsidRDefault="007B6640" w:rsidP="003D509E">
      <w:pPr>
        <w:pStyle w:val="Rubrik1"/>
      </w:pPr>
      <w:bookmarkStart w:id="5" w:name="_Toc67854421"/>
      <w:r>
        <w:t>Typsnitt</w:t>
      </w:r>
      <w:bookmarkEnd w:id="5"/>
    </w:p>
    <w:p w14:paraId="068461B7" w14:textId="2BD79BA6" w:rsidR="00664B24" w:rsidRPr="001D2E70" w:rsidRDefault="00664B24" w:rsidP="00664B24">
      <w:pPr>
        <w:rPr>
          <w:rFonts w:ascii="Exo 2" w:hAnsi="Exo 2"/>
          <w:sz w:val="40"/>
          <w:szCs w:val="40"/>
        </w:rPr>
      </w:pPr>
      <w:r w:rsidRPr="00664B24">
        <w:rPr>
          <w:rFonts w:ascii="Exo 2" w:hAnsi="Exo 2"/>
          <w:sz w:val="40"/>
          <w:szCs w:val="40"/>
        </w:rPr>
        <w:t>Fonter till rubriker ska vara Exo 2</w:t>
      </w:r>
    </w:p>
    <w:p w14:paraId="19F4E05B" w14:textId="555BEAF4" w:rsidR="004102ED" w:rsidRDefault="004102ED" w:rsidP="004102ED">
      <w:pPr>
        <w:rPr>
          <w:rFonts w:ascii="Roboto" w:hAnsi="Roboto"/>
        </w:rPr>
      </w:pPr>
      <w:r w:rsidRPr="000137AB">
        <w:rPr>
          <w:rFonts w:ascii="Roboto" w:hAnsi="Roboto"/>
        </w:rPr>
        <w:t xml:space="preserve">Fonter till brödtext ska </w:t>
      </w:r>
      <w:r w:rsidR="00E70413" w:rsidRPr="000137AB">
        <w:rPr>
          <w:rFonts w:ascii="Roboto" w:hAnsi="Roboto"/>
        </w:rPr>
        <w:t xml:space="preserve">vara </w:t>
      </w:r>
      <w:r w:rsidR="000137AB">
        <w:rPr>
          <w:rFonts w:ascii="Roboto" w:hAnsi="Roboto"/>
        </w:rPr>
        <w:t>R</w:t>
      </w:r>
      <w:r w:rsidR="00E70413" w:rsidRPr="000137AB">
        <w:rPr>
          <w:rFonts w:ascii="Roboto" w:hAnsi="Roboto"/>
        </w:rPr>
        <w:t xml:space="preserve">oboto. </w:t>
      </w:r>
    </w:p>
    <w:p w14:paraId="0C44B38F" w14:textId="3A643372" w:rsidR="007B6640" w:rsidRPr="007B6640" w:rsidRDefault="001B006C" w:rsidP="003D509E">
      <w:pPr>
        <w:pStyle w:val="Rubrik1"/>
      </w:pPr>
      <w:bookmarkStart w:id="6" w:name="_Toc67854422"/>
      <w:r>
        <w:t>Regler for webbsida</w:t>
      </w:r>
      <w:bookmarkEnd w:id="6"/>
    </w:p>
    <w:sectPr w:rsidR="007B6640" w:rsidRPr="007B6640" w:rsidSect="001B006C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C3932" w14:textId="77777777" w:rsidR="008A11D1" w:rsidRDefault="008A11D1" w:rsidP="001B006C">
      <w:pPr>
        <w:spacing w:after="0" w:line="240" w:lineRule="auto"/>
      </w:pPr>
      <w:r>
        <w:separator/>
      </w:r>
    </w:p>
  </w:endnote>
  <w:endnote w:type="continuationSeparator" w:id="0">
    <w:p w14:paraId="36A0D877" w14:textId="77777777" w:rsidR="008A11D1" w:rsidRDefault="008A11D1" w:rsidP="001B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mbria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0747587"/>
      <w:docPartObj>
        <w:docPartGallery w:val="Page Numbers (Bottom of Page)"/>
        <w:docPartUnique/>
      </w:docPartObj>
    </w:sdtPr>
    <w:sdtEndPr/>
    <w:sdtContent>
      <w:p w14:paraId="5410414A" w14:textId="0077212B" w:rsidR="001B006C" w:rsidRDefault="001B006C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E3B8E" w14:textId="77777777" w:rsidR="001B006C" w:rsidRDefault="001B006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FF46" w14:textId="77777777" w:rsidR="008A11D1" w:rsidRDefault="008A11D1" w:rsidP="001B006C">
      <w:pPr>
        <w:spacing w:after="0" w:line="240" w:lineRule="auto"/>
      </w:pPr>
      <w:r>
        <w:separator/>
      </w:r>
    </w:p>
  </w:footnote>
  <w:footnote w:type="continuationSeparator" w:id="0">
    <w:p w14:paraId="39F9AF1A" w14:textId="77777777" w:rsidR="008A11D1" w:rsidRDefault="008A11D1" w:rsidP="001B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C5A7F"/>
    <w:multiLevelType w:val="multilevel"/>
    <w:tmpl w:val="07AE0544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0"/>
    <w:rsid w:val="000137AB"/>
    <w:rsid w:val="00074063"/>
    <w:rsid w:val="000E0004"/>
    <w:rsid w:val="000E187D"/>
    <w:rsid w:val="001B006C"/>
    <w:rsid w:val="001D2E70"/>
    <w:rsid w:val="00277FD6"/>
    <w:rsid w:val="003121DC"/>
    <w:rsid w:val="00316DF1"/>
    <w:rsid w:val="0037035E"/>
    <w:rsid w:val="003716CC"/>
    <w:rsid w:val="003B26AC"/>
    <w:rsid w:val="003C7391"/>
    <w:rsid w:val="003D509E"/>
    <w:rsid w:val="004102ED"/>
    <w:rsid w:val="00417E32"/>
    <w:rsid w:val="00434FF4"/>
    <w:rsid w:val="004538CD"/>
    <w:rsid w:val="004710B8"/>
    <w:rsid w:val="004B1EF4"/>
    <w:rsid w:val="004D7A99"/>
    <w:rsid w:val="00543DF8"/>
    <w:rsid w:val="005C494D"/>
    <w:rsid w:val="005D3CCA"/>
    <w:rsid w:val="005E026E"/>
    <w:rsid w:val="005E71FE"/>
    <w:rsid w:val="00664B24"/>
    <w:rsid w:val="006B7A03"/>
    <w:rsid w:val="007B6640"/>
    <w:rsid w:val="007E563F"/>
    <w:rsid w:val="008A11D1"/>
    <w:rsid w:val="008F4EE5"/>
    <w:rsid w:val="009338BB"/>
    <w:rsid w:val="009415AC"/>
    <w:rsid w:val="00943AC9"/>
    <w:rsid w:val="00A06974"/>
    <w:rsid w:val="00A1567D"/>
    <w:rsid w:val="00A16A23"/>
    <w:rsid w:val="00A32D15"/>
    <w:rsid w:val="00A90282"/>
    <w:rsid w:val="00AD41F1"/>
    <w:rsid w:val="00B26669"/>
    <w:rsid w:val="00B72C60"/>
    <w:rsid w:val="00B828D5"/>
    <w:rsid w:val="00BC31CC"/>
    <w:rsid w:val="00BE1F6B"/>
    <w:rsid w:val="00BF0427"/>
    <w:rsid w:val="00C07C4B"/>
    <w:rsid w:val="00C2735F"/>
    <w:rsid w:val="00C40115"/>
    <w:rsid w:val="00C462A0"/>
    <w:rsid w:val="00C6025F"/>
    <w:rsid w:val="00C717D0"/>
    <w:rsid w:val="00C72185"/>
    <w:rsid w:val="00C8215A"/>
    <w:rsid w:val="00DB305F"/>
    <w:rsid w:val="00DE7E31"/>
    <w:rsid w:val="00E0510D"/>
    <w:rsid w:val="00E70413"/>
    <w:rsid w:val="00E77857"/>
    <w:rsid w:val="00EB5BEC"/>
    <w:rsid w:val="00EC11B5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3D8C"/>
  <w15:chartTrackingRefBased/>
  <w15:docId w15:val="{BD97FFD7-E6A5-444F-9A95-F6875996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6C"/>
    <w:pPr>
      <w:spacing w:line="360" w:lineRule="auto"/>
    </w:p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3D509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semiHidden/>
    <w:unhideWhenUsed/>
    <w:qFormat/>
    <w:rsid w:val="007B664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B66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B66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B66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B66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B66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B66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B66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7B6640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B6640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3D509E"/>
    <w:rPr>
      <w:rFonts w:asciiTheme="majorHAnsi" w:eastAsiaTheme="majorEastAsia" w:hAnsiTheme="majorHAnsi" w:cstheme="majorBidi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B6640"/>
    <w:pPr>
      <w:outlineLvl w:val="9"/>
    </w:pPr>
    <w:rPr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B6640"/>
    <w:rPr>
      <w:rFonts w:asciiTheme="majorHAnsi" w:eastAsiaTheme="majorEastAsia" w:hAnsiTheme="majorHAnsi" w:cstheme="majorBidi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B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B66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B66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B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B66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B66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B66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ark">
    <w:name w:val="Strong"/>
    <w:basedOn w:val="Standardstycketeckensnitt"/>
    <w:uiPriority w:val="22"/>
    <w:qFormat/>
    <w:rsid w:val="007B6640"/>
    <w:rPr>
      <w:b/>
      <w:bCs/>
    </w:rPr>
  </w:style>
  <w:style w:type="paragraph" w:styleId="Innehll1">
    <w:name w:val="toc 1"/>
    <w:basedOn w:val="Normal"/>
    <w:next w:val="Normal"/>
    <w:autoRedefine/>
    <w:uiPriority w:val="39"/>
    <w:unhideWhenUsed/>
    <w:rsid w:val="007B6640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7B6640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1B0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B006C"/>
  </w:style>
  <w:style w:type="paragraph" w:styleId="Sidfot">
    <w:name w:val="footer"/>
    <w:basedOn w:val="Normal"/>
    <w:link w:val="SidfotChar"/>
    <w:uiPriority w:val="99"/>
    <w:unhideWhenUsed/>
    <w:rsid w:val="001B0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B006C"/>
  </w:style>
  <w:style w:type="character" w:styleId="Kommentarsreferens">
    <w:name w:val="annotation reference"/>
    <w:basedOn w:val="Standardstycketeckensnitt"/>
    <w:uiPriority w:val="99"/>
    <w:semiHidden/>
    <w:unhideWhenUsed/>
    <w:rsid w:val="004710B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710B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710B8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710B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710B8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72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72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828C83FF914E679A08D2129EDE766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09729BA-FE87-4432-973A-E355D05A6659}"/>
      </w:docPartPr>
      <w:docPartBody>
        <w:p w:rsidR="00263FFF" w:rsidRDefault="009064C5" w:rsidP="009064C5">
          <w:pPr>
            <w:pStyle w:val="37828C83FF914E679A08D2129EDE76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E6EC39C4D34461182F0E908AE4357A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A01405F-FAC6-4D28-A7E2-BC0371EAEE5A}"/>
      </w:docPartPr>
      <w:docPartBody>
        <w:p w:rsidR="00263FFF" w:rsidRDefault="009064C5" w:rsidP="009064C5">
          <w:pPr>
            <w:pStyle w:val="8E6EC39C4D34461182F0E908AE4357AF"/>
          </w:pPr>
          <w:r>
            <w:rPr>
              <w:color w:val="4472C4" w:themeColor="accent1"/>
              <w:sz w:val="28"/>
              <w:szCs w:val="28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mbria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C5"/>
    <w:rsid w:val="00263FFF"/>
    <w:rsid w:val="00837714"/>
    <w:rsid w:val="009064C5"/>
    <w:rsid w:val="00B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37828C83FF914E679A08D2129EDE7668">
    <w:name w:val="37828C83FF914E679A08D2129EDE7668"/>
    <w:rsid w:val="009064C5"/>
  </w:style>
  <w:style w:type="paragraph" w:customStyle="1" w:styleId="8E6EC39C4D34461182F0E908AE4357AF">
    <w:name w:val="8E6EC39C4D34461182F0E908AE4357AF"/>
    <w:rsid w:val="00906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C2D26-2F35-4CA7-BDF9-42E19332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320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Albin Forsberg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Grafisk manual</dc:title>
  <dc:subject/>
  <dc:creator>Albin Forsberg</dc:creator>
  <cp:keywords/>
  <dc:description/>
  <cp:lastModifiedBy>Albin Forsberg</cp:lastModifiedBy>
  <cp:revision>62</cp:revision>
  <dcterms:created xsi:type="dcterms:W3CDTF">2021-03-22T09:53:00Z</dcterms:created>
  <dcterms:modified xsi:type="dcterms:W3CDTF">2021-05-16T21:04:00Z</dcterms:modified>
</cp:coreProperties>
</file>