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3DB" w:rsidRPr="00E5147B" w:rsidRDefault="00E5147B" w:rsidP="00E5147B">
      <w:pPr>
        <w:spacing w:after="0" w:line="360" w:lineRule="auto"/>
        <w:rPr>
          <w:b/>
        </w:rPr>
      </w:pPr>
      <w:proofErr w:type="spellStart"/>
      <w:r w:rsidRPr="00E5147B">
        <w:rPr>
          <w:b/>
        </w:rPr>
        <w:t>Задачи</w:t>
      </w:r>
      <w:proofErr w:type="spellEnd"/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 xml:space="preserve">1. Коммерческая организация ПАО «Омега» получает доходы от источника, связанного с реализацией продукции собственного изготовления, а также доходы от внереализационной деятельности. </w:t>
      </w:r>
      <w:proofErr w:type="gramStart"/>
      <w:r w:rsidRPr="00E5147B">
        <w:rPr>
          <w:b/>
          <w:lang w:val="ru-RU"/>
        </w:rPr>
        <w:t>При этом в отчетном году доход от</w:t>
      </w:r>
      <w:r w:rsidRPr="00E5147B">
        <w:rPr>
          <w:b/>
          <w:lang w:val="ru-RU"/>
        </w:rPr>
        <w:t xml:space="preserve"> реализации товаров собственного изготовления составил 724 000 тыс. руб., в совокупности с доходом от ранее приобретенного товара (равного 21% дохода, полученного от реализации товаров собственного изготовления), а от долевого участия в других организациях</w:t>
      </w:r>
      <w:r w:rsidRPr="00E5147B">
        <w:rPr>
          <w:b/>
          <w:lang w:val="ru-RU"/>
        </w:rPr>
        <w:t xml:space="preserve"> (ПАО «Дельта» и ПАО «Орион») дополнительно было получено 3000 тыс. руб. Организация намерена в следующем отчетном периоде увеличить доходы за</w:t>
      </w:r>
      <w:proofErr w:type="gramEnd"/>
      <w:r w:rsidRPr="00E5147B">
        <w:rPr>
          <w:b/>
          <w:lang w:val="ru-RU"/>
        </w:rPr>
        <w:t xml:space="preserve"> счет наращивания объема производства товаров собственного изготовления (экономии материальных ресурсов и роста пр</w:t>
      </w:r>
      <w:r w:rsidRPr="00E5147B">
        <w:rPr>
          <w:b/>
          <w:lang w:val="ru-RU"/>
        </w:rPr>
        <w:t>оизводительности труда) на 8% и расширения ассортимента нового вида продукции на 9%.</w:t>
      </w:r>
      <w:r w:rsidRPr="00E5147B">
        <w:rPr>
          <w:b/>
          <w:lang w:val="ru-RU"/>
        </w:rPr>
        <w:br/>
      </w:r>
      <w:r w:rsidRPr="00E5147B">
        <w:rPr>
          <w:b/>
          <w:lang w:val="ru-RU"/>
        </w:rPr>
        <w:br/>
        <w:t xml:space="preserve">Рассчитайте величину дохода коммерческой организации в следующем отчетном периоде, при </w:t>
      </w:r>
      <w:proofErr w:type="gramStart"/>
      <w:r w:rsidRPr="00E5147B">
        <w:rPr>
          <w:b/>
          <w:lang w:val="ru-RU"/>
        </w:rPr>
        <w:t>том</w:t>
      </w:r>
      <w:proofErr w:type="gramEnd"/>
      <w:r w:rsidRPr="00E5147B">
        <w:rPr>
          <w:b/>
          <w:lang w:val="ru-RU"/>
        </w:rPr>
        <w:t xml:space="preserve"> что доход от долевого участия в других организациях неизвестен, а доход от реал</w:t>
      </w:r>
      <w:r w:rsidRPr="00E5147B">
        <w:rPr>
          <w:b/>
          <w:lang w:val="ru-RU"/>
        </w:rPr>
        <w:t>изации ранее приобретенного товара планируется оставить на прежнем уровне.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Доход от реализации ранее приобретенного товара: 724 000 · 21% = 152 040,0 тыс. руб. (без изменений).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Доход от реализации товаров собственного изготовления в следующем пери</w:t>
      </w:r>
      <w:r w:rsidRPr="00E5147B">
        <w:rPr>
          <w:lang w:val="ru-RU"/>
        </w:rPr>
        <w:t>оде: 724 000 · 1,08 · 1,09 = 852 292,8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Итого доход (без учета дохода от долевого участия, т.к. он неизвестен): 1 004 332,8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2. Коммерческая организация ПАО «Прометей» в следующем году намерена увеличить объем производства продукции на 9,</w:t>
      </w:r>
      <w:r w:rsidRPr="00E5147B">
        <w:rPr>
          <w:b/>
          <w:lang w:val="ru-RU"/>
        </w:rPr>
        <w:t xml:space="preserve">8%, а удельный </w:t>
      </w:r>
      <w:r w:rsidRPr="00E5147B">
        <w:rPr>
          <w:b/>
          <w:lang w:val="ru-RU"/>
        </w:rPr>
        <w:lastRenderedPageBreak/>
        <w:t>вес основных рабочих в общей численности персонала в этом случае должен возрасти с 46 до 48%. Определить намечаемый рост производительности труда на предприятии.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 (производительность труда на предприятии — по общей численности персона</w:t>
      </w:r>
      <w:r w:rsidRPr="00E5147B">
        <w:rPr>
          <w:lang w:val="ru-RU"/>
        </w:rPr>
        <w:t>ла):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Индекс объема производства: </w:t>
      </w:r>
      <w:proofErr w:type="spellStart"/>
      <w:proofErr w:type="gramStart"/>
      <w:r>
        <w:t>Iq</w:t>
      </w:r>
      <w:proofErr w:type="spellEnd"/>
      <w:proofErr w:type="gramEnd"/>
      <w:r w:rsidRPr="00E5147B">
        <w:rPr>
          <w:lang w:val="ru-RU"/>
        </w:rPr>
        <w:t xml:space="preserve"> = 1,098.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Рост доли основных рабочих: </w:t>
      </w:r>
      <w:r>
        <w:t>d</w:t>
      </w:r>
      <w:r w:rsidRPr="00E5147B">
        <w:rPr>
          <w:lang w:val="ru-RU"/>
        </w:rPr>
        <w:t>1/</w:t>
      </w:r>
      <w:r>
        <w:t>d</w:t>
      </w:r>
      <w:r w:rsidRPr="00E5147B">
        <w:rPr>
          <w:lang w:val="ru-RU"/>
        </w:rPr>
        <w:t>0 = 0,48/0,46 = 1,0435.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Индекс производительности труда: </w:t>
      </w:r>
      <w:r>
        <w:t>I</w:t>
      </w:r>
      <w:proofErr w:type="spellStart"/>
      <w:r w:rsidRPr="00E5147B">
        <w:rPr>
          <w:lang w:val="ru-RU"/>
        </w:rPr>
        <w:t>пт</w:t>
      </w:r>
      <w:proofErr w:type="spellEnd"/>
      <w:r w:rsidRPr="00E5147B">
        <w:rPr>
          <w:lang w:val="ru-RU"/>
        </w:rPr>
        <w:t xml:space="preserve"> = </w:t>
      </w:r>
      <w:proofErr w:type="spellStart"/>
      <w:r>
        <w:t>Iq</w:t>
      </w:r>
      <w:proofErr w:type="spellEnd"/>
      <w:r w:rsidRPr="00E5147B">
        <w:rPr>
          <w:lang w:val="ru-RU"/>
        </w:rPr>
        <w:t xml:space="preserve"> / </w:t>
      </w:r>
      <w:r>
        <w:t>I</w:t>
      </w:r>
      <w:r w:rsidRPr="00E5147B">
        <w:rPr>
          <w:lang w:val="ru-RU"/>
        </w:rPr>
        <w:t xml:space="preserve">ч = </w:t>
      </w:r>
      <w:r>
        <w:t>d</w:t>
      </w:r>
      <w:r w:rsidRPr="00E5147B">
        <w:rPr>
          <w:lang w:val="ru-RU"/>
        </w:rPr>
        <w:t>1/</w:t>
      </w:r>
      <w:r>
        <w:t>d</w:t>
      </w:r>
      <w:r w:rsidRPr="00E5147B">
        <w:rPr>
          <w:lang w:val="ru-RU"/>
        </w:rPr>
        <w:t>0 = 1</w:t>
      </w:r>
      <w:proofErr w:type="gramStart"/>
      <w:r w:rsidRPr="00E5147B">
        <w:rPr>
          <w:lang w:val="ru-RU"/>
        </w:rPr>
        <w:t>,0435</w:t>
      </w:r>
      <w:proofErr w:type="gramEnd"/>
      <w:r w:rsidRPr="00E5147B">
        <w:rPr>
          <w:lang w:val="ru-RU"/>
        </w:rPr>
        <w:t>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Намечаемый рост производительности труда: 4,35%.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3. Доходы коммерческой организации «Офели</w:t>
      </w:r>
      <w:r w:rsidRPr="00E5147B">
        <w:rPr>
          <w:b/>
          <w:lang w:val="ru-RU"/>
        </w:rPr>
        <w:t>я» от производственно-хозяйственной деятельности по оказанию косметических услуг относятся к основным источникам поступления сре</w:t>
      </w:r>
      <w:proofErr w:type="gramStart"/>
      <w:r w:rsidRPr="00E5147B">
        <w:rPr>
          <w:b/>
          <w:lang w:val="ru-RU"/>
        </w:rPr>
        <w:t>дств дл</w:t>
      </w:r>
      <w:proofErr w:type="gramEnd"/>
      <w:r w:rsidRPr="00E5147B">
        <w:rPr>
          <w:b/>
          <w:lang w:val="ru-RU"/>
        </w:rPr>
        <w:t>я поддержания ее жизнедеятельности. С этой целью организации необходимо увеличить количество посещений салона при росте ч</w:t>
      </w:r>
      <w:r w:rsidRPr="00E5147B">
        <w:rPr>
          <w:b/>
          <w:lang w:val="ru-RU"/>
        </w:rPr>
        <w:t>исленности персонала с 48 до 52% и приобретение нового оборудования, но без увеличения производственных площадей. Для решения этой задачи необходимо увеличить объем оказываемых услуг на 10%. В результате чего организация намерена получить доход в размере 2</w:t>
      </w:r>
      <w:r w:rsidRPr="00E5147B">
        <w:rPr>
          <w:b/>
          <w:lang w:val="ru-RU"/>
        </w:rPr>
        <w:t xml:space="preserve">,5 </w:t>
      </w:r>
      <w:proofErr w:type="gramStart"/>
      <w:r w:rsidRPr="00E5147B">
        <w:rPr>
          <w:b/>
          <w:lang w:val="ru-RU"/>
        </w:rPr>
        <w:t>млн</w:t>
      </w:r>
      <w:proofErr w:type="gramEnd"/>
      <w:r w:rsidRPr="00E5147B">
        <w:rPr>
          <w:b/>
          <w:lang w:val="ru-RU"/>
        </w:rPr>
        <w:t xml:space="preserve">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Доход до увеличения объема услуг (если рост дохода пропорционален росту объема услуг): 2,5 / 1,10 = 2,273 </w:t>
      </w:r>
      <w:proofErr w:type="gramStart"/>
      <w:r w:rsidRPr="00E5147B">
        <w:rPr>
          <w:lang w:val="ru-RU"/>
        </w:rPr>
        <w:t>млн</w:t>
      </w:r>
      <w:proofErr w:type="gramEnd"/>
      <w:r w:rsidRPr="00E5147B">
        <w:rPr>
          <w:lang w:val="ru-RU"/>
        </w:rPr>
        <w:t xml:space="preserve">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Индекс роста производительности труда (объем услуг / численность): 1,10 / (52/48) = 1,0154.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Рост производительности труд</w:t>
      </w:r>
      <w:r w:rsidRPr="00E5147B">
        <w:rPr>
          <w:lang w:val="ru-RU"/>
        </w:rPr>
        <w:t>а: 1,54%.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 xml:space="preserve">4. Известно, что в составе доходов некоммерческой организации учитываются доходы от реализации товаров, работ или услуг, имущественных прав и внереализационные доходы. Некоммерческая организация «Омега» намерена в отчетном году получить доход от </w:t>
      </w:r>
      <w:r w:rsidRPr="00E5147B">
        <w:rPr>
          <w:b/>
          <w:lang w:val="ru-RU"/>
        </w:rPr>
        <w:lastRenderedPageBreak/>
        <w:t>организации творческой мастерской для детей, которая работает десять месяцев в году, в размере 4000 тыс. руб. С этой целью необходимо подготовить реквизит, который изготавливается на станках в течение одного месяца, требующих непрерывного технического обсл</w:t>
      </w:r>
      <w:r w:rsidRPr="00E5147B">
        <w:rPr>
          <w:b/>
          <w:lang w:val="ru-RU"/>
        </w:rPr>
        <w:t xml:space="preserve">уживания. </w:t>
      </w:r>
      <w:proofErr w:type="gramStart"/>
      <w:r w:rsidRPr="00E5147B">
        <w:rPr>
          <w:b/>
          <w:lang w:val="ru-RU"/>
        </w:rPr>
        <w:t>В цехе установлено 6 станков-автоматов, их обслуживают 2 оператора, фонд заработной платы которых плюс расходные материалы составляют 90 тыс. руб., а заработная плата педагога и накладные расходы организации за один месяц — 120 тыс. руб. Какой до</w:t>
      </w:r>
      <w:r w:rsidRPr="00E5147B">
        <w:rPr>
          <w:b/>
          <w:lang w:val="ru-RU"/>
        </w:rPr>
        <w:t>ход получит организация в среднем за один месяц работы, если расходы списываются в течение первого квартала текущего года?</w:t>
      </w:r>
      <w:proofErr w:type="gramEnd"/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Среднемесячный доход (начисленный) по мастерской: 4000 / 10 = 400,0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Сумма расходов: 90 + 120 = 210,0 тыс. руб. Они</w:t>
      </w:r>
      <w:r w:rsidRPr="00E5147B">
        <w:rPr>
          <w:lang w:val="ru-RU"/>
        </w:rPr>
        <w:t xml:space="preserve"> списываются в течение 1 квартала: 70,0 тыс. руб. в месяц (3 месяца).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Доход за месяц в 1 квартале: 400 − 70 = 330,0 тыс. руб.; в остальные 7 месяцев — 400,0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Средний доход за один месяц работы (за 10 рабочих месяцев): (4000 − 210) / 10 = 379,0 тыс</w:t>
      </w:r>
      <w:r w:rsidRPr="00E5147B">
        <w:rPr>
          <w:lang w:val="ru-RU"/>
        </w:rPr>
        <w:t>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 xml:space="preserve">5. Рассчитайте доход бюджетной организации — районной поликлиники — от сокращения расходов на электроэнергию на 10% исходя из следующих данных. </w:t>
      </w:r>
      <w:proofErr w:type="gramStart"/>
      <w:r w:rsidRPr="00E5147B">
        <w:rPr>
          <w:b/>
          <w:lang w:val="ru-RU"/>
        </w:rPr>
        <w:t>Количество врачебных посещений в году, предшествующем отчетному, составило 75 051 человек, в отчетном — 1</w:t>
      </w:r>
      <w:r w:rsidRPr="00E5147B">
        <w:rPr>
          <w:b/>
          <w:lang w:val="ru-RU"/>
        </w:rPr>
        <w:t>04 532 человек, плановое количество врачебных посещений — 104 532 человек.</w:t>
      </w:r>
      <w:proofErr w:type="gramEnd"/>
      <w:r w:rsidRPr="00E5147B">
        <w:rPr>
          <w:b/>
          <w:lang w:val="ru-RU"/>
        </w:rPr>
        <w:t xml:space="preserve"> </w:t>
      </w:r>
      <w:proofErr w:type="gramStart"/>
      <w:r w:rsidRPr="00E5147B">
        <w:rPr>
          <w:b/>
          <w:lang w:val="ru-RU"/>
        </w:rPr>
        <w:t>Фактическое потребление электроэнергии в поликлинике в году, предшествующем отчетному, — 21 540 кВт-ч, в отчетном году — 27 186 кВт-ч.</w:t>
      </w:r>
      <w:proofErr w:type="gramEnd"/>
      <w:r w:rsidRPr="00E5147B">
        <w:rPr>
          <w:b/>
          <w:lang w:val="ru-RU"/>
        </w:rPr>
        <w:t xml:space="preserve"> Прогнозируемое потребление электроэнергии в св</w:t>
      </w:r>
      <w:r w:rsidRPr="00E5147B">
        <w:rPr>
          <w:b/>
          <w:lang w:val="ru-RU"/>
        </w:rPr>
        <w:t xml:space="preserve">язи с вводом нового оборудования равно 512,8 кВт/час, в то время как выбывающего </w:t>
      </w:r>
      <w:r w:rsidRPr="00E5147B">
        <w:rPr>
          <w:b/>
          <w:lang w:val="ru-RU"/>
        </w:rPr>
        <w:lastRenderedPageBreak/>
        <w:t xml:space="preserve">оборудования нет. </w:t>
      </w:r>
      <w:proofErr w:type="gramStart"/>
      <w:r w:rsidRPr="00E5147B">
        <w:rPr>
          <w:b/>
          <w:lang w:val="ru-RU"/>
        </w:rPr>
        <w:t>Тариф за потребляемую тепловую энергию в году, предшествующем отчетному, — 224,67 (коп/кВт-ч), в отчетном году — 252,76 (коп/кВт-ч), в плановом периоде — 286</w:t>
      </w:r>
      <w:r w:rsidRPr="00E5147B">
        <w:rPr>
          <w:b/>
          <w:lang w:val="ru-RU"/>
        </w:rPr>
        <w:t>,88 (коп/кВт-ч).</w:t>
      </w:r>
      <w:proofErr w:type="gramEnd"/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Планируемое потребление электроэнергии: 27 186 + 512,8 = 27 698,8 </w:t>
      </w:r>
      <w:proofErr w:type="gramStart"/>
      <w:r w:rsidRPr="00E5147B">
        <w:rPr>
          <w:lang w:val="ru-RU"/>
        </w:rPr>
        <w:t>кВт-ч</w:t>
      </w:r>
      <w:proofErr w:type="gramEnd"/>
      <w:r w:rsidRPr="00E5147B">
        <w:rPr>
          <w:lang w:val="ru-RU"/>
        </w:rPr>
        <w:t>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Тариф в плановом периоде: 286,88 коп/</w:t>
      </w:r>
      <w:proofErr w:type="gramStart"/>
      <w:r w:rsidRPr="00E5147B">
        <w:rPr>
          <w:lang w:val="ru-RU"/>
        </w:rPr>
        <w:t>кВт-ч</w:t>
      </w:r>
      <w:proofErr w:type="gramEnd"/>
      <w:r w:rsidRPr="00E5147B">
        <w:rPr>
          <w:lang w:val="ru-RU"/>
        </w:rPr>
        <w:t xml:space="preserve"> = 2,8688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>/кВт-ч.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Плановые расходы на электроэнергию: 27 698,8 · 2,8688 = 79 462,32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Доход (экономия) от </w:t>
      </w:r>
      <w:r w:rsidRPr="00E5147B">
        <w:rPr>
          <w:lang w:val="ru-RU"/>
        </w:rPr>
        <w:t xml:space="preserve">сокращения расходов на 10%: 79 462,32 · 10% = 7 946,23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 xml:space="preserve"> (≈ 7,95 тыс. руб.).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6. Руководствуясь условием задачи 5, составьте задачу и дайте ее решение для бюджетной организации: детского дошкольного учреждения «Солнышко», районной библиотеки и художествен</w:t>
      </w:r>
      <w:r w:rsidRPr="00E5147B">
        <w:rPr>
          <w:b/>
          <w:lang w:val="ru-RU"/>
        </w:rPr>
        <w:t>ной студии.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 (составленные варианты задач и расчеты экономии 10%):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Вариант для детского дошкольного учреждения «Солнышко»: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Данные: посещений (пред</w:t>
      </w:r>
      <w:proofErr w:type="gramStart"/>
      <w:r w:rsidRPr="00E5147B">
        <w:rPr>
          <w:lang w:val="ru-RU"/>
        </w:rPr>
        <w:t>.</w:t>
      </w:r>
      <w:proofErr w:type="gramEnd"/>
      <w:r w:rsidRPr="00E5147B">
        <w:rPr>
          <w:lang w:val="ru-RU"/>
        </w:rPr>
        <w:t>/</w:t>
      </w:r>
      <w:proofErr w:type="spellStart"/>
      <w:proofErr w:type="gramStart"/>
      <w:r w:rsidRPr="00E5147B">
        <w:rPr>
          <w:lang w:val="ru-RU"/>
        </w:rPr>
        <w:t>о</w:t>
      </w:r>
      <w:proofErr w:type="gramEnd"/>
      <w:r w:rsidRPr="00E5147B">
        <w:rPr>
          <w:lang w:val="ru-RU"/>
        </w:rPr>
        <w:t>тчетн</w:t>
      </w:r>
      <w:proofErr w:type="spellEnd"/>
      <w:r w:rsidRPr="00E5147B">
        <w:rPr>
          <w:lang w:val="ru-RU"/>
        </w:rPr>
        <w:t>./план) = 41 000 / 44 500 / 44 500; электроэнергия (кВт-ч пред./</w:t>
      </w:r>
      <w:proofErr w:type="spellStart"/>
      <w:r w:rsidRPr="00E5147B">
        <w:rPr>
          <w:lang w:val="ru-RU"/>
        </w:rPr>
        <w:t>отчетн</w:t>
      </w:r>
      <w:proofErr w:type="spellEnd"/>
      <w:r w:rsidRPr="00E5147B">
        <w:rPr>
          <w:lang w:val="ru-RU"/>
        </w:rPr>
        <w:t>.) = 18 200 / 19 500; доп</w:t>
      </w:r>
      <w:r w:rsidRPr="00E5147B">
        <w:rPr>
          <w:lang w:val="ru-RU"/>
        </w:rPr>
        <w:t>. потребление нового оборудования = 300,0 кВт-ч; тариф план = 275,50 коп/кВт-ч.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Плановое потребление: 19 800,0 </w:t>
      </w:r>
      <w:proofErr w:type="gramStart"/>
      <w:r w:rsidRPr="00E5147B">
        <w:rPr>
          <w:lang w:val="ru-RU"/>
        </w:rPr>
        <w:t>кВт-ч</w:t>
      </w:r>
      <w:proofErr w:type="gramEnd"/>
      <w:r w:rsidRPr="00E5147B">
        <w:rPr>
          <w:lang w:val="ru-RU"/>
        </w:rPr>
        <w:t xml:space="preserve">; плановые расходы: 54 549,00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>; экономия 10% (доход): 5 454,90 руб.</w:t>
      </w:r>
    </w:p>
    <w:p w:rsidR="005003DB" w:rsidRPr="00E5147B" w:rsidRDefault="005003DB">
      <w:pPr>
        <w:spacing w:after="0" w:line="360" w:lineRule="auto"/>
        <w:rPr>
          <w:lang w:val="ru-RU"/>
        </w:rPr>
      </w:pP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Вариант для районной библиотеки: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Данные: посещений (пред</w:t>
      </w:r>
      <w:proofErr w:type="gramStart"/>
      <w:r w:rsidRPr="00E5147B">
        <w:rPr>
          <w:lang w:val="ru-RU"/>
        </w:rPr>
        <w:t>.</w:t>
      </w:r>
      <w:proofErr w:type="gramEnd"/>
      <w:r w:rsidRPr="00E5147B">
        <w:rPr>
          <w:lang w:val="ru-RU"/>
        </w:rPr>
        <w:t>/</w:t>
      </w:r>
      <w:proofErr w:type="spellStart"/>
      <w:proofErr w:type="gramStart"/>
      <w:r w:rsidRPr="00E5147B">
        <w:rPr>
          <w:lang w:val="ru-RU"/>
        </w:rPr>
        <w:t>о</w:t>
      </w:r>
      <w:proofErr w:type="gramEnd"/>
      <w:r w:rsidRPr="00E5147B">
        <w:rPr>
          <w:lang w:val="ru-RU"/>
        </w:rPr>
        <w:t>тчетн</w:t>
      </w:r>
      <w:proofErr w:type="spellEnd"/>
      <w:r w:rsidRPr="00E5147B">
        <w:rPr>
          <w:lang w:val="ru-RU"/>
        </w:rPr>
        <w:t>./пл</w:t>
      </w:r>
      <w:r w:rsidRPr="00E5147B">
        <w:rPr>
          <w:lang w:val="ru-RU"/>
        </w:rPr>
        <w:t>ан) = 60 000 / 65 000 / 66 000; электроэнергия (кВт-ч пред./</w:t>
      </w:r>
      <w:proofErr w:type="spellStart"/>
      <w:r w:rsidRPr="00E5147B">
        <w:rPr>
          <w:lang w:val="ru-RU"/>
        </w:rPr>
        <w:t>отчетн</w:t>
      </w:r>
      <w:proofErr w:type="spellEnd"/>
      <w:r w:rsidRPr="00E5147B">
        <w:rPr>
          <w:lang w:val="ru-RU"/>
        </w:rPr>
        <w:t>.) = 9 800 / 10 500; доп. потребление нового оборудования = 120,0 кВт-ч; тариф план = 240,00 коп/кВт-ч.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Плановое потребление: 10 620,0 </w:t>
      </w:r>
      <w:proofErr w:type="gramStart"/>
      <w:r w:rsidRPr="00E5147B">
        <w:rPr>
          <w:lang w:val="ru-RU"/>
        </w:rPr>
        <w:t>кВт-ч</w:t>
      </w:r>
      <w:proofErr w:type="gramEnd"/>
      <w:r w:rsidRPr="00E5147B">
        <w:rPr>
          <w:lang w:val="ru-RU"/>
        </w:rPr>
        <w:t xml:space="preserve">; плановые расходы: 25 488,00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>; экономия 10% (д</w:t>
      </w:r>
      <w:r w:rsidRPr="00E5147B">
        <w:rPr>
          <w:lang w:val="ru-RU"/>
        </w:rPr>
        <w:t>оход): 2 548,80 руб.</w:t>
      </w:r>
    </w:p>
    <w:p w:rsidR="005003DB" w:rsidRPr="00E5147B" w:rsidRDefault="005003DB">
      <w:pPr>
        <w:spacing w:after="0" w:line="360" w:lineRule="auto"/>
        <w:rPr>
          <w:lang w:val="ru-RU"/>
        </w:rPr>
      </w:pP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Вариант для художественной студии: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lastRenderedPageBreak/>
        <w:t>Данные: посещений (пред</w:t>
      </w:r>
      <w:proofErr w:type="gramStart"/>
      <w:r w:rsidRPr="00E5147B">
        <w:rPr>
          <w:lang w:val="ru-RU"/>
        </w:rPr>
        <w:t>.</w:t>
      </w:r>
      <w:proofErr w:type="gramEnd"/>
      <w:r w:rsidRPr="00E5147B">
        <w:rPr>
          <w:lang w:val="ru-RU"/>
        </w:rPr>
        <w:t>/</w:t>
      </w:r>
      <w:proofErr w:type="spellStart"/>
      <w:proofErr w:type="gramStart"/>
      <w:r w:rsidRPr="00E5147B">
        <w:rPr>
          <w:lang w:val="ru-RU"/>
        </w:rPr>
        <w:t>о</w:t>
      </w:r>
      <w:proofErr w:type="gramEnd"/>
      <w:r w:rsidRPr="00E5147B">
        <w:rPr>
          <w:lang w:val="ru-RU"/>
        </w:rPr>
        <w:t>тчетн</w:t>
      </w:r>
      <w:proofErr w:type="spellEnd"/>
      <w:r w:rsidRPr="00E5147B">
        <w:rPr>
          <w:lang w:val="ru-RU"/>
        </w:rPr>
        <w:t>./план) = 12 000 / 13 200 / 14 000; электроэнергия (кВт-ч пред./</w:t>
      </w:r>
      <w:proofErr w:type="spellStart"/>
      <w:r w:rsidRPr="00E5147B">
        <w:rPr>
          <w:lang w:val="ru-RU"/>
        </w:rPr>
        <w:t>отчетн</w:t>
      </w:r>
      <w:proofErr w:type="spellEnd"/>
      <w:r w:rsidRPr="00E5147B">
        <w:rPr>
          <w:lang w:val="ru-RU"/>
        </w:rPr>
        <w:t>.) = 7 600 / 8 200; доп. потребление нового оборудования = 250,0 кВт-ч; тариф план = 260,10 коп/кВ</w:t>
      </w:r>
      <w:r w:rsidRPr="00E5147B">
        <w:rPr>
          <w:lang w:val="ru-RU"/>
        </w:rPr>
        <w:t>т-ч.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Плановое потребление: 8 450,0 </w:t>
      </w:r>
      <w:proofErr w:type="gramStart"/>
      <w:r w:rsidRPr="00E5147B">
        <w:rPr>
          <w:lang w:val="ru-RU"/>
        </w:rPr>
        <w:t>кВт-ч</w:t>
      </w:r>
      <w:proofErr w:type="gramEnd"/>
      <w:r w:rsidRPr="00E5147B">
        <w:rPr>
          <w:lang w:val="ru-RU"/>
        </w:rPr>
        <w:t xml:space="preserve">; плановые расходы: 21 978,45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>; экономия 10% (доход): 2 197,85 руб.</w:t>
      </w:r>
    </w:p>
    <w:p w:rsidR="005003DB" w:rsidRPr="00E5147B" w:rsidRDefault="005003DB">
      <w:pPr>
        <w:spacing w:after="0" w:line="360" w:lineRule="auto"/>
        <w:rPr>
          <w:lang w:val="ru-RU"/>
        </w:rPr>
      </w:pP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7. Рассчитайте величину дохода коммерческой организации «Бриз-Каприз» по производству сувениров на основе следующих данных:</w:t>
      </w:r>
      <w:r w:rsidRPr="00E5147B">
        <w:rPr>
          <w:b/>
          <w:lang w:val="ru-RU"/>
        </w:rPr>
        <w:br/>
        <w:t>• выпуск сувениров с</w:t>
      </w:r>
      <w:r w:rsidRPr="00E5147B">
        <w:rPr>
          <w:b/>
          <w:lang w:val="ru-RU"/>
        </w:rPr>
        <w:t>оставил — 1000 тыс. шт.;</w:t>
      </w:r>
      <w:r w:rsidRPr="00E5147B">
        <w:rPr>
          <w:b/>
          <w:lang w:val="ru-RU"/>
        </w:rPr>
        <w:br/>
        <w:t>• цена единицы продукции — 10 руб.;</w:t>
      </w:r>
      <w:r w:rsidRPr="00E5147B">
        <w:rPr>
          <w:b/>
          <w:lang w:val="ru-RU"/>
        </w:rPr>
        <w:br/>
        <w:t>• расходы на изготовление единицы продукции — 6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Доход (прибыль) с единицы: 10 − 6 = 4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Общий доход: 4 · 1000 000 = 4 000 000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 xml:space="preserve"> (≈ 4 000 тыс. руб.).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8. Бюджетное учреждение как</w:t>
      </w:r>
      <w:r w:rsidRPr="00E5147B">
        <w:rPr>
          <w:b/>
          <w:lang w:val="ru-RU"/>
        </w:rPr>
        <w:t xml:space="preserve"> некоммерческая организация в целях </w:t>
      </w:r>
      <w:proofErr w:type="gramStart"/>
      <w:r w:rsidRPr="00E5147B">
        <w:rPr>
          <w:b/>
          <w:lang w:val="ru-RU"/>
        </w:rPr>
        <w:t>обеспечения реализации полномочий органов местного самоуправления</w:t>
      </w:r>
      <w:proofErr w:type="gramEnd"/>
      <w:r w:rsidRPr="00E5147B">
        <w:rPr>
          <w:b/>
          <w:lang w:val="ru-RU"/>
        </w:rPr>
        <w:t xml:space="preserve"> в сфере физической культуры и спорта организовала и провела спартакиаду по легкой атлетике. </w:t>
      </w:r>
      <w:proofErr w:type="gramStart"/>
      <w:r w:rsidRPr="00E5147B">
        <w:rPr>
          <w:b/>
          <w:lang w:val="ru-RU"/>
        </w:rPr>
        <w:t>За счет собственных доходов учреждения были выполнены работы н</w:t>
      </w:r>
      <w:r w:rsidRPr="00E5147B">
        <w:rPr>
          <w:b/>
          <w:lang w:val="ru-RU"/>
        </w:rPr>
        <w:t>а сумму 510 тыс. руб., средств физкультурного сообщества района на 300 тыс. руб. и спонсоров мероприятия на сумму 450 тыс. руб., общая сумма расходов на спартакиаду составила 1260 тыс. руб. Однако в ходе соревнований были повреждены спортивные объекты (рас</w:t>
      </w:r>
      <w:r w:rsidRPr="00E5147B">
        <w:rPr>
          <w:b/>
          <w:lang w:val="ru-RU"/>
        </w:rPr>
        <w:t>ходы оценены в 100 тыс. руб. и устранены за счет бюджетного учреждения).</w:t>
      </w:r>
      <w:proofErr w:type="gramEnd"/>
      <w:r w:rsidRPr="00E5147B">
        <w:rPr>
          <w:b/>
          <w:lang w:val="ru-RU"/>
        </w:rPr>
        <w:t xml:space="preserve"> В компенсации расходов приняли участие физкультурное сообщество района на сумму 10 тыс. руб. и спонсоры мероприятия — 50 тыс. руб. Рассчитайте сумму взноса бюджетного учреждения и дай</w:t>
      </w:r>
      <w:r w:rsidRPr="00E5147B">
        <w:rPr>
          <w:b/>
          <w:lang w:val="ru-RU"/>
        </w:rPr>
        <w:t>те его оценку.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lastRenderedPageBreak/>
        <w:t>Дополнительные расходы учреждения на устранение ущерба: 100 − (10 + 50) = 40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Сумма взноса бюджетного учреждения: 510 + 40 = 550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Общая сумма расходов с учетом ущерба: 1260 + 100 = 1 360 тыс. руб.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Доля участия </w:t>
      </w:r>
      <w:r w:rsidRPr="00E5147B">
        <w:rPr>
          <w:lang w:val="ru-RU"/>
        </w:rPr>
        <w:t>учреждения: 40,44% (вклад значительный; основная нагрузка — учреждение и спонсоры).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 xml:space="preserve">9. Доходы или расходы некоммерческой организации «Полет» формируются от реализации товаров, работ или услуг, имущественных прав и внереализационных доходов. </w:t>
      </w:r>
      <w:proofErr w:type="gramStart"/>
      <w:r w:rsidRPr="00E5147B">
        <w:rPr>
          <w:b/>
          <w:lang w:val="ru-RU"/>
        </w:rPr>
        <w:t>Рассчитайте рас</w:t>
      </w:r>
      <w:r w:rsidRPr="00E5147B">
        <w:rPr>
          <w:b/>
          <w:lang w:val="ru-RU"/>
        </w:rPr>
        <w:t>ходы организации на реализуемую продукцию на основе данных: остатки нереализованной продукции на начало отчетного периода по производственной себестоимости на начало отчетного периода составили 100 000 руб.; остатки нереализованной продукции по производств</w:t>
      </w:r>
      <w:r w:rsidRPr="00E5147B">
        <w:rPr>
          <w:b/>
          <w:lang w:val="ru-RU"/>
        </w:rPr>
        <w:t>енной себестоимости на конец отчетного периода — 70 000 руб.; товарная продукция текущего года по производственной себестоимости — 45 800 тыс. руб.; а внепроизводственные расходы — 10 000 руб.</w:t>
      </w:r>
      <w:proofErr w:type="gramEnd"/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Расходы на реализуемую продукцию = Остаток на начало +</w:t>
      </w:r>
      <w:r w:rsidRPr="00E5147B">
        <w:rPr>
          <w:lang w:val="ru-RU"/>
        </w:rPr>
        <w:t xml:space="preserve"> Товарная продукция − Остаток </w:t>
      </w:r>
      <w:proofErr w:type="gramStart"/>
      <w:r w:rsidRPr="00E5147B">
        <w:rPr>
          <w:lang w:val="ru-RU"/>
        </w:rPr>
        <w:t>на конец</w:t>
      </w:r>
      <w:proofErr w:type="gramEnd"/>
      <w:r w:rsidRPr="00E5147B">
        <w:rPr>
          <w:lang w:val="ru-RU"/>
        </w:rPr>
        <w:t xml:space="preserve"> + Внепроизводственные расходы.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 xml:space="preserve">= 100 000 + 45 800 000 − 70 000 + 10 000 = 45 840 000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 xml:space="preserve"> (≈ 45 840 тыс. руб.).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b/>
          <w:lang w:val="ru-RU"/>
        </w:rPr>
        <w:t>10. В отчетном периоде расходы на услуги некоммерческого предприятия «</w:t>
      </w:r>
      <w:proofErr w:type="spellStart"/>
      <w:r w:rsidRPr="00E5147B">
        <w:rPr>
          <w:b/>
          <w:lang w:val="ru-RU"/>
        </w:rPr>
        <w:t>ТабуЛаб</w:t>
      </w:r>
      <w:proofErr w:type="spellEnd"/>
      <w:r w:rsidRPr="00E5147B">
        <w:rPr>
          <w:b/>
          <w:lang w:val="ru-RU"/>
        </w:rPr>
        <w:t>» составили 580 500 руб. На с</w:t>
      </w:r>
      <w:r w:rsidRPr="00E5147B">
        <w:rPr>
          <w:b/>
          <w:lang w:val="ru-RU"/>
        </w:rPr>
        <w:t>ледующий год предполагается повысить производительность труда на 7%, среднюю заработную плату на 5%, в результате объем производства возрастет на 9% при неизменной величине постоянных расходов. Удельный вес оплаты труда в себестоимости продукции составит 2</w:t>
      </w:r>
      <w:r w:rsidRPr="00E5147B">
        <w:rPr>
          <w:b/>
          <w:lang w:val="ru-RU"/>
        </w:rPr>
        <w:t>5%, а постоянных расходов — 21%.</w:t>
      </w:r>
      <w:r w:rsidRPr="00E5147B">
        <w:rPr>
          <w:b/>
          <w:lang w:val="ru-RU"/>
        </w:rPr>
        <w:br/>
      </w:r>
      <w:r w:rsidRPr="00E5147B">
        <w:rPr>
          <w:b/>
          <w:lang w:val="ru-RU"/>
        </w:rPr>
        <w:br/>
      </w:r>
      <w:r w:rsidRPr="00E5147B">
        <w:rPr>
          <w:b/>
          <w:lang w:val="ru-RU"/>
        </w:rPr>
        <w:lastRenderedPageBreak/>
        <w:t>Определите процент снижения расходов и полученный доход под воздействием указанных факторов.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Решение: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Доля оплаты труда: 25%, доля постоянных расходов: 21%, прочие переменные расходы: 54%.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Индекс затрат на оплату труда: 1,</w:t>
      </w:r>
      <w:r w:rsidRPr="00E5147B">
        <w:rPr>
          <w:lang w:val="ru-RU"/>
        </w:rPr>
        <w:t>05 · (1,09 / 1,07) = 1,069626.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Индекс общей суммы расходов: 0,25·1,069626 + 0,54·1,09 + 0,21·1,00 = 1,066007.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Индекс расходов на единицу продукции: 1,066007 / 1,09 = 0,977988.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Процент снижения расходов (на единицу продукции): 2,20%.</w:t>
      </w:r>
    </w:p>
    <w:p w:rsidR="005003D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Доход (экономия) при вы</w:t>
      </w:r>
      <w:r w:rsidRPr="00E5147B">
        <w:rPr>
          <w:lang w:val="ru-RU"/>
        </w:rPr>
        <w:t xml:space="preserve">пуске 1,09 от базового объема: 580 500·1,09 − 580 500·1,066007 = 13 928,20 </w:t>
      </w:r>
      <w:proofErr w:type="spellStart"/>
      <w:r w:rsidRPr="00E5147B">
        <w:rPr>
          <w:lang w:val="ru-RU"/>
        </w:rPr>
        <w:t>руб</w:t>
      </w:r>
      <w:proofErr w:type="spellEnd"/>
      <w:r w:rsidRPr="00E5147B">
        <w:rPr>
          <w:lang w:val="ru-RU"/>
        </w:rPr>
        <w:t xml:space="preserve"> (≈ 13,93 тыс. руб.).</w:t>
      </w:r>
    </w:p>
    <w:p w:rsidR="00E5147B" w:rsidRDefault="00E5147B">
      <w:pPr>
        <w:spacing w:after="0" w:line="360" w:lineRule="auto"/>
        <w:rPr>
          <w:lang w:val="ru-RU"/>
        </w:rPr>
      </w:pPr>
    </w:p>
    <w:p w:rsidR="00E5147B" w:rsidRPr="00E5147B" w:rsidRDefault="00E5147B">
      <w:pPr>
        <w:spacing w:after="0" w:line="360" w:lineRule="auto"/>
        <w:rPr>
          <w:lang w:val="ru-RU"/>
        </w:rPr>
      </w:pPr>
    </w:p>
    <w:p w:rsidR="005003DB" w:rsidRDefault="00E5147B">
      <w:pPr>
        <w:spacing w:after="0" w:line="360" w:lineRule="auto"/>
        <w:rPr>
          <w:b/>
          <w:lang w:val="ru-RU"/>
        </w:rPr>
      </w:pPr>
      <w:r w:rsidRPr="00E5147B">
        <w:rPr>
          <w:b/>
          <w:lang w:val="ru-RU"/>
        </w:rPr>
        <w:t>Тесты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1. Коммерческая деятельность организации: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a) процесс перехода товара от одного владельца к другому путем его обмена на деньги или другие товары по согласованной в ходе торга цене в целях получения прибыли;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б) торговые операции, осуществляемые организацией с целью получения прибыли;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>
        <w:rPr>
          <w:lang w:val="ru-RU"/>
        </w:rPr>
        <w:t>в</w:t>
      </w:r>
      <w:r w:rsidRPr="00E5147B">
        <w:rPr>
          <w:lang w:val="ru-RU"/>
        </w:rPr>
        <w:t>) процесс, в результате которого в обмен на товар продавец в соответствии со сложившейся ценой получает денежный эквивалент, именуемый доходом от реализации;</w:t>
      </w:r>
    </w:p>
    <w:p w:rsid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г) торговые операции по приобретению материально-технических ресурсов и реализации производимой продукции, работ, услуг и товаров.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</w:t>
      </w:r>
      <w:r>
        <w:rPr>
          <w:lang w:val="ru-RU"/>
        </w:rPr>
        <w:t xml:space="preserve"> </w:t>
      </w:r>
      <w:r w:rsidRPr="00E5147B">
        <w:rPr>
          <w:lang w:val="ru-RU"/>
        </w:rPr>
        <w:t>г) торговые операции по приобретению материально-технических ресурсов и реализации производимой продукции, работ, услуг и товаров.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lastRenderedPageBreak/>
        <w:t>2. Доходы коммерческой организации подразделяются: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a) на доходы от обычных видов деятельности и прочие доходы;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б) на доходы от предпринимательской деятельности: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в) на доходы от выполнения операций с ценными бумагами;</w:t>
      </w:r>
    </w:p>
    <w:p w:rsid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г) на доходы от оказанных организацией благотворительных акций.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</w:t>
      </w:r>
      <w:r w:rsidRPr="00E5147B">
        <w:rPr>
          <w:lang w:val="ru-RU"/>
        </w:rPr>
        <w:t xml:space="preserve"> </w:t>
      </w:r>
      <w:r w:rsidRPr="00E5147B">
        <w:rPr>
          <w:lang w:val="ru-RU"/>
        </w:rPr>
        <w:t>a) на доходы от обычных видо</w:t>
      </w:r>
      <w:r>
        <w:rPr>
          <w:lang w:val="ru-RU"/>
        </w:rPr>
        <w:t>в деятельности и прочие доходы;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3. Чрезвычайные доходы коммерческой организации формируются за счет: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a) уставного капитала;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б) собственных средств организации;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в) вырученных средств от реализации пригодных к использованию основных средств;</w:t>
      </w:r>
    </w:p>
    <w:p w:rsid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г) благотворительных и спонсорских взносов.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</w:t>
      </w:r>
      <w:r>
        <w:rPr>
          <w:lang w:val="ru-RU"/>
        </w:rPr>
        <w:t xml:space="preserve"> </w:t>
      </w:r>
      <w:r w:rsidRPr="00E5147B">
        <w:rPr>
          <w:lang w:val="ru-RU"/>
        </w:rPr>
        <w:t xml:space="preserve">в) вырученных средств от реализации пригодных к </w:t>
      </w:r>
      <w:r>
        <w:rPr>
          <w:lang w:val="ru-RU"/>
        </w:rPr>
        <w:t>использованию основных средств;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4. Доходы некоммерческой организации формируются за счет: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a) реализации товаров, работ или услуг;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б) поступлений от чрезвычайных ситуаций;</w:t>
      </w:r>
    </w:p>
    <w:p w:rsidR="00E5147B" w:rsidRDefault="00E5147B" w:rsidP="00E5147B">
      <w:pPr>
        <w:spacing w:after="0" w:line="360" w:lineRule="auto"/>
        <w:rPr>
          <w:lang w:val="ru-RU"/>
        </w:rPr>
      </w:pPr>
      <w:r>
        <w:rPr>
          <w:lang w:val="ru-RU"/>
        </w:rPr>
        <w:t>в</w:t>
      </w:r>
      <w:r w:rsidRPr="00E5147B">
        <w:rPr>
          <w:lang w:val="ru-RU"/>
        </w:rPr>
        <w:t>) поступлений от операций на фондовом рынке:</w:t>
      </w:r>
    </w:p>
    <w:p w:rsidR="00E5147B" w:rsidRDefault="00E5147B" w:rsidP="00E5147B">
      <w:pPr>
        <w:spacing w:after="0" w:line="360" w:lineRule="auto"/>
        <w:rPr>
          <w:lang w:val="ru-RU"/>
        </w:rPr>
      </w:pPr>
      <w:r>
        <w:rPr>
          <w:lang w:val="ru-RU"/>
        </w:rPr>
        <w:t>г) поступления от управления валютными ценностями</w:t>
      </w:r>
    </w:p>
    <w:p w:rsidR="00E5147B" w:rsidRPr="00E5147B" w:rsidRDefault="00E5147B" w:rsidP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</w:t>
      </w:r>
      <w:r>
        <w:rPr>
          <w:lang w:val="ru-RU"/>
        </w:rPr>
        <w:t xml:space="preserve"> </w:t>
      </w:r>
      <w:r w:rsidRPr="00E5147B">
        <w:rPr>
          <w:lang w:val="ru-RU"/>
        </w:rPr>
        <w:t>a) реали</w:t>
      </w:r>
      <w:r>
        <w:rPr>
          <w:lang w:val="ru-RU"/>
        </w:rPr>
        <w:t>зации товаров, работ или услуг;</w:t>
      </w:r>
      <w:bookmarkStart w:id="0" w:name="_GoBack"/>
      <w:bookmarkEnd w:id="0"/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5. Оценка доходов бюджетной организации производится:</w:t>
      </w:r>
      <w:r w:rsidRPr="00E5147B">
        <w:rPr>
          <w:lang w:val="ru-RU"/>
        </w:rPr>
        <w:br/>
        <w:t>а) по цене приобретения товаров, выполненных работ и оказанных услуг;</w:t>
      </w:r>
      <w:r w:rsidRPr="00E5147B">
        <w:rPr>
          <w:lang w:val="ru-RU"/>
        </w:rPr>
        <w:br/>
        <w:t>б) по сумме сделки, указан</w:t>
      </w:r>
      <w:r w:rsidRPr="00E5147B">
        <w:rPr>
          <w:lang w:val="ru-RU"/>
        </w:rPr>
        <w:t>ной в договоре;</w:t>
      </w:r>
      <w:r w:rsidRPr="00E5147B">
        <w:rPr>
          <w:lang w:val="ru-RU"/>
        </w:rPr>
        <w:br/>
        <w:t>в) по государственным расценкам;</w:t>
      </w:r>
      <w:r w:rsidRPr="00E5147B">
        <w:rPr>
          <w:lang w:val="ru-RU"/>
        </w:rPr>
        <w:br/>
        <w:t>г) по рыночной стоимости товаров, выполненных работ и оказанных услуг.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в) по государственным расценкам.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6. В практике возмещения ущерба бюджетным организациям используются:</w:t>
      </w:r>
      <w:r w:rsidRPr="00E5147B">
        <w:rPr>
          <w:lang w:val="ru-RU"/>
        </w:rPr>
        <w:br/>
        <w:t>а) принудительные изъятия;</w:t>
      </w:r>
      <w:r w:rsidRPr="00E5147B">
        <w:rPr>
          <w:lang w:val="ru-RU"/>
        </w:rPr>
        <w:br/>
      </w:r>
      <w:r w:rsidRPr="00E5147B">
        <w:rPr>
          <w:lang w:val="ru-RU"/>
        </w:rPr>
        <w:lastRenderedPageBreak/>
        <w:t>б) благотворительные взносы;</w:t>
      </w:r>
      <w:r w:rsidRPr="00E5147B">
        <w:rPr>
          <w:lang w:val="ru-RU"/>
        </w:rPr>
        <w:br/>
        <w:t>в) наложение штрафных санкций;</w:t>
      </w:r>
      <w:r w:rsidRPr="00E5147B">
        <w:rPr>
          <w:lang w:val="ru-RU"/>
        </w:rPr>
        <w:br/>
        <w:t>г) условное возмещение ущерба.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в) наложение штрафных санкций.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7. Доходами принято считать увеличение экономических выгод в результате:</w:t>
      </w:r>
      <w:r w:rsidRPr="00E5147B">
        <w:rPr>
          <w:lang w:val="ru-RU"/>
        </w:rPr>
        <w:br/>
        <w:t>а) принудительного изъятия имущества должника;</w:t>
      </w:r>
      <w:r w:rsidRPr="00E5147B">
        <w:rPr>
          <w:lang w:val="ru-RU"/>
        </w:rPr>
        <w:br/>
        <w:t>б) факт</w:t>
      </w:r>
      <w:r w:rsidRPr="00E5147B">
        <w:rPr>
          <w:lang w:val="ru-RU"/>
        </w:rPr>
        <w:t>а признания задолженности;</w:t>
      </w:r>
      <w:r w:rsidRPr="00E5147B">
        <w:rPr>
          <w:lang w:val="ru-RU"/>
        </w:rPr>
        <w:br/>
        <w:t>в) поступления денежных сре</w:t>
      </w:r>
      <w:proofErr w:type="gramStart"/>
      <w:r w:rsidRPr="00E5147B">
        <w:rPr>
          <w:lang w:val="ru-RU"/>
        </w:rPr>
        <w:t>дств в п</w:t>
      </w:r>
      <w:proofErr w:type="gramEnd"/>
      <w:r w:rsidRPr="00E5147B">
        <w:rPr>
          <w:lang w:val="ru-RU"/>
        </w:rPr>
        <w:t>огашение задолженности;</w:t>
      </w:r>
      <w:r w:rsidRPr="00E5147B">
        <w:rPr>
          <w:lang w:val="ru-RU"/>
        </w:rPr>
        <w:br/>
        <w:t>г) условного возмещения ущерба.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б) факта признания задолженности.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8. Доходами коммерческих организаций признается увеличение экономических выгод, приводящее к увел</w:t>
      </w:r>
      <w:r w:rsidRPr="00E5147B">
        <w:rPr>
          <w:lang w:val="ru-RU"/>
        </w:rPr>
        <w:t>ичению капитала за счет:</w:t>
      </w:r>
      <w:r w:rsidRPr="00E5147B">
        <w:rPr>
          <w:lang w:val="ru-RU"/>
        </w:rPr>
        <w:br/>
        <w:t>а) принудительного блокирования расчетного счета должника;</w:t>
      </w:r>
      <w:r w:rsidRPr="00E5147B">
        <w:rPr>
          <w:lang w:val="ru-RU"/>
        </w:rPr>
        <w:br/>
        <w:t>б) факта признания задолженности;</w:t>
      </w:r>
      <w:r w:rsidRPr="00E5147B">
        <w:rPr>
          <w:lang w:val="ru-RU"/>
        </w:rPr>
        <w:br/>
        <w:t>в) поступления активов;</w:t>
      </w:r>
      <w:r w:rsidRPr="00E5147B">
        <w:rPr>
          <w:lang w:val="ru-RU"/>
        </w:rPr>
        <w:br/>
        <w:t>г) условного возмещения ущерба.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в) поступления активов.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9. Целевой капитал некоммерческой организации, кото</w:t>
      </w:r>
      <w:r w:rsidRPr="00E5147B">
        <w:rPr>
          <w:lang w:val="ru-RU"/>
        </w:rPr>
        <w:t>рый является частью ее имущества, формируется и пополняется за счет:</w:t>
      </w:r>
      <w:r w:rsidRPr="00E5147B">
        <w:rPr>
          <w:lang w:val="ru-RU"/>
        </w:rPr>
        <w:br/>
        <w:t>а) взносов собственников и участников некоммерческой организации;</w:t>
      </w:r>
      <w:r w:rsidRPr="00E5147B">
        <w:rPr>
          <w:lang w:val="ru-RU"/>
        </w:rPr>
        <w:br/>
        <w:t>б) принудительное признание задолженности;</w:t>
      </w:r>
      <w:r w:rsidRPr="00E5147B">
        <w:rPr>
          <w:lang w:val="ru-RU"/>
        </w:rPr>
        <w:br/>
        <w:t>в) неиспользованного дохода от доверительного управления имуществом в целях по</w:t>
      </w:r>
      <w:r w:rsidRPr="00E5147B">
        <w:rPr>
          <w:lang w:val="ru-RU"/>
        </w:rPr>
        <w:t>лучения дохода;</w:t>
      </w:r>
      <w:r w:rsidRPr="00E5147B">
        <w:rPr>
          <w:lang w:val="ru-RU"/>
        </w:rPr>
        <w:br/>
        <w:t>г) условно-досрочного исполнения договора.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а) взносов собственников и участников некоммерческой организации.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10. Результат текущей деятельности бюджетной организации определяется как разница между начисленными доходами и начисленными</w:t>
      </w:r>
      <w:r w:rsidRPr="00E5147B">
        <w:rPr>
          <w:lang w:val="ru-RU"/>
        </w:rPr>
        <w:t xml:space="preserve"> расходами за отчетный период, который может характеризоваться как:</w:t>
      </w:r>
      <w:r w:rsidRPr="00E5147B">
        <w:rPr>
          <w:lang w:val="ru-RU"/>
        </w:rPr>
        <w:br/>
      </w:r>
      <w:r w:rsidRPr="00E5147B">
        <w:rPr>
          <w:lang w:val="ru-RU"/>
        </w:rPr>
        <w:lastRenderedPageBreak/>
        <w:t>а) добровольные пожертвования организации;</w:t>
      </w:r>
      <w:r w:rsidRPr="00E5147B">
        <w:rPr>
          <w:lang w:val="ru-RU"/>
        </w:rPr>
        <w:br/>
        <w:t>б) спонсорские взносы;</w:t>
      </w:r>
      <w:r w:rsidRPr="00E5147B">
        <w:rPr>
          <w:lang w:val="ru-RU"/>
        </w:rPr>
        <w:br/>
        <w:t>в) положительной величиной, так и отрицательной;</w:t>
      </w:r>
      <w:r w:rsidRPr="00E5147B">
        <w:rPr>
          <w:lang w:val="ru-RU"/>
        </w:rPr>
        <w:br/>
        <w:t>г) исполнение условий договора.</w:t>
      </w:r>
    </w:p>
    <w:p w:rsidR="005003DB" w:rsidRPr="00E5147B" w:rsidRDefault="00E5147B">
      <w:pPr>
        <w:spacing w:after="0" w:line="360" w:lineRule="auto"/>
        <w:rPr>
          <w:lang w:val="ru-RU"/>
        </w:rPr>
      </w:pPr>
      <w:r w:rsidRPr="00E5147B">
        <w:rPr>
          <w:lang w:val="ru-RU"/>
        </w:rPr>
        <w:t>Ответ: в</w:t>
      </w:r>
      <w:r w:rsidRPr="00E5147B">
        <w:rPr>
          <w:lang w:val="ru-RU"/>
        </w:rPr>
        <w:t xml:space="preserve">) положительной величиной, так и </w:t>
      </w:r>
      <w:r w:rsidRPr="00E5147B">
        <w:rPr>
          <w:lang w:val="ru-RU"/>
        </w:rPr>
        <w:t>отрицательной.</w:t>
      </w:r>
    </w:p>
    <w:sectPr w:rsidR="005003DB" w:rsidRPr="00E5147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3DB"/>
    <w:rsid w:val="00AA1D8D"/>
    <w:rsid w:val="00B47730"/>
    <w:rsid w:val="00CB0664"/>
    <w:rsid w:val="00E51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5147B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5147B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8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3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42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1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96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29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906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9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31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2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89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34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75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0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89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6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1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8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5A9145-C610-4ED6-B2F7-6E963FE27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2026-02-15T15:15:00Z</dcterms:modified>
  <cp:category/>
</cp:coreProperties>
</file>